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A" w:rsidRPr="00C353D9" w:rsidRDefault="00BE4D94" w:rsidP="00003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Мәртөк аудандық </w:t>
      </w:r>
      <w:r w:rsidR="00532689" w:rsidRPr="00C353D9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 w:rsidR="00032B99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2689" w:rsidRPr="00C353D9">
        <w:rPr>
          <w:rFonts w:ascii="Times New Roman" w:hAnsi="Times New Roman" w:cs="Times New Roman"/>
          <w:b/>
          <w:sz w:val="28"/>
          <w:szCs w:val="28"/>
          <w:lang w:val="kk-KZ"/>
        </w:rPr>
        <w:t>кеңесі</w:t>
      </w:r>
    </w:p>
    <w:p w:rsidR="00532689" w:rsidRPr="00C353D9" w:rsidRDefault="00BE4D94" w:rsidP="00003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D08E5" w:rsidRPr="00C353D9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352FA8" w:rsidRPr="00C353D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A293B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ші</w:t>
      </w:r>
      <w:r w:rsidR="00C574E6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лде </w:t>
      </w:r>
      <w:r w:rsidR="00BD4505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7F4D8F" w:rsidRPr="00C353D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71EE8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              </w:t>
      </w:r>
      <w:r w:rsidR="00032B99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33C3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633C3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74E6" w:rsidRPr="00C353D9">
        <w:rPr>
          <w:rFonts w:ascii="Times New Roman" w:hAnsi="Times New Roman" w:cs="Times New Roman"/>
          <w:b/>
          <w:sz w:val="28"/>
          <w:szCs w:val="28"/>
          <w:lang w:val="kk-KZ"/>
        </w:rPr>
        <w:t>№ 7</w:t>
      </w:r>
      <w:r w:rsidR="00032B99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71EE8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2B99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Мәртөк</w:t>
      </w:r>
      <w:r w:rsidR="00371EE8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532689" w:rsidRPr="00C353D9">
        <w:rPr>
          <w:rFonts w:ascii="Times New Roman" w:hAnsi="Times New Roman" w:cs="Times New Roman"/>
          <w:b/>
          <w:sz w:val="28"/>
          <w:szCs w:val="28"/>
          <w:lang w:val="kk-KZ"/>
        </w:rPr>
        <w:t>елосы</w:t>
      </w:r>
    </w:p>
    <w:p w:rsidR="00546280" w:rsidRPr="00C353D9" w:rsidRDefault="003327A5" w:rsidP="0054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 w:rsidR="00032B99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0F3B" w:rsidRPr="00C353D9">
        <w:rPr>
          <w:rFonts w:ascii="Times New Roman" w:hAnsi="Times New Roman" w:cs="Times New Roman"/>
          <w:sz w:val="28"/>
          <w:szCs w:val="28"/>
          <w:lang w:val="kk-KZ"/>
        </w:rPr>
        <w:t>удан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D3384" w:rsidRPr="00C353D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1A66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кеңестің</w:t>
      </w:r>
      <w:r w:rsidR="00032B99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762A" w:rsidRPr="00C353D9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="005D0A53" w:rsidRPr="00C353D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8762A" w:rsidRPr="00C353D9">
        <w:rPr>
          <w:rFonts w:ascii="Times New Roman" w:hAnsi="Times New Roman" w:cs="Times New Roman"/>
          <w:sz w:val="28"/>
          <w:szCs w:val="28"/>
          <w:lang w:val="kk-KZ"/>
        </w:rPr>
        <w:t>рысының</w:t>
      </w:r>
    </w:p>
    <w:p w:rsidR="0008762A" w:rsidRPr="00C353D9" w:rsidRDefault="00546280" w:rsidP="00481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48119B" w:rsidRPr="00C353D9">
        <w:rPr>
          <w:rFonts w:ascii="Times New Roman" w:hAnsi="Times New Roman" w:cs="Times New Roman"/>
          <w:b/>
          <w:sz w:val="28"/>
          <w:szCs w:val="28"/>
          <w:lang w:val="kk-KZ"/>
        </w:rPr>
        <w:t>АТТАМАС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546280" w:rsidRPr="00C353D9" w:rsidRDefault="00546280" w:rsidP="00546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24F0" w:rsidRPr="00C353D9" w:rsidRDefault="0008762A" w:rsidP="0048119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Тө</w:t>
      </w:r>
      <w:r w:rsidR="00BE4D94" w:rsidRPr="00C353D9">
        <w:rPr>
          <w:rFonts w:ascii="Times New Roman" w:hAnsi="Times New Roman" w:cs="Times New Roman"/>
          <w:b/>
          <w:sz w:val="28"/>
          <w:szCs w:val="28"/>
          <w:lang w:val="kk-KZ"/>
        </w:rPr>
        <w:t>рағалық етуші:</w:t>
      </w:r>
      <w:r w:rsidR="00371EE8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4D94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Ш.Саринов  - аудандық 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 w:rsidR="00BE4D94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кеңестің 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төрағасы</w:t>
      </w:r>
    </w:p>
    <w:p w:rsidR="00352FA8" w:rsidRPr="00C353D9" w:rsidRDefault="000776A1" w:rsidP="00C82737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Қатысушылар:</w:t>
      </w:r>
      <w:r w:rsidR="00073AF9" w:rsidRPr="00C353D9">
        <w:rPr>
          <w:rFonts w:ascii="Times New Roman" w:hAnsi="Times New Roman" w:cs="Times New Roman"/>
          <w:sz w:val="28"/>
          <w:szCs w:val="28"/>
          <w:lang w:val="kk-KZ"/>
        </w:rPr>
        <w:t>А.Темірболат</w:t>
      </w:r>
      <w:r w:rsidR="00C424F0" w:rsidRPr="00C353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06DA1">
        <w:rPr>
          <w:rFonts w:ascii="Times New Roman" w:hAnsi="Times New Roman" w:cs="Times New Roman"/>
          <w:sz w:val="28"/>
          <w:szCs w:val="28"/>
          <w:lang w:val="kk-KZ"/>
        </w:rPr>
        <w:t>М.И.Быстров,</w:t>
      </w:r>
      <w:r w:rsidR="00BE4D94" w:rsidRPr="00C353D9">
        <w:rPr>
          <w:rFonts w:ascii="Times New Roman" w:hAnsi="Times New Roman" w:cs="Times New Roman"/>
          <w:sz w:val="28"/>
          <w:szCs w:val="28"/>
          <w:lang w:val="kk-KZ"/>
        </w:rPr>
        <w:t>А.Н.Шек</w:t>
      </w:r>
      <w:r w:rsidR="00C33CA5" w:rsidRPr="00C353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С.М.Қойшыбаев, В.И.Гончарюк</w:t>
      </w:r>
      <w:r w:rsidR="00C82737" w:rsidRPr="00C353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E4ACE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>А.Р.Закирзянова</w:t>
      </w:r>
      <w:r w:rsidR="00C82737" w:rsidRPr="00C353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F33BF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А.А.</w:t>
      </w:r>
      <w:r w:rsidR="000B33AA" w:rsidRPr="00C353D9">
        <w:rPr>
          <w:rFonts w:ascii="Times New Roman" w:hAnsi="Times New Roman" w:cs="Times New Roman"/>
          <w:sz w:val="28"/>
          <w:szCs w:val="28"/>
          <w:lang w:val="kk-KZ"/>
        </w:rPr>
        <w:t>Мадиева,</w:t>
      </w:r>
      <w:r w:rsidR="00371EE8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93C" w:rsidRPr="00C353D9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EF3A70" w:rsidRPr="00C353D9"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C2393C" w:rsidRPr="00C353D9">
        <w:rPr>
          <w:rFonts w:ascii="Times New Roman" w:hAnsi="Times New Roman" w:cs="Times New Roman"/>
          <w:sz w:val="28"/>
          <w:szCs w:val="28"/>
          <w:lang w:val="kk-KZ"/>
        </w:rPr>
        <w:t>Абдуллин</w:t>
      </w:r>
      <w:r w:rsidR="00371EE8" w:rsidRPr="00C353D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393C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3799" w:rsidRPr="00C353D9" w:rsidRDefault="009063D7" w:rsidP="008A4A71">
      <w:pPr>
        <w:pStyle w:val="a6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.Қ.Қылышбаев 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682AAF" w:rsidRPr="00C353D9">
        <w:rPr>
          <w:rFonts w:ascii="Times New Roman" w:hAnsi="Times New Roman" w:cs="Times New Roman"/>
          <w:sz w:val="28"/>
          <w:szCs w:val="28"/>
          <w:lang w:val="kk-KZ"/>
        </w:rPr>
        <w:t>удан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C2393C" w:rsidRPr="00C353D9">
        <w:rPr>
          <w:rFonts w:ascii="Times New Roman" w:hAnsi="Times New Roman" w:cs="Times New Roman"/>
          <w:sz w:val="28"/>
          <w:szCs w:val="28"/>
          <w:lang w:val="kk-KZ"/>
        </w:rPr>
        <w:t>кімінің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93C" w:rsidRPr="00C353D9">
        <w:rPr>
          <w:rFonts w:ascii="Times New Roman" w:hAnsi="Times New Roman" w:cs="Times New Roman"/>
          <w:sz w:val="28"/>
          <w:szCs w:val="28"/>
          <w:lang w:val="kk-KZ"/>
        </w:rPr>
        <w:t>орынбасары</w:t>
      </w:r>
      <w:r w:rsidR="00371EE8" w:rsidRPr="00C353D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82AAF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677092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6A6065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9D3B81" w:rsidRPr="00C353D9" w:rsidRDefault="008A519F" w:rsidP="00D379A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A4A71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E2B99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Б.І.Мөлкаев – ауылшаруашылық бөлімінің басшысы</w:t>
      </w:r>
      <w:r w:rsidR="006A6065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:rsidR="00627EAD" w:rsidRPr="00C353D9" w:rsidRDefault="008A4A71" w:rsidP="00445E4D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574E6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Р.Е.Қарылғашев</w:t>
      </w:r>
      <w:r w:rsidR="00677092" w:rsidRPr="00C353D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574E6" w:rsidRPr="00C353D9">
        <w:rPr>
          <w:rFonts w:ascii="Times New Roman" w:hAnsi="Times New Roman" w:cs="Times New Roman"/>
          <w:sz w:val="28"/>
          <w:szCs w:val="28"/>
          <w:lang w:val="kk-KZ"/>
        </w:rPr>
        <w:t>– Атамекен палатасы Мәртөк бөлімшесінің директоры</w:t>
      </w:r>
    </w:p>
    <w:p w:rsidR="00677092" w:rsidRPr="00C353D9" w:rsidRDefault="00677092" w:rsidP="00445E4D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Р.С.Абилов – Родниковка  ауылдық округінің әкімі</w:t>
      </w:r>
    </w:p>
    <w:p w:rsidR="00174AE3" w:rsidRPr="00C353D9" w:rsidRDefault="00C574E6" w:rsidP="00C574E6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К.</w:t>
      </w:r>
      <w:r w:rsidR="006C36DE" w:rsidRPr="00C353D9">
        <w:rPr>
          <w:rFonts w:ascii="Times New Roman" w:hAnsi="Times New Roman" w:cs="Times New Roman"/>
          <w:sz w:val="28"/>
          <w:szCs w:val="28"/>
          <w:lang w:val="kk-KZ"/>
        </w:rPr>
        <w:t>З.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Агайдарова - Байнасай</w:t>
      </w:r>
      <w:r w:rsidR="00174AE3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ауылдық округінің әкімі</w:t>
      </w:r>
    </w:p>
    <w:p w:rsidR="00C574E6" w:rsidRPr="00C353D9" w:rsidRDefault="00C574E6" w:rsidP="00C574E6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А.А.Ажниязова </w:t>
      </w:r>
      <w:r w:rsidR="00677092" w:rsidRPr="00C353D9">
        <w:rPr>
          <w:rFonts w:ascii="Times New Roman" w:hAnsi="Times New Roman" w:cs="Times New Roman"/>
          <w:sz w:val="28"/>
          <w:szCs w:val="28"/>
          <w:lang w:val="kk-KZ"/>
        </w:rPr>
        <w:t>– Байторысай  ауылдық округінің әкімі</w:t>
      </w:r>
    </w:p>
    <w:p w:rsidR="00677092" w:rsidRPr="00C353D9" w:rsidRDefault="00677092" w:rsidP="00C574E6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А.Ы.Ахметов – Қызылжар  ауылдық округінің әкімі</w:t>
      </w:r>
    </w:p>
    <w:p w:rsidR="00677092" w:rsidRPr="00C353D9" w:rsidRDefault="0021018B" w:rsidP="00C574E6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        Е.Ж.Алданғоров </w:t>
      </w:r>
      <w:r w:rsidR="00677092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 -  Құрмансай  ауылдық округінің әкімі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нің м.а.</w:t>
      </w:r>
    </w:p>
    <w:p w:rsidR="00E571F8" w:rsidRPr="00C353D9" w:rsidRDefault="00E571F8" w:rsidP="00445E4D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D94" w:rsidRPr="00C353D9" w:rsidRDefault="00BE4D94" w:rsidP="00032B9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5D3799" w:rsidRPr="00C353D9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Н Т</w:t>
      </w:r>
      <w:r w:rsidR="005D3799" w:rsidRPr="00C353D9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РТІБ</w:t>
      </w:r>
      <w:r w:rsidR="005D3799" w:rsidRPr="00C353D9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2B67C0" w:rsidRPr="00C353D9" w:rsidRDefault="002B67C0" w:rsidP="002B67C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2E" w:rsidRPr="00C353D9" w:rsidRDefault="00032B99" w:rsidP="002E2247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B91085" w:rsidRPr="00C353D9">
        <w:rPr>
          <w:rFonts w:ascii="Times New Roman" w:hAnsi="Times New Roman" w:cs="Times New Roman"/>
          <w:b/>
          <w:sz w:val="28"/>
          <w:szCs w:val="28"/>
          <w:lang w:val="kk-KZ"/>
        </w:rPr>
        <w:t>Байнасай,</w:t>
      </w:r>
      <w:r w:rsidR="00DD08E5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1085" w:rsidRPr="00C353D9">
        <w:rPr>
          <w:rFonts w:ascii="Times New Roman" w:hAnsi="Times New Roman" w:cs="Times New Roman"/>
          <w:b/>
          <w:sz w:val="28"/>
          <w:szCs w:val="28"/>
          <w:lang w:val="kk-KZ"/>
        </w:rPr>
        <w:t>Байторысай,</w:t>
      </w:r>
      <w:r w:rsidR="00DD08E5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1085" w:rsidRPr="00C353D9">
        <w:rPr>
          <w:rFonts w:ascii="Times New Roman" w:hAnsi="Times New Roman" w:cs="Times New Roman"/>
          <w:b/>
          <w:sz w:val="28"/>
          <w:szCs w:val="28"/>
          <w:lang w:val="kk-KZ"/>
        </w:rPr>
        <w:t>Қызылжар,</w:t>
      </w:r>
      <w:r w:rsidR="00DD08E5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1085" w:rsidRPr="00C353D9">
        <w:rPr>
          <w:rFonts w:ascii="Times New Roman" w:hAnsi="Times New Roman" w:cs="Times New Roman"/>
          <w:b/>
          <w:sz w:val="28"/>
          <w:szCs w:val="28"/>
          <w:lang w:val="kk-KZ"/>
        </w:rPr>
        <w:t>Құриансай,</w:t>
      </w:r>
      <w:r w:rsidR="00DD08E5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56F2">
        <w:rPr>
          <w:rFonts w:ascii="Times New Roman" w:hAnsi="Times New Roman" w:cs="Times New Roman"/>
          <w:b/>
          <w:sz w:val="28"/>
          <w:szCs w:val="28"/>
          <w:lang w:val="kk-KZ"/>
        </w:rPr>
        <w:t>Родников</w:t>
      </w:r>
      <w:r w:rsidR="00B91085" w:rsidRPr="00C353D9">
        <w:rPr>
          <w:rFonts w:ascii="Times New Roman" w:hAnsi="Times New Roman" w:cs="Times New Roman"/>
          <w:b/>
          <w:sz w:val="28"/>
          <w:szCs w:val="28"/>
          <w:lang w:val="kk-KZ"/>
        </w:rPr>
        <w:t>ка ауылдық округтер</w:t>
      </w:r>
      <w:r w:rsidR="0087752E" w:rsidRPr="00C353D9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B91085" w:rsidRPr="00C353D9">
        <w:rPr>
          <w:rFonts w:ascii="Times New Roman" w:hAnsi="Times New Roman" w:cs="Times New Roman"/>
          <w:b/>
          <w:sz w:val="28"/>
          <w:szCs w:val="28"/>
          <w:lang w:val="kk-KZ"/>
        </w:rPr>
        <w:t>нде</w:t>
      </w:r>
      <w:r w:rsidR="0087752E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«Ауыл аманаты» ж</w:t>
      </w:r>
      <w:r w:rsidR="00DD08E5" w:rsidRPr="00C353D9">
        <w:rPr>
          <w:rFonts w:ascii="Times New Roman" w:hAnsi="Times New Roman" w:cs="Times New Roman"/>
          <w:b/>
          <w:sz w:val="28"/>
          <w:szCs w:val="28"/>
          <w:lang w:val="kk-KZ"/>
        </w:rPr>
        <w:t>обасының орындалу барысы туралы</w:t>
      </w:r>
      <w:r w:rsidR="0087752E" w:rsidRPr="00C353D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33DCD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08E5" w:rsidRPr="00C353D9">
        <w:rPr>
          <w:rFonts w:ascii="Times New Roman" w:hAnsi="Times New Roman" w:cs="Times New Roman"/>
          <w:sz w:val="28"/>
          <w:szCs w:val="28"/>
          <w:lang w:val="kk-KZ"/>
        </w:rPr>
        <w:t>Баяндайды</w:t>
      </w:r>
      <w:r w:rsidR="00433DCD" w:rsidRPr="00C353D9">
        <w:rPr>
          <w:rFonts w:ascii="Times New Roman" w:hAnsi="Times New Roman" w:cs="Times New Roman"/>
          <w:sz w:val="28"/>
          <w:szCs w:val="28"/>
          <w:lang w:val="kk-KZ"/>
        </w:rPr>
        <w:t>:  Р.С.Абилов, К. Агайдарова, А.А. Ажнияз</w:t>
      </w:r>
      <w:r w:rsidR="00B17CE0">
        <w:rPr>
          <w:rFonts w:ascii="Times New Roman" w:hAnsi="Times New Roman" w:cs="Times New Roman"/>
          <w:sz w:val="28"/>
          <w:szCs w:val="28"/>
          <w:lang w:val="kk-KZ"/>
        </w:rPr>
        <w:t xml:space="preserve">ова, А.Ы.Ахметов, </w:t>
      </w:r>
      <w:r w:rsidR="00433DCD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8E5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Е.Қ.Ғазизов.</w:t>
      </w:r>
      <w:r w:rsidR="002071C9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3DCD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24F0" w:rsidRPr="00C353D9" w:rsidRDefault="00C424F0" w:rsidP="00C424F0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3FF" w:rsidRPr="00C353D9" w:rsidRDefault="00C424F0" w:rsidP="00C424F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ОТЫРЫС</w:t>
      </w:r>
      <w:r w:rsidR="00225D88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</w:t>
      </w:r>
      <w:r w:rsidR="002C03FF" w:rsidRPr="00C353D9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627EAD" w:rsidRPr="00C353D9" w:rsidRDefault="00627EAD" w:rsidP="00C424F0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4EDF" w:rsidRPr="00C353D9" w:rsidRDefault="00C424F0" w:rsidP="00DD08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Ш.</w:t>
      </w:r>
      <w:r w:rsidR="002C03FF" w:rsidRPr="00C353D9">
        <w:rPr>
          <w:rFonts w:ascii="Times New Roman" w:hAnsi="Times New Roman" w:cs="Times New Roman"/>
          <w:b/>
          <w:sz w:val="28"/>
          <w:szCs w:val="28"/>
          <w:lang w:val="kk-KZ"/>
        </w:rPr>
        <w:t>Саринов</w:t>
      </w:r>
      <w:r w:rsidR="002C03FF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444DD6" w:rsidRPr="00C353D9"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="00C30262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="00BD7367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жоспарына 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сәйкес қоғамдық кеңестің </w:t>
      </w:r>
      <w:r w:rsidR="00C9095E" w:rsidRPr="00C353D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езекті </w:t>
      </w:r>
      <w:r w:rsidR="00C9095E" w:rsidRPr="00C353D9">
        <w:rPr>
          <w:rFonts w:ascii="Times New Roman" w:hAnsi="Times New Roman" w:cs="Times New Roman"/>
          <w:sz w:val="28"/>
          <w:szCs w:val="28"/>
          <w:lang w:val="kk-KZ"/>
        </w:rPr>
        <w:t>отырысына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қоғамдық </w:t>
      </w:r>
      <w:r w:rsidR="00F3607A" w:rsidRPr="00C353D9">
        <w:rPr>
          <w:rFonts w:ascii="Times New Roman" w:hAnsi="Times New Roman" w:cs="Times New Roman"/>
          <w:sz w:val="28"/>
          <w:szCs w:val="28"/>
          <w:lang w:val="kk-KZ"/>
        </w:rPr>
        <w:t>кеңес мүшелері</w:t>
      </w:r>
      <w:r w:rsidR="00C9095E" w:rsidRPr="00C353D9">
        <w:rPr>
          <w:rFonts w:ascii="Times New Roman" w:hAnsi="Times New Roman" w:cs="Times New Roman"/>
          <w:sz w:val="28"/>
          <w:szCs w:val="28"/>
          <w:lang w:val="kk-KZ"/>
        </w:rPr>
        <w:t>мен қ</w:t>
      </w:r>
      <w:r w:rsidR="004431C6" w:rsidRPr="00C353D9">
        <w:rPr>
          <w:rFonts w:ascii="Times New Roman" w:hAnsi="Times New Roman" w:cs="Times New Roman"/>
          <w:sz w:val="28"/>
          <w:szCs w:val="28"/>
          <w:lang w:val="kk-KZ"/>
        </w:rPr>
        <w:t>атар,</w:t>
      </w:r>
      <w:r w:rsidR="00032B99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43F" w:rsidRPr="00C353D9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орынбасары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4647D" w:rsidRPr="00C353D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>.Қ. Қылышбаев</w:t>
      </w:r>
      <w:r w:rsidR="003654B6" w:rsidRPr="00C353D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7743F" w:rsidRPr="00C353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бүгінгі </w:t>
      </w:r>
      <w:r w:rsidR="00F3607A" w:rsidRPr="00C353D9">
        <w:rPr>
          <w:rFonts w:ascii="Times New Roman" w:hAnsi="Times New Roman" w:cs="Times New Roman"/>
          <w:sz w:val="28"/>
          <w:szCs w:val="28"/>
          <w:lang w:val="kk-KZ"/>
        </w:rPr>
        <w:t>қаралғ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алы </w:t>
      </w:r>
      <w:r w:rsidR="00F3607A" w:rsidRPr="00C353D9">
        <w:rPr>
          <w:rFonts w:ascii="Times New Roman" w:hAnsi="Times New Roman" w:cs="Times New Roman"/>
          <w:sz w:val="28"/>
          <w:szCs w:val="28"/>
          <w:lang w:val="kk-KZ"/>
        </w:rPr>
        <w:t>отырған күн тәртібіндегі мәселеге қатынасы ба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р мекеме басшыла</w:t>
      </w:r>
      <w:r w:rsidR="00F76357" w:rsidRPr="00C353D9">
        <w:rPr>
          <w:rFonts w:ascii="Times New Roman" w:hAnsi="Times New Roman" w:cs="Times New Roman"/>
          <w:sz w:val="28"/>
          <w:szCs w:val="28"/>
          <w:lang w:val="kk-KZ"/>
        </w:rPr>
        <w:t>ры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>, мердігерлер</w:t>
      </w:r>
      <w:r w:rsidR="00444DD6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233A0" w:rsidRPr="00C353D9">
        <w:rPr>
          <w:rFonts w:ascii="Times New Roman" w:hAnsi="Times New Roman" w:cs="Times New Roman"/>
          <w:sz w:val="28"/>
          <w:szCs w:val="28"/>
          <w:lang w:val="kk-KZ"/>
        </w:rPr>
        <w:t>бизнес өкілдері қатынасып отыр</w:t>
      </w:r>
      <w:r w:rsidR="00C11512" w:rsidRPr="00C353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1104" w:rsidRDefault="005D1104" w:rsidP="00DD08E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>Күн тәртібінд</w:t>
      </w:r>
      <w:r w:rsidR="00DD08E5" w:rsidRPr="00C353D9">
        <w:rPr>
          <w:rFonts w:ascii="Times New Roman" w:hAnsi="Times New Roman" w:cs="Times New Roman"/>
          <w:sz w:val="28"/>
          <w:szCs w:val="28"/>
          <w:lang w:val="kk-KZ"/>
        </w:rPr>
        <w:t>егі мәселені талқылауға көшеміз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53D9" w:rsidRPr="00C353D9" w:rsidRDefault="00C353D9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А.А. Ажниязова - </w:t>
      </w:r>
      <w:r w:rsidRPr="00C353D9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Байторысайского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 xml:space="preserve"> сельского округа входят 4 населенных пункта с. 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Байторысай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>, с. Дмитриевка, с. Покровка, с. Полтавка</w:t>
      </w:r>
    </w:p>
    <w:p w:rsidR="00C353D9" w:rsidRPr="00C353D9" w:rsidRDefault="00C353D9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Численность населения составляет: 1035человек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Байторысай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 xml:space="preserve"> – 413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с. Дмитриевка - 175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с. Покровка - 131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с. Полтавка – 316</w:t>
      </w:r>
    </w:p>
    <w:p w:rsidR="00C353D9" w:rsidRPr="00C353D9" w:rsidRDefault="00C353D9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Количество дворов: 317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Байторысай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 xml:space="preserve"> – 106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с. Дмитриевка - 59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lastRenderedPageBreak/>
        <w:t>с. Покровка - 48</w:t>
      </w:r>
    </w:p>
    <w:p w:rsidR="00C353D9" w:rsidRPr="00C353D9" w:rsidRDefault="00C353D9" w:rsidP="00C3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с. Полтавка – 104</w:t>
      </w:r>
    </w:p>
    <w:p w:rsidR="00C353D9" w:rsidRPr="00C353D9" w:rsidRDefault="00C353D9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 xml:space="preserve">Экономически активное население составляет </w:t>
      </w:r>
      <w:r w:rsidR="00E35AD7">
        <w:rPr>
          <w:rFonts w:ascii="Times New Roman" w:hAnsi="Times New Roman" w:cs="Times New Roman"/>
          <w:sz w:val="28"/>
          <w:szCs w:val="28"/>
        </w:rPr>
        <w:t>– 535 человек, пенсионеры – 173, из них 5 тружеников тыла</w:t>
      </w:r>
      <w:r w:rsidRPr="00C353D9">
        <w:rPr>
          <w:rFonts w:ascii="Times New Roman" w:hAnsi="Times New Roman" w:cs="Times New Roman"/>
          <w:sz w:val="28"/>
          <w:szCs w:val="28"/>
        </w:rPr>
        <w:t>, инвалиды - 27</w:t>
      </w:r>
    </w:p>
    <w:p w:rsidR="00C353D9" w:rsidRPr="00C353D9" w:rsidRDefault="00C353D9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D9">
        <w:rPr>
          <w:rFonts w:ascii="Times New Roman" w:hAnsi="Times New Roman" w:cs="Times New Roman"/>
          <w:sz w:val="28"/>
          <w:szCs w:val="28"/>
        </w:rPr>
        <w:t>В целях улучшения благосостояния и решения социальных проблем сельского населения по всему Казахстану стартует масштабный проект «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 xml:space="preserve"> Аманаты». По 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Байторысайскому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 xml:space="preserve"> сельскому округу за 2023 год были сданы в СПК 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C353D9">
        <w:rPr>
          <w:rFonts w:ascii="Times New Roman" w:hAnsi="Times New Roman" w:cs="Times New Roman"/>
          <w:sz w:val="28"/>
          <w:szCs w:val="28"/>
        </w:rPr>
        <w:t xml:space="preserve"> 12 проектов, из них одобрены и получили кредиты 8 прое</w:t>
      </w:r>
      <w:r w:rsidR="00E35AD7">
        <w:rPr>
          <w:rFonts w:ascii="Times New Roman" w:hAnsi="Times New Roman" w:cs="Times New Roman"/>
          <w:sz w:val="28"/>
          <w:szCs w:val="28"/>
        </w:rPr>
        <w:t>ктов на сумму 35 619 600тенге. 6 птицеводство, 1 СТО, 1 КРС.</w:t>
      </w:r>
    </w:p>
    <w:p w:rsidR="00C353D9" w:rsidRPr="00C353D9" w:rsidRDefault="00C353D9" w:rsidP="00C3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</w:rPr>
        <w:t>На сегодняшний день по округу сдано 5 проект</w:t>
      </w:r>
      <w:r w:rsidR="00E35AD7">
        <w:rPr>
          <w:rFonts w:ascii="Times New Roman" w:hAnsi="Times New Roman" w:cs="Times New Roman"/>
          <w:sz w:val="28"/>
          <w:szCs w:val="28"/>
        </w:rPr>
        <w:t xml:space="preserve">ов. Из них реализован 1 </w:t>
      </w:r>
      <w:r w:rsidR="00191029">
        <w:rPr>
          <w:rFonts w:ascii="Times New Roman" w:hAnsi="Times New Roman" w:cs="Times New Roman"/>
          <w:sz w:val="28"/>
          <w:szCs w:val="28"/>
        </w:rPr>
        <w:t>проект, КРС</w:t>
      </w:r>
      <w:r w:rsidR="00E35AD7">
        <w:rPr>
          <w:rFonts w:ascii="Times New Roman" w:hAnsi="Times New Roman" w:cs="Times New Roman"/>
          <w:sz w:val="28"/>
          <w:szCs w:val="28"/>
        </w:rPr>
        <w:t xml:space="preserve"> на сумму 7млн 600тыс </w:t>
      </w:r>
      <w:r w:rsidR="00191029">
        <w:rPr>
          <w:rFonts w:ascii="Times New Roman" w:hAnsi="Times New Roman" w:cs="Times New Roman"/>
          <w:sz w:val="28"/>
          <w:szCs w:val="28"/>
        </w:rPr>
        <w:t>тенге,</w:t>
      </w:r>
      <w:r w:rsidRPr="00C353D9">
        <w:rPr>
          <w:rFonts w:ascii="Times New Roman" w:hAnsi="Times New Roman" w:cs="Times New Roman"/>
          <w:sz w:val="28"/>
          <w:szCs w:val="28"/>
        </w:rPr>
        <w:t xml:space="preserve"> остальные на рассмотрении</w:t>
      </w:r>
      <w:r w:rsidRPr="00C353D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35AD7" w:rsidRDefault="00C353D9" w:rsidP="00C353D9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>Ажниязова Мария Жаксыбаевна – растениеводство – 938 500 тг,</w:t>
      </w:r>
    </w:p>
    <w:p w:rsidR="00C353D9" w:rsidRPr="00C353D9" w:rsidRDefault="00C353D9" w:rsidP="00C353D9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Ажниязова Мария Жаксыбаевна - птицеводство – 1 661 500 тг,</w:t>
      </w:r>
    </w:p>
    <w:p w:rsidR="00C353D9" w:rsidRPr="00C353D9" w:rsidRDefault="00C353D9" w:rsidP="00C353D9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>Акдаулетова Айнагуль Муратовна  - баня – 3 470 000тг,</w:t>
      </w:r>
    </w:p>
    <w:p w:rsidR="00C353D9" w:rsidRPr="00C353D9" w:rsidRDefault="00C353D9" w:rsidP="00C353D9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  <w:lang w:val="kk-KZ"/>
        </w:rPr>
        <w:t>Сокруп Рустам Жумабекович - КРС – 3 590 000 тг</w:t>
      </w:r>
    </w:p>
    <w:p w:rsidR="00C353D9" w:rsidRPr="00CB2714" w:rsidRDefault="00C353D9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sz w:val="28"/>
          <w:szCs w:val="28"/>
        </w:rPr>
        <w:t xml:space="preserve">По округу ведутся работы с населением по льготному кредитованию </w:t>
      </w:r>
      <w:r w:rsidR="00CB27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53D9">
        <w:rPr>
          <w:rFonts w:ascii="Times New Roman" w:hAnsi="Times New Roman" w:cs="Times New Roman"/>
          <w:sz w:val="28"/>
          <w:szCs w:val="28"/>
        </w:rPr>
        <w:t>А</w:t>
      </w:r>
      <w:r w:rsidR="00CB2714">
        <w:rPr>
          <w:rFonts w:ascii="Times New Roman" w:hAnsi="Times New Roman" w:cs="Times New Roman"/>
          <w:sz w:val="28"/>
          <w:szCs w:val="28"/>
        </w:rPr>
        <w:t>уыл</w:t>
      </w:r>
      <w:proofErr w:type="spellEnd"/>
      <w:r w:rsidR="00CB2714">
        <w:rPr>
          <w:rFonts w:ascii="Times New Roman" w:hAnsi="Times New Roman" w:cs="Times New Roman"/>
          <w:sz w:val="28"/>
          <w:szCs w:val="28"/>
        </w:rPr>
        <w:t xml:space="preserve"> аманаты».</w:t>
      </w:r>
    </w:p>
    <w:p w:rsidR="00EC3FEE" w:rsidRDefault="00EC3FEE" w:rsidP="00C35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B3A">
        <w:rPr>
          <w:rFonts w:ascii="Times New Roman" w:hAnsi="Times New Roman" w:cs="Times New Roman"/>
          <w:b/>
          <w:sz w:val="28"/>
          <w:szCs w:val="28"/>
          <w:lang w:val="kk-KZ"/>
        </w:rPr>
        <w:t>Ш.М.Саринов</w:t>
      </w:r>
      <w:r w:rsidRPr="009C6B3A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CB2714" w:rsidRPr="009C6B3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Ауыл </w:t>
      </w:r>
      <w:r w:rsidR="00CB2714">
        <w:rPr>
          <w:rFonts w:ascii="Times New Roman" w:hAnsi="Times New Roman" w:cs="Times New Roman"/>
          <w:sz w:val="28"/>
          <w:szCs w:val="28"/>
          <w:lang w:val="kk-KZ"/>
        </w:rPr>
        <w:t>аманаты»</w:t>
      </w:r>
      <w:r w:rsidR="00E35A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жобасы бойынша қаражат беру тетігі барынша жеңілдетілген .</w:t>
      </w:r>
      <w:r w:rsidR="002042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Жобаға қатынасушылар ауылдағы ,қаладағы өз үйін</w:t>
      </w:r>
      <w:r w:rsidR="00E35AD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туыстарының үйін кепілдікке </w:t>
      </w:r>
      <w:r w:rsidR="006A4314">
        <w:rPr>
          <w:rFonts w:ascii="Times New Roman" w:hAnsi="Times New Roman" w:cs="Times New Roman"/>
          <w:sz w:val="28"/>
          <w:szCs w:val="28"/>
          <w:lang w:val="kk-KZ"/>
        </w:rPr>
        <w:t>қойып ,бар болғаны 2,5% жеңілдетілген несие ала алады . 2024 жылдан бастап  жеңілдетілген  несие мал шаруашылыгына бере ба</w:t>
      </w:r>
      <w:r w:rsidR="00E35AD7">
        <w:rPr>
          <w:rFonts w:ascii="Times New Roman" w:hAnsi="Times New Roman" w:cs="Times New Roman"/>
          <w:sz w:val="28"/>
          <w:szCs w:val="28"/>
          <w:lang w:val="kk-KZ"/>
        </w:rPr>
        <w:t>стады , жоба 7 жылға есептелген</w:t>
      </w:r>
      <w:r w:rsidR="006A4314">
        <w:rPr>
          <w:rFonts w:ascii="Times New Roman" w:hAnsi="Times New Roman" w:cs="Times New Roman"/>
          <w:sz w:val="28"/>
          <w:szCs w:val="28"/>
          <w:lang w:val="kk-KZ"/>
        </w:rPr>
        <w:t>,алғашқы жылы кредиттік демалыс қаралған .</w:t>
      </w:r>
      <w:r w:rsidR="0020422D">
        <w:rPr>
          <w:rFonts w:ascii="Times New Roman" w:hAnsi="Times New Roman" w:cs="Times New Roman"/>
          <w:sz w:val="28"/>
          <w:szCs w:val="28"/>
          <w:lang w:val="kk-KZ"/>
        </w:rPr>
        <w:t xml:space="preserve"> 2024 жылдың 7 айы артта қалды , сіздің округ бойынша жұмыста бар болғаны 1 жоба .Осыны қалай түсіндіресіз ?</w:t>
      </w:r>
    </w:p>
    <w:p w:rsidR="0020422D" w:rsidRDefault="00B17CE0" w:rsidP="00CB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Ажниязова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2714" w:rsidRPr="00C353D9">
        <w:rPr>
          <w:rFonts w:ascii="Times New Roman" w:hAnsi="Times New Roman" w:cs="Times New Roman"/>
          <w:b/>
          <w:sz w:val="28"/>
          <w:szCs w:val="28"/>
          <w:lang w:val="kk-KZ"/>
        </w:rPr>
        <w:t>А.А.</w:t>
      </w:r>
      <w:r w:rsidR="00CB2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CB2714">
        <w:rPr>
          <w:rFonts w:ascii="Times New Roman" w:hAnsi="Times New Roman" w:cs="Times New Roman"/>
          <w:sz w:val="28"/>
          <w:szCs w:val="28"/>
          <w:lang w:val="kk-KZ"/>
        </w:rPr>
        <w:t>Жалпы халықта несие көп ,</w:t>
      </w:r>
      <w:r w:rsidR="000177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7C79">
        <w:rPr>
          <w:rFonts w:ascii="Times New Roman" w:hAnsi="Times New Roman" w:cs="Times New Roman"/>
          <w:sz w:val="28"/>
          <w:szCs w:val="28"/>
          <w:lang w:val="kk-KZ"/>
        </w:rPr>
        <w:t>ауылдағы халықтың басым көпшілігі зейнеткерлер .</w:t>
      </w:r>
    </w:p>
    <w:p w:rsidR="008A5DF8" w:rsidRDefault="008A5DF8" w:rsidP="008A5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B3A">
        <w:rPr>
          <w:rFonts w:ascii="Times New Roman" w:hAnsi="Times New Roman" w:cs="Times New Roman"/>
          <w:b/>
          <w:sz w:val="28"/>
          <w:szCs w:val="28"/>
          <w:lang w:val="kk-KZ"/>
        </w:rPr>
        <w:t>Ш.М.Саринов</w:t>
      </w:r>
      <w:r w:rsidRPr="009C6B3A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5436">
        <w:rPr>
          <w:rFonts w:ascii="Times New Roman" w:hAnsi="Times New Roman" w:cs="Times New Roman"/>
          <w:sz w:val="28"/>
          <w:szCs w:val="28"/>
          <w:lang w:val="kk-KZ"/>
        </w:rPr>
        <w:t>Амина Акимгереевна, Сіз басқарып отырған ауылдық округ аудан бойынша ірілерінің бірі болып саналады ,</w:t>
      </w:r>
      <w:r w:rsidR="00FC7B2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33745">
        <w:rPr>
          <w:rFonts w:ascii="Times New Roman" w:hAnsi="Times New Roman" w:cs="Times New Roman"/>
          <w:sz w:val="28"/>
          <w:szCs w:val="28"/>
          <w:lang w:val="kk-KZ"/>
        </w:rPr>
        <w:t xml:space="preserve"> орталау ,2 орта мектебі </w:t>
      </w:r>
      <w:r w:rsidR="00905436">
        <w:rPr>
          <w:rFonts w:ascii="Times New Roman" w:hAnsi="Times New Roman" w:cs="Times New Roman"/>
          <w:sz w:val="28"/>
          <w:szCs w:val="28"/>
          <w:lang w:val="kk-KZ"/>
        </w:rPr>
        <w:t xml:space="preserve"> , бірнеше ірілі ұсақты </w:t>
      </w:r>
      <w:r w:rsidR="00D33745">
        <w:rPr>
          <w:rFonts w:ascii="Times New Roman" w:hAnsi="Times New Roman" w:cs="Times New Roman"/>
          <w:sz w:val="28"/>
          <w:szCs w:val="28"/>
          <w:lang w:val="kk-KZ"/>
        </w:rPr>
        <w:t xml:space="preserve"> шаруашылықтарды бар 4 елді мекеннен тұрады.Мектеп мұғалімдерімен , шаруашылықтардың басшыларымен жұмыс жасау қажет .</w:t>
      </w:r>
    </w:p>
    <w:p w:rsidR="00FD7C79" w:rsidRDefault="00AC4521" w:rsidP="00CB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4521">
        <w:rPr>
          <w:rFonts w:ascii="Times New Roman" w:hAnsi="Times New Roman" w:cs="Times New Roman"/>
          <w:b/>
          <w:sz w:val="28"/>
          <w:szCs w:val="28"/>
          <w:lang w:val="kk-KZ"/>
        </w:rPr>
        <w:t>К.К.Қылышбаев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Тапсырма бойынша сіз басқарып отырған округ осы жылдың 1 қыркүйегіне 7,8 млн.тг. жобасын игеруге тиісті , бұл бағытта қандай жобалар қарастырылуда ?</w:t>
      </w:r>
    </w:p>
    <w:p w:rsidR="00B17CE0" w:rsidRPr="00B17CE0" w:rsidRDefault="00B17CE0" w:rsidP="00B17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Ажниязова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353D9">
        <w:rPr>
          <w:rFonts w:ascii="Times New Roman" w:hAnsi="Times New Roman" w:cs="Times New Roman"/>
          <w:b/>
          <w:sz w:val="28"/>
          <w:szCs w:val="28"/>
          <w:lang w:val="kk-KZ"/>
        </w:rPr>
        <w:t>А.А.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Pr="00B17CE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жоба қ</w:t>
      </w:r>
      <w:r w:rsidRPr="00B17CE0">
        <w:rPr>
          <w:rFonts w:ascii="Times New Roman" w:hAnsi="Times New Roman" w:cs="Times New Roman"/>
          <w:sz w:val="28"/>
          <w:szCs w:val="28"/>
          <w:lang w:val="kk-KZ"/>
        </w:rPr>
        <w:t>араст</w:t>
      </w:r>
      <w:r>
        <w:rPr>
          <w:rFonts w:ascii="Times New Roman" w:hAnsi="Times New Roman" w:cs="Times New Roman"/>
          <w:sz w:val="28"/>
          <w:szCs w:val="28"/>
          <w:lang w:val="kk-KZ"/>
        </w:rPr>
        <w:t>ырылуда, тапсырма орындалады .</w:t>
      </w:r>
    </w:p>
    <w:p w:rsidR="00DD08E5" w:rsidRPr="00C353D9" w:rsidRDefault="006B2AFF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К.Ағайдарова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- Б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айнассай ауылдық округі бойынша «Ауыл аманаты» бағдарламасы</w:t>
      </w:r>
      <w:r w:rsidR="00011CDB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бойынша атқарылған жұмыстар туралы 22. 07.2024 ж. ақпарат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</w:r>
      <w:r w:rsidR="00DD08E5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Жыл басынан бері «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Ауыл аман</w:t>
      </w:r>
      <w:r w:rsidR="00DD08E5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аты»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бағдарламасы бойынша 5 жобаға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құжаттар тапсырылды.</w:t>
      </w:r>
    </w:p>
    <w:p w:rsidR="00DD08E5" w:rsidRPr="00C353D9" w:rsidRDefault="006B2AFF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1.Тлемисова Алтынай - 7000000 ға жылқы өсіру жобасы. банктегі кредит</w:t>
      </w:r>
      <w:r w:rsidR="00DF4D5F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бойынша берешекке байланысты бас тартылды.</w:t>
      </w:r>
    </w:p>
    <w:p w:rsidR="00DD08E5" w:rsidRPr="00C353D9" w:rsidRDefault="006B2AFF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2.Жолболдин Руслан Мұқанұлы - 8544000 сомасына қой өсіру жобасы,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өтініш берушінің сенімсіз несие тарихына байланысты бас тартылды.</w:t>
      </w:r>
    </w:p>
    <w:p w:rsidR="00DD08E5" w:rsidRPr="00C353D9" w:rsidRDefault="006B2AFF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3.Азиев Мырзабай Сәрсенбайұлы-құны 8500000 теңге болатын мал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шаруашылығы жобасы мақұлданды.</w:t>
      </w:r>
    </w:p>
    <w:p w:rsidR="00DD08E5" w:rsidRPr="00C353D9" w:rsidRDefault="006B2AFF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lastRenderedPageBreak/>
        <w:t>4.Шавкаев Наурызбек Юсупович-ашық далада тары (ыдыс) астығын өсіру</w:t>
      </w:r>
      <w:r w:rsid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жобасы, жобаның жалпы құны 7 150000 теңгені құрайды, жоба ӘКК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қарауында.</w:t>
      </w:r>
    </w:p>
    <w:p w:rsidR="00C353D9" w:rsidRDefault="006B2AFF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5. Нұрбек Қуандықұлы Нүска</w:t>
      </w:r>
      <w:r w:rsid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баев-ашық далада көкөністер мен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қарбыздарды</w:t>
      </w:r>
      <w:r w:rsid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өсіру, жобаның жалпы құны 9</w:t>
      </w:r>
      <w:r w:rsidR="00506DA1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 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2</w:t>
      </w:r>
      <w:r w:rsidR="008A5DF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20</w:t>
      </w:r>
      <w:r w:rsidR="00506DA1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8A5DF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000 теңгені құрайды, жоба ӘКК 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қарауында.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Қазіргі уақ</w:t>
      </w:r>
      <w:r w:rsidR="00DD08E5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ытта округ тұрғындары арасында «Ауыл аманаты»</w:t>
      </w:r>
      <w:r w:rsidRPr="006B2AFF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бағдарламасы бойынша түсіндіру жұмыстары жүргізілуде.</w:t>
      </w:r>
    </w:p>
    <w:p w:rsidR="00506DA1" w:rsidRPr="00506DA1" w:rsidRDefault="00506DA1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 w:rsidRPr="00506DA1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 xml:space="preserve">М.И.Быстров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–</w:t>
      </w:r>
      <w:r w:rsidRPr="00506DA1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Для выполнения задании по программе Ауыл аманаты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надо необходимо провести подворный обход . По селу А</w:t>
      </w:r>
      <w:r w:rsidR="00AB56F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кмола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сай знаю 4-5 семей которые могут участвовать в программе .</w:t>
      </w:r>
    </w:p>
    <w:p w:rsidR="00AF4BBE" w:rsidRDefault="00AF4BBE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F4B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Б.Абдуллин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-  Бұл жобалардың екеуінен бас тартылған , біреуі мақұлданған бірақ алынбаған , екеуі ӘКК қарауда, ашығын айтсақ бүгінгі күнге шешімі табылып жұмыс жасап тұрған жобалар жоқ .</w:t>
      </w:r>
      <w:r w:rsidR="008A5DF8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Бұл халық арасында түсінік жұмыстарының әлі де болса төмендігінен болуы мүмкін. Сондықтан кесте жасалынып , ел арасында мүмкіндігі бар адамдармен кездесу ұйымдастыру қажет 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Р.Абилов -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"Ауыл аманаты" жобасы ауылдық аумақтарды дамытуға және ауыл шаруашылығын</w:t>
      </w:r>
      <w:r w:rsidR="00AB56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қолдауға бағытталған. 2023 жылы Родниковка ауылының тұрғындары осы бастамаға белсенді қатысып, қарастыру және қаржыландыру үшін көптеген жобалар ұсынды</w:t>
      </w:r>
      <w:r w:rsidR="00E35A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2023 жылы Родниковка ауылының тұрғындарынан 20-ға жуық жоба ұсынылды. Оның ішінде жалпы сомасы 60 млн теңгеге 12 жоба мақұлданды. 25 адам жұмысқа орналастырылды:оның ішінде 4 адам әлеуметтік жұмыс орны </w:t>
      </w:r>
      <w:r w:rsidR="00E35AD7"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бағдарламасы бойынша</w:t>
      </w:r>
      <w:r w:rsidR="00E35AD7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қабылданды, е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ңбек электрондық порталында тұраты</w:t>
      </w:r>
      <w:r w:rsidR="00AB56F2">
        <w:rPr>
          <w:rFonts w:ascii="Times New Roman" w:eastAsia="Times New Roman" w:hAnsi="Times New Roman" w:cs="Times New Roman"/>
          <w:sz w:val="28"/>
          <w:szCs w:val="28"/>
          <w:lang w:val="kk-KZ"/>
        </w:rPr>
        <w:t>н жұмыссыздар қатарынан 10 адам жұмысқа алынды .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Жоғары</w:t>
      </w:r>
      <w:r w:rsidR="00AB56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аталған жобалар келесі бағыттар бойынша бөлінген: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1. Шағын және орта бизнес (ШОБ)-4 жоба.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2. Өсімдік шаруашылығы-2 жоба.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3. Құс шаруашылығы- 6 жоба.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2024 жылы Ақтөбе ӘКК-де ірі қара мал (ІҚМ) бағыты бойынша 3 жоба тапсырылды. Бұл жобалардың қазіргі мәртебесі: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1.Бір қарыз алушының өзі несие беруден бас тартты.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2.Бір жоба қабылданбады.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3.Бір жоба қарастырылуда.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Бұған қоса, ашылуға құжаттар дайындалуда: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Қоғамдық монша,шаштараз,фаст-фуд өндіретін кәсіпорындар.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Қарыз алушылардың несие беруден бас тартуының бірнеше себептері бар. Бұл себептерге мыналар жатады: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1.Көптеген құжаттарды жинау және тапсыру күрделі , уақытты қажет ететін процесс.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2.Дұрыс емес жылжымайтын мүлік құжаттары түзету қажет,бұл несиені қарау уақытын кешіктіреді.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3.Тұрғылықты жері бойынша тұру шарттары: жаңа критерийлер қарыз алушыдан</w:t>
      </w:r>
      <w:r w:rsidR="00B401C3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осы ауылдық округте кемінде бір жыл тұруды талап етеді.</w:t>
      </w:r>
    </w:p>
    <w:p w:rsidR="00C353D9" w:rsidRPr="00C353D9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4.Жас шектеулері: зейнеткерлік жасқа толған </w:t>
      </w:r>
      <w:r w:rsidR="00B401C3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адамдарға несие берудің мүмкін еместігі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әлеуетті қарыз алушылардың санын шектейді.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Ақтөбе облысының Ауыл шаруашылығы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басқармасына Родниковка ауылындағы су төгетін шұңқырларды сорғылау үшін арнайы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техника (ассенизатор) сатып алу үшін несие беруге хат жолданды. Мамандандырылған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техниканы сатып алу үшін несие беру мүмкіндігіне байланысты теріс жауап берілді.</w:t>
      </w:r>
    </w:p>
    <w:p w:rsidR="00105D77" w:rsidRDefault="00105D77" w:rsidP="00C35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"Ауыл аманаты" жобасы ауылдық аумақтарды дамытуда және ауыл шаруашылығын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қолдауда м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аңызды рөл атқарады. Родниковка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ауылының тұрғындарының қатысуы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аймақтың өмір сүру жағдайлары мен экономикалық дамуын жақсартуға белсенділік пен</w:t>
      </w:r>
      <w:r w:rsidR="009A7CB5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05D77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қызығушылықтың жоғары деңгейін көрсетеді. Бірқатар кедергілер мен сәтсіздіктерге</w:t>
      </w:r>
      <w:r w:rsidR="009A7CB5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105D77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қарамастан, жұмыс жалғасуда және 2024 жылы одан әрі өсуі мен дамуы күтілуде.</w:t>
      </w:r>
    </w:p>
    <w:p w:rsidR="00D33745" w:rsidRPr="00105D77" w:rsidRDefault="00D33745" w:rsidP="00D33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C4521">
        <w:rPr>
          <w:rFonts w:ascii="Times New Roman" w:hAnsi="Times New Roman" w:cs="Times New Roman"/>
          <w:b/>
          <w:sz w:val="28"/>
          <w:szCs w:val="28"/>
          <w:lang w:val="kk-KZ"/>
        </w:rPr>
        <w:t>К.К.Қылышбаев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"Ауыл аманаты"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жобасы бойынша несие </w:t>
      </w:r>
      <w:r w:rsidR="00792A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арнаулы техника алу үшін қарастырылмаған .</w:t>
      </w:r>
    </w:p>
    <w:p w:rsidR="00F12CFE" w:rsidRPr="00F12CFE" w:rsidRDefault="0021018B" w:rsidP="00C35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 xml:space="preserve"> </w:t>
      </w:r>
      <w:r w:rsidR="00C353D9" w:rsidRPr="00C353D9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ab/>
      </w:r>
      <w:r w:rsidRPr="00C353D9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Е.Алданғоров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- 2024 ж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ылдың қаңтар-ақпан айларында "Ақтөбе" Әлеуметтік-кәсіпкерліккорпорациясы" акционерлік қоғамына «Ауыл аманаты» жобасы бойынша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несие алуға Құрмансай ауылының 4 тұрғыны (1 жоба – жылқы, 2 жоба –ІҚМ, 1 жоба – ҰҚМ) құжаттарын тапсырған болатын. Құжат тапсыру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барысында 1 жоба мақұлданбай, 3 жоба иесі сәуір – мамыр айларындааталған бағдарламаға қатысудан бас тартты. Негізгі себеп, комиссия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мүшелерінің құжаттарды қарау уақытының ұзақтығы және несие</w:t>
      </w:r>
      <w:r w:rsidR="00E35AD7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алушыларға қойылатын талаптар. Мәселен, 2 ауыл тұрғыны Ақтөбе</w:t>
      </w:r>
      <w:r w:rsidR="00E35AD7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қаласындағы баспаналарын кепілге қойып барлығы 15 078 000 тг төрт түлік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мал алуға жоба дайындаған болатын. Несие алушылардың негізгі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жұмыстарының Ақтөбе қаласында болуына байланысты, "Ақтөбе"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Әлеуметтік-кәсіпкерлік корпорациясы" акционерлік қоғамы тарапынан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жұмыстарынан шығу бойынша талап қойылған. 1 жоба иесі құжаттарның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ұзақ уақыт қаралуына байланысты бағдарламаға қатысудан бас тартты.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Шілде айында 2 жобаны (2 жоба – ІҚМ)"Ақтөбе" Әлеуметтік-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кәсіпкерлік корпорациясы" акционерлік қоғамына тапсырған болатын. 1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жоба кредит сомасының артық болуы және кіріс доход мөлшерінің аз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болуына байланысты мақұлданбады. 1 жоба комиссияда қаралуда.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Қазіргі уақытта Григоренко Николай Степанович (ІҚМ) алуға кепіл</w:t>
      </w:r>
      <w:r w:rsidR="00F12CFE" w:rsidRPr="00F12CF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құжаттарын реттеу сатысында.</w:t>
      </w:r>
    </w:p>
    <w:p w:rsidR="002071C9" w:rsidRPr="00C353D9" w:rsidRDefault="001D3022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А.Ахметов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– Қәзіргі таңда Қызылжар  ауылдық округінде </w:t>
      </w:r>
      <w:r w:rsidR="00E35AD7" w:rsidRPr="00E35AD7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«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Ауыл аманаты</w:t>
      </w:r>
      <w:r w:rsidR="00E35AD7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»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бағдарламасы бойынша  жалпы кұны 13 588 000 теңгені құрайтын  3 жоба бар . Оның ішінде  1 жоба Аллияров Арыстан Калдыбаевичке 2 090 000 сомасына 5 бас ірі қара мал сатып алуға</w:t>
      </w:r>
      <w:r w:rsidR="009C6B3A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несие берілді , ӘКК </w:t>
      </w:r>
      <w:r w:rsidR="00DF4D5F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жаңартылған құжаттар тапсырылды .</w:t>
      </w:r>
      <w:r w:rsidR="00D77A3F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Есентаева Г.Қ. жобасы 8 388 000тегеге 18 бас ірі қара мал сатып алу , не</w:t>
      </w:r>
      <w:r w:rsidR="009C6B3A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с</w:t>
      </w:r>
      <w:r w:rsidR="00D77A3F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ие бойынша мақұлдау алды . Рудик А.А. жобасы бойына</w:t>
      </w:r>
      <w:r w:rsidR="00871685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2 450 00049 бас ұсақ мал қой  сатып алу қаражатын есептеу сатысы</w:t>
      </w:r>
      <w:r w:rsid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нда несие бойынша мақұлдау алды</w:t>
      </w:r>
      <w:r w:rsidR="00871685"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.</w:t>
      </w:r>
    </w:p>
    <w:p w:rsidR="00AC4B54" w:rsidRDefault="00871685" w:rsidP="00AC4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lastRenderedPageBreak/>
        <w:t>Қазіргі уақытта  З.Ж.Магомедованың құстарды сатып алу мақсатында  1 500 000т</w:t>
      </w:r>
      <w:r w:rsid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еңгеге қосымша жобасы бар</w:t>
      </w:r>
      <w:r w:rsidRPr="00C353D9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, ол кепіл құжаттарын реттеу сатысында .</w:t>
      </w:r>
    </w:p>
    <w:p w:rsidR="00AC4B54" w:rsidRDefault="00AC4B54" w:rsidP="000D5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C4B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Р.Е.Қарылғашева–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4B54">
        <w:rPr>
          <w:rFonts w:ascii="Times New Roman" w:hAnsi="Times New Roman" w:cs="Times New Roman"/>
          <w:sz w:val="28"/>
          <w:szCs w:val="28"/>
          <w:lang w:val="kk-KZ"/>
        </w:rPr>
        <w:t>Алынған несиеден қайтарылған қаражат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жобаларды қаржыландыруға бағытталады .</w:t>
      </w:r>
      <w:r w:rsidR="000D5199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"Ауыл аманаты"</w:t>
      </w:r>
      <w:r w:rsidR="000D51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жобасына қатынасушылар  жеке қосалқы шаруашылықтар  ретінде  кооперативтерге біріктірілуі  қажет</w:t>
      </w:r>
      <w:r w:rsidR="0010338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бұл  несие мөлшерін де көбейтуге  және </w:t>
      </w:r>
      <w:r w:rsidR="000D51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ауыл шаруашылығы техникасын сатып алуға 50</w:t>
      </w:r>
      <w:r w:rsidR="000D5199" w:rsidRPr="000D5199">
        <w:rPr>
          <w:rFonts w:ascii="Times New Roman" w:eastAsia="Times New Roman" w:hAnsi="Times New Roman" w:cs="Times New Roman"/>
          <w:sz w:val="28"/>
          <w:szCs w:val="28"/>
          <w:lang w:val="kk-KZ"/>
        </w:rPr>
        <w:t>% дейі</w:t>
      </w:r>
      <w:r w:rsidR="000D51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</w:t>
      </w:r>
      <w:r w:rsidR="000D5199" w:rsidRPr="000D5199">
        <w:rPr>
          <w:rFonts w:ascii="Times New Roman" w:eastAsia="Times New Roman" w:hAnsi="Times New Roman" w:cs="Times New Roman"/>
          <w:sz w:val="28"/>
          <w:szCs w:val="28"/>
          <w:lang w:val="kk-KZ"/>
        </w:rPr>
        <w:t>субсидия алуға ,</w:t>
      </w:r>
      <w:r w:rsidR="000D5199">
        <w:rPr>
          <w:rFonts w:ascii="Times New Roman" w:eastAsia="Times New Roman" w:hAnsi="Times New Roman" w:cs="Times New Roman"/>
          <w:sz w:val="28"/>
          <w:szCs w:val="28"/>
          <w:lang w:val="kk-KZ"/>
        </w:rPr>
        <w:t>өнімді  қайта өңдеу және өткізу процестерін  жүйелеуге мүмкіндік береді .</w:t>
      </w:r>
    </w:p>
    <w:p w:rsidR="000D5199" w:rsidRPr="00103382" w:rsidRDefault="00103382" w:rsidP="000D5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10338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Ауылдық округтер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ді кесте бойынша  аралап  , мүмкіндігі бар отбасы мүшелерімен кездесіп жобаға тарту жұмыстарын жандандыру керек деп ойлаймын .</w:t>
      </w:r>
    </w:p>
    <w:p w:rsidR="00C569B0" w:rsidRDefault="003D3F30" w:rsidP="003D3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C4521">
        <w:rPr>
          <w:rFonts w:ascii="Times New Roman" w:hAnsi="Times New Roman" w:cs="Times New Roman"/>
          <w:b/>
          <w:sz w:val="28"/>
          <w:szCs w:val="28"/>
          <w:lang w:val="kk-KZ"/>
        </w:rPr>
        <w:t>К.К.Қылышбаев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7CE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B17CE0" w:rsidRPr="00B17CE0">
        <w:rPr>
          <w:rFonts w:ascii="Times New Roman" w:hAnsi="Times New Roman" w:cs="Times New Roman"/>
          <w:sz w:val="28"/>
          <w:szCs w:val="28"/>
          <w:lang w:val="kk-KZ"/>
        </w:rPr>
        <w:t>Ағымдағы жылдың</w:t>
      </w:r>
      <w:r w:rsidR="00B17C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7CE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 қыркүйегіне дейін орында</w:t>
      </w:r>
      <w:r w:rsidR="00AB56F2"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ға жаңа тапсырмалар бекітілді</w:t>
      </w:r>
      <w:r w:rsidR="00B17CE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Аудан бойынша осы мерзімге 40 жоба ,несие көлемі 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311.0 млн.тг. болып келісілді</w:t>
      </w:r>
      <w:r w:rsidR="00C569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B20FA" w:rsidRPr="00C353D9" w:rsidRDefault="00B17CE0" w:rsidP="003D3F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D3F30" w:rsidRPr="00B17CE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D3F30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"Ауыл аманаты"</w:t>
      </w:r>
      <w:r w:rsidR="003D3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жобасын іске асыру  ауылдық елді мекенде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рде жаңа жұмыс орындарын құруға</w:t>
      </w:r>
      <w:r w:rsidR="003D3F30">
        <w:rPr>
          <w:rFonts w:ascii="Times New Roman" w:eastAsia="Times New Roman" w:hAnsi="Times New Roman" w:cs="Times New Roman"/>
          <w:sz w:val="28"/>
          <w:szCs w:val="28"/>
          <w:lang w:val="kk-KZ"/>
        </w:rPr>
        <w:t>, мал мен құстың санын көбейтуге, шағын кәсіпкерлік ашуға және  азық – түлік  қауіпсіздігін қа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мтамасыз етуге мүмкіндік береді</w:t>
      </w:r>
      <w:r w:rsidR="003D3F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Бұл жоба 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ауыл шарушылығын дамытып</w:t>
      </w:r>
      <w:r w:rsidR="00FE71E8">
        <w:rPr>
          <w:rFonts w:ascii="Times New Roman" w:eastAsia="Times New Roman" w:hAnsi="Times New Roman" w:cs="Times New Roman"/>
          <w:sz w:val="28"/>
          <w:szCs w:val="28"/>
          <w:lang w:val="kk-KZ"/>
        </w:rPr>
        <w:t>, ауылдық берек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есін көтеруге әсер ететіні анық</w:t>
      </w:r>
      <w:r w:rsidR="00FE71E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B20FA" w:rsidRPr="00C353D9" w:rsidRDefault="003B20FA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B20FA" w:rsidRPr="003D3F30" w:rsidRDefault="00994288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                       </w:t>
      </w:r>
      <w:r w:rsidR="00191029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Ш  Е  Ш  І  М      Е  Т  Т  І</w:t>
      </w:r>
      <w:r w:rsidRPr="003D3F30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:</w:t>
      </w:r>
    </w:p>
    <w:p w:rsidR="003B20FA" w:rsidRPr="00C353D9" w:rsidRDefault="003B20FA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9F1B4C" w:rsidRDefault="00FE71E8" w:rsidP="009F1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1.Аудан бойынша</w:t>
      </w:r>
      <w:r w:rsidR="009F1B4C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</w:t>
      </w:r>
      <w:r w:rsidR="009F1B4C" w:rsidRPr="00C353D9">
        <w:rPr>
          <w:rFonts w:ascii="Times New Roman" w:eastAsia="Times New Roman" w:hAnsi="Times New Roman" w:cs="Times New Roman"/>
          <w:sz w:val="28"/>
          <w:szCs w:val="28"/>
          <w:lang w:val="kk-KZ"/>
        </w:rPr>
        <w:t>"Ауыл аманаты"</w:t>
      </w:r>
      <w:r w:rsidR="009F1B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жобасына  қатынасуылар саны ж</w:t>
      </w:r>
      <w:r w:rsidR="00AC1C16">
        <w:rPr>
          <w:rFonts w:ascii="Times New Roman" w:eastAsia="Times New Roman" w:hAnsi="Times New Roman" w:cs="Times New Roman"/>
          <w:sz w:val="28"/>
          <w:szCs w:val="28"/>
          <w:lang w:val="kk-KZ"/>
        </w:rPr>
        <w:t>ә</w:t>
      </w:r>
      <w:r w:rsidR="009F1B4C">
        <w:rPr>
          <w:rFonts w:ascii="Times New Roman" w:eastAsia="Times New Roman" w:hAnsi="Times New Roman" w:cs="Times New Roman"/>
          <w:sz w:val="28"/>
          <w:szCs w:val="28"/>
          <w:lang w:val="kk-KZ"/>
        </w:rPr>
        <w:t>не сапасы жағынан көбейті</w:t>
      </w:r>
      <w:r w:rsidR="00AC1C16">
        <w:rPr>
          <w:rFonts w:ascii="Times New Roman" w:eastAsia="Times New Roman" w:hAnsi="Times New Roman" w:cs="Times New Roman"/>
          <w:sz w:val="28"/>
          <w:szCs w:val="28"/>
          <w:lang w:val="kk-KZ"/>
        </w:rPr>
        <w:t>лі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9F1B4C">
        <w:rPr>
          <w:rFonts w:ascii="Times New Roman" w:eastAsia="Times New Roman" w:hAnsi="Times New Roman" w:cs="Times New Roman"/>
          <w:sz w:val="28"/>
          <w:szCs w:val="28"/>
          <w:lang w:val="kk-KZ"/>
        </w:rPr>
        <w:t>, кооперативтер құру жұмыстары жалғастырылсын.</w:t>
      </w:r>
    </w:p>
    <w:p w:rsidR="003B20FA" w:rsidRPr="00C353D9" w:rsidRDefault="009F1B4C" w:rsidP="009F1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2.Ауыл шарушылығы,кәсіпкерлік бөлімдері,Атамекен </w:t>
      </w:r>
      <w:r w:rsidR="001635FE">
        <w:rPr>
          <w:rFonts w:ascii="Times New Roman" w:eastAsia="Times New Roman" w:hAnsi="Times New Roman" w:cs="Times New Roman"/>
          <w:sz w:val="28"/>
          <w:szCs w:val="28"/>
          <w:lang w:val="kk-KZ"/>
        </w:rPr>
        <w:t>кәсіпкерлік палатасы Мәртөк бөлімшесі және аудандық қоғамдық кеңес мүшелерінен құралған топ ауылдық округтерде бекітілген кесте негізінде халықпе</w:t>
      </w:r>
      <w:r w:rsidR="00191029">
        <w:rPr>
          <w:rFonts w:ascii="Times New Roman" w:eastAsia="Times New Roman" w:hAnsi="Times New Roman" w:cs="Times New Roman"/>
          <w:sz w:val="28"/>
          <w:szCs w:val="28"/>
          <w:lang w:val="kk-KZ"/>
        </w:rPr>
        <w:t>н кездесу ұйымдастыру ұсынылсын</w:t>
      </w:r>
      <w:bookmarkStart w:id="0" w:name="_GoBack"/>
      <w:bookmarkEnd w:id="0"/>
      <w:r w:rsidR="001635F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B20FA" w:rsidRPr="00C353D9" w:rsidRDefault="009F1B4C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</w:p>
    <w:p w:rsidR="003B20FA" w:rsidRPr="00C353D9" w:rsidRDefault="003B20FA" w:rsidP="00DD0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B33914" w:rsidRPr="00C353D9" w:rsidRDefault="00792A77" w:rsidP="005D5C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                </w:t>
      </w:r>
      <w:r w:rsidR="005D5CEB" w:rsidRPr="00C3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2689" w:rsidRPr="00C353D9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="00627EAD" w:rsidRPr="00C353D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</w:t>
      </w:r>
      <w:r w:rsidR="00535045" w:rsidRPr="00C3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532689" w:rsidRPr="00C353D9">
        <w:rPr>
          <w:rFonts w:ascii="Times New Roman" w:hAnsi="Times New Roman" w:cs="Times New Roman"/>
          <w:b/>
          <w:sz w:val="28"/>
          <w:szCs w:val="28"/>
          <w:lang w:val="kk-KZ"/>
        </w:rPr>
        <w:t>Ш. Саринов</w:t>
      </w:r>
    </w:p>
    <w:sectPr w:rsidR="00B33914" w:rsidRPr="00C353D9" w:rsidSect="00A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D39"/>
    <w:multiLevelType w:val="hybridMultilevel"/>
    <w:tmpl w:val="4B6CF324"/>
    <w:lvl w:ilvl="0" w:tplc="79123C5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CF7"/>
    <w:multiLevelType w:val="multilevel"/>
    <w:tmpl w:val="A4E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19B4"/>
    <w:multiLevelType w:val="hybridMultilevel"/>
    <w:tmpl w:val="5B182906"/>
    <w:lvl w:ilvl="0" w:tplc="885EF80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7B9D"/>
    <w:multiLevelType w:val="hybridMultilevel"/>
    <w:tmpl w:val="6602FB78"/>
    <w:lvl w:ilvl="0" w:tplc="1624A910">
      <w:start w:val="1"/>
      <w:numFmt w:val="decimal"/>
      <w:lvlText w:val="%1."/>
      <w:lvlJc w:val="left"/>
      <w:pPr>
        <w:ind w:left="1218" w:hanging="510"/>
      </w:pPr>
      <w:rPr>
        <w:rFonts w:ascii="Arial" w:hAnsi="Arial" w:cs="Aria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B66772"/>
    <w:multiLevelType w:val="hybridMultilevel"/>
    <w:tmpl w:val="2996C16A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40FB"/>
    <w:multiLevelType w:val="hybridMultilevel"/>
    <w:tmpl w:val="B0B45556"/>
    <w:lvl w:ilvl="0" w:tplc="7B9445E8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665EF1"/>
    <w:multiLevelType w:val="hybridMultilevel"/>
    <w:tmpl w:val="6D94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89"/>
    <w:rsid w:val="0000354C"/>
    <w:rsid w:val="00011CDB"/>
    <w:rsid w:val="00016B23"/>
    <w:rsid w:val="0001771A"/>
    <w:rsid w:val="00021690"/>
    <w:rsid w:val="00024A6B"/>
    <w:rsid w:val="00027C28"/>
    <w:rsid w:val="00031830"/>
    <w:rsid w:val="00032B99"/>
    <w:rsid w:val="00041E19"/>
    <w:rsid w:val="000439FE"/>
    <w:rsid w:val="000656BD"/>
    <w:rsid w:val="00070261"/>
    <w:rsid w:val="00073AF9"/>
    <w:rsid w:val="00073BCA"/>
    <w:rsid w:val="000776A1"/>
    <w:rsid w:val="00080EA8"/>
    <w:rsid w:val="0008465F"/>
    <w:rsid w:val="0008762A"/>
    <w:rsid w:val="00093DC0"/>
    <w:rsid w:val="0009565A"/>
    <w:rsid w:val="00096E61"/>
    <w:rsid w:val="000A1925"/>
    <w:rsid w:val="000A1963"/>
    <w:rsid w:val="000A67AA"/>
    <w:rsid w:val="000B0433"/>
    <w:rsid w:val="000B1CC1"/>
    <w:rsid w:val="000B33AA"/>
    <w:rsid w:val="000B5930"/>
    <w:rsid w:val="000B6C3C"/>
    <w:rsid w:val="000C227E"/>
    <w:rsid w:val="000C4852"/>
    <w:rsid w:val="000D5199"/>
    <w:rsid w:val="000E088E"/>
    <w:rsid w:val="000F1582"/>
    <w:rsid w:val="00103382"/>
    <w:rsid w:val="00105D77"/>
    <w:rsid w:val="00105DCF"/>
    <w:rsid w:val="00112A4F"/>
    <w:rsid w:val="00112B3A"/>
    <w:rsid w:val="001139EC"/>
    <w:rsid w:val="00121683"/>
    <w:rsid w:val="001233A0"/>
    <w:rsid w:val="00127352"/>
    <w:rsid w:val="001307FC"/>
    <w:rsid w:val="00135D67"/>
    <w:rsid w:val="00154094"/>
    <w:rsid w:val="001544D3"/>
    <w:rsid w:val="00154EDF"/>
    <w:rsid w:val="001550A5"/>
    <w:rsid w:val="00157FBA"/>
    <w:rsid w:val="001635FE"/>
    <w:rsid w:val="00166B15"/>
    <w:rsid w:val="0017039A"/>
    <w:rsid w:val="001705B2"/>
    <w:rsid w:val="00170F32"/>
    <w:rsid w:val="00174AE3"/>
    <w:rsid w:val="00177E5C"/>
    <w:rsid w:val="0018174D"/>
    <w:rsid w:val="00191029"/>
    <w:rsid w:val="00195ABD"/>
    <w:rsid w:val="00196F14"/>
    <w:rsid w:val="001A143B"/>
    <w:rsid w:val="001A293B"/>
    <w:rsid w:val="001A5F10"/>
    <w:rsid w:val="001A7920"/>
    <w:rsid w:val="001B1EDB"/>
    <w:rsid w:val="001B4520"/>
    <w:rsid w:val="001B5A27"/>
    <w:rsid w:val="001C76C7"/>
    <w:rsid w:val="001D3022"/>
    <w:rsid w:val="001E519F"/>
    <w:rsid w:val="001E7C1C"/>
    <w:rsid w:val="001F08B5"/>
    <w:rsid w:val="001F7832"/>
    <w:rsid w:val="0020422D"/>
    <w:rsid w:val="002071C9"/>
    <w:rsid w:val="0021018B"/>
    <w:rsid w:val="00213A80"/>
    <w:rsid w:val="002152EE"/>
    <w:rsid w:val="002204B9"/>
    <w:rsid w:val="00224923"/>
    <w:rsid w:val="00225D88"/>
    <w:rsid w:val="0023268B"/>
    <w:rsid w:val="00235F10"/>
    <w:rsid w:val="002429AF"/>
    <w:rsid w:val="00255A59"/>
    <w:rsid w:val="00260672"/>
    <w:rsid w:val="00261A04"/>
    <w:rsid w:val="00276C1E"/>
    <w:rsid w:val="0028715B"/>
    <w:rsid w:val="00292A8E"/>
    <w:rsid w:val="00293BF4"/>
    <w:rsid w:val="002A0E51"/>
    <w:rsid w:val="002A5BE4"/>
    <w:rsid w:val="002A6A70"/>
    <w:rsid w:val="002B67C0"/>
    <w:rsid w:val="002C03FF"/>
    <w:rsid w:val="002C32EB"/>
    <w:rsid w:val="002C53ED"/>
    <w:rsid w:val="002C7002"/>
    <w:rsid w:val="002D2627"/>
    <w:rsid w:val="002E2247"/>
    <w:rsid w:val="002E4EFC"/>
    <w:rsid w:val="002E5979"/>
    <w:rsid w:val="00303359"/>
    <w:rsid w:val="00311E27"/>
    <w:rsid w:val="00321638"/>
    <w:rsid w:val="003242DB"/>
    <w:rsid w:val="0032441A"/>
    <w:rsid w:val="003316DB"/>
    <w:rsid w:val="003327A5"/>
    <w:rsid w:val="003354B8"/>
    <w:rsid w:val="00340C18"/>
    <w:rsid w:val="00352FA8"/>
    <w:rsid w:val="00357A00"/>
    <w:rsid w:val="00357CC0"/>
    <w:rsid w:val="003654B6"/>
    <w:rsid w:val="00366038"/>
    <w:rsid w:val="00371EE8"/>
    <w:rsid w:val="00376BB1"/>
    <w:rsid w:val="00384024"/>
    <w:rsid w:val="00387377"/>
    <w:rsid w:val="00392A30"/>
    <w:rsid w:val="00393B2A"/>
    <w:rsid w:val="003979F3"/>
    <w:rsid w:val="003A19F7"/>
    <w:rsid w:val="003B0D83"/>
    <w:rsid w:val="003B20FA"/>
    <w:rsid w:val="003B26C1"/>
    <w:rsid w:val="003B43F5"/>
    <w:rsid w:val="003B6CB2"/>
    <w:rsid w:val="003C29A0"/>
    <w:rsid w:val="003D3F30"/>
    <w:rsid w:val="003D732F"/>
    <w:rsid w:val="003F601B"/>
    <w:rsid w:val="00404459"/>
    <w:rsid w:val="004062F4"/>
    <w:rsid w:val="004108D4"/>
    <w:rsid w:val="004153C8"/>
    <w:rsid w:val="00415D92"/>
    <w:rsid w:val="0042078B"/>
    <w:rsid w:val="004275C6"/>
    <w:rsid w:val="00433DCD"/>
    <w:rsid w:val="0043456F"/>
    <w:rsid w:val="004431C6"/>
    <w:rsid w:val="0044433A"/>
    <w:rsid w:val="00444DD6"/>
    <w:rsid w:val="00445CEF"/>
    <w:rsid w:val="00445E4D"/>
    <w:rsid w:val="0045342E"/>
    <w:rsid w:val="00454C83"/>
    <w:rsid w:val="00463B56"/>
    <w:rsid w:val="00472D23"/>
    <w:rsid w:val="00480B28"/>
    <w:rsid w:val="0048119B"/>
    <w:rsid w:val="00481513"/>
    <w:rsid w:val="0049058F"/>
    <w:rsid w:val="00492695"/>
    <w:rsid w:val="004979A5"/>
    <w:rsid w:val="004B322E"/>
    <w:rsid w:val="004D26E7"/>
    <w:rsid w:val="004F21E1"/>
    <w:rsid w:val="0050604A"/>
    <w:rsid w:val="00506DA1"/>
    <w:rsid w:val="00510A16"/>
    <w:rsid w:val="00526022"/>
    <w:rsid w:val="00526B5F"/>
    <w:rsid w:val="00530F58"/>
    <w:rsid w:val="00532689"/>
    <w:rsid w:val="00535045"/>
    <w:rsid w:val="0054203C"/>
    <w:rsid w:val="0054233B"/>
    <w:rsid w:val="00543E0E"/>
    <w:rsid w:val="00544411"/>
    <w:rsid w:val="00544F2D"/>
    <w:rsid w:val="00546097"/>
    <w:rsid w:val="00546280"/>
    <w:rsid w:val="00546AB7"/>
    <w:rsid w:val="00547206"/>
    <w:rsid w:val="00561C76"/>
    <w:rsid w:val="005655B1"/>
    <w:rsid w:val="00574D15"/>
    <w:rsid w:val="00577A4B"/>
    <w:rsid w:val="00580D2F"/>
    <w:rsid w:val="00585646"/>
    <w:rsid w:val="00587F29"/>
    <w:rsid w:val="00593954"/>
    <w:rsid w:val="00597B82"/>
    <w:rsid w:val="005A3466"/>
    <w:rsid w:val="005B2D8B"/>
    <w:rsid w:val="005B7CA7"/>
    <w:rsid w:val="005C5492"/>
    <w:rsid w:val="005C7234"/>
    <w:rsid w:val="005D0A53"/>
    <w:rsid w:val="005D1104"/>
    <w:rsid w:val="005D3449"/>
    <w:rsid w:val="005D3799"/>
    <w:rsid w:val="005D57F6"/>
    <w:rsid w:val="005D5CEB"/>
    <w:rsid w:val="005E27AF"/>
    <w:rsid w:val="005F288C"/>
    <w:rsid w:val="005F7846"/>
    <w:rsid w:val="00602E19"/>
    <w:rsid w:val="0060640B"/>
    <w:rsid w:val="00607015"/>
    <w:rsid w:val="006228EE"/>
    <w:rsid w:val="00627EAD"/>
    <w:rsid w:val="00630E97"/>
    <w:rsid w:val="006325B2"/>
    <w:rsid w:val="00632E52"/>
    <w:rsid w:val="006428AB"/>
    <w:rsid w:val="006516B1"/>
    <w:rsid w:val="00654B57"/>
    <w:rsid w:val="00666447"/>
    <w:rsid w:val="00673838"/>
    <w:rsid w:val="00677092"/>
    <w:rsid w:val="00682AAF"/>
    <w:rsid w:val="00691E03"/>
    <w:rsid w:val="006A4314"/>
    <w:rsid w:val="006A5D05"/>
    <w:rsid w:val="006A6065"/>
    <w:rsid w:val="006B2AFF"/>
    <w:rsid w:val="006B5112"/>
    <w:rsid w:val="006C1237"/>
    <w:rsid w:val="006C36DE"/>
    <w:rsid w:val="006D01F5"/>
    <w:rsid w:val="006D6983"/>
    <w:rsid w:val="006E4ACE"/>
    <w:rsid w:val="006E5EC8"/>
    <w:rsid w:val="006F3917"/>
    <w:rsid w:val="006F71E1"/>
    <w:rsid w:val="00731D99"/>
    <w:rsid w:val="00736339"/>
    <w:rsid w:val="007403E3"/>
    <w:rsid w:val="007512C6"/>
    <w:rsid w:val="00762C6C"/>
    <w:rsid w:val="00767AFE"/>
    <w:rsid w:val="0077199E"/>
    <w:rsid w:val="00773BB2"/>
    <w:rsid w:val="00777718"/>
    <w:rsid w:val="00791589"/>
    <w:rsid w:val="00792A77"/>
    <w:rsid w:val="007945F9"/>
    <w:rsid w:val="007A00B9"/>
    <w:rsid w:val="007A40D0"/>
    <w:rsid w:val="007B1E00"/>
    <w:rsid w:val="007B2FEE"/>
    <w:rsid w:val="007B6202"/>
    <w:rsid w:val="007C2AE6"/>
    <w:rsid w:val="007C3EE1"/>
    <w:rsid w:val="007D06E8"/>
    <w:rsid w:val="007D7A83"/>
    <w:rsid w:val="007E69DA"/>
    <w:rsid w:val="007F4D8F"/>
    <w:rsid w:val="008012A9"/>
    <w:rsid w:val="0080620F"/>
    <w:rsid w:val="00807F93"/>
    <w:rsid w:val="0082637B"/>
    <w:rsid w:val="00830F5E"/>
    <w:rsid w:val="0083329D"/>
    <w:rsid w:val="0083431B"/>
    <w:rsid w:val="008370B3"/>
    <w:rsid w:val="008372A0"/>
    <w:rsid w:val="008548B1"/>
    <w:rsid w:val="0086198C"/>
    <w:rsid w:val="00871685"/>
    <w:rsid w:val="00876124"/>
    <w:rsid w:val="0087743F"/>
    <w:rsid w:val="0087752E"/>
    <w:rsid w:val="00884E85"/>
    <w:rsid w:val="0089608C"/>
    <w:rsid w:val="008A4A71"/>
    <w:rsid w:val="008A519F"/>
    <w:rsid w:val="008A5DF8"/>
    <w:rsid w:val="008B2853"/>
    <w:rsid w:val="008B482A"/>
    <w:rsid w:val="008B4F4F"/>
    <w:rsid w:val="008C7E5B"/>
    <w:rsid w:val="008D1DD4"/>
    <w:rsid w:val="008D52D1"/>
    <w:rsid w:val="008E60AC"/>
    <w:rsid w:val="008F634F"/>
    <w:rsid w:val="0090411D"/>
    <w:rsid w:val="00905436"/>
    <w:rsid w:val="00905B88"/>
    <w:rsid w:val="009063D7"/>
    <w:rsid w:val="00916579"/>
    <w:rsid w:val="00920658"/>
    <w:rsid w:val="00924CD1"/>
    <w:rsid w:val="009266B7"/>
    <w:rsid w:val="00930E31"/>
    <w:rsid w:val="009313B3"/>
    <w:rsid w:val="009330FB"/>
    <w:rsid w:val="00934A51"/>
    <w:rsid w:val="00954980"/>
    <w:rsid w:val="009570B7"/>
    <w:rsid w:val="00960B4F"/>
    <w:rsid w:val="009705AA"/>
    <w:rsid w:val="00971BEB"/>
    <w:rsid w:val="00973DBF"/>
    <w:rsid w:val="00981CB0"/>
    <w:rsid w:val="0098608C"/>
    <w:rsid w:val="009935C2"/>
    <w:rsid w:val="00994288"/>
    <w:rsid w:val="00995CA8"/>
    <w:rsid w:val="009A03E4"/>
    <w:rsid w:val="009A15BB"/>
    <w:rsid w:val="009A1B49"/>
    <w:rsid w:val="009A7CB5"/>
    <w:rsid w:val="009C6B3A"/>
    <w:rsid w:val="009D1A66"/>
    <w:rsid w:val="009D26B2"/>
    <w:rsid w:val="009D3B81"/>
    <w:rsid w:val="009D5E23"/>
    <w:rsid w:val="009F076E"/>
    <w:rsid w:val="009F1B4C"/>
    <w:rsid w:val="009F3C2D"/>
    <w:rsid w:val="00A07542"/>
    <w:rsid w:val="00A1692F"/>
    <w:rsid w:val="00A208A0"/>
    <w:rsid w:val="00A25B47"/>
    <w:rsid w:val="00A3267A"/>
    <w:rsid w:val="00A446CE"/>
    <w:rsid w:val="00A4647D"/>
    <w:rsid w:val="00A471DE"/>
    <w:rsid w:val="00A53A4D"/>
    <w:rsid w:val="00A74333"/>
    <w:rsid w:val="00A86197"/>
    <w:rsid w:val="00A921E2"/>
    <w:rsid w:val="00A9319C"/>
    <w:rsid w:val="00AB21DA"/>
    <w:rsid w:val="00AB3AB8"/>
    <w:rsid w:val="00AB56F2"/>
    <w:rsid w:val="00AB5A29"/>
    <w:rsid w:val="00AC1C16"/>
    <w:rsid w:val="00AC4521"/>
    <w:rsid w:val="00AC4B54"/>
    <w:rsid w:val="00AD76D0"/>
    <w:rsid w:val="00AE3DC6"/>
    <w:rsid w:val="00AE3EFE"/>
    <w:rsid w:val="00AF4BBE"/>
    <w:rsid w:val="00AF6463"/>
    <w:rsid w:val="00AF71A0"/>
    <w:rsid w:val="00B009FF"/>
    <w:rsid w:val="00B02BF5"/>
    <w:rsid w:val="00B03013"/>
    <w:rsid w:val="00B05515"/>
    <w:rsid w:val="00B05DA2"/>
    <w:rsid w:val="00B07D84"/>
    <w:rsid w:val="00B1080B"/>
    <w:rsid w:val="00B17CE0"/>
    <w:rsid w:val="00B213D7"/>
    <w:rsid w:val="00B234B9"/>
    <w:rsid w:val="00B248E1"/>
    <w:rsid w:val="00B32828"/>
    <w:rsid w:val="00B33914"/>
    <w:rsid w:val="00B36B47"/>
    <w:rsid w:val="00B401C3"/>
    <w:rsid w:val="00B4277F"/>
    <w:rsid w:val="00B62B08"/>
    <w:rsid w:val="00B62F31"/>
    <w:rsid w:val="00B633C3"/>
    <w:rsid w:val="00B63B72"/>
    <w:rsid w:val="00B677F7"/>
    <w:rsid w:val="00B75977"/>
    <w:rsid w:val="00B84507"/>
    <w:rsid w:val="00B90364"/>
    <w:rsid w:val="00B90BE1"/>
    <w:rsid w:val="00B91085"/>
    <w:rsid w:val="00B942BD"/>
    <w:rsid w:val="00B964E9"/>
    <w:rsid w:val="00BA04AC"/>
    <w:rsid w:val="00BB2076"/>
    <w:rsid w:val="00BB7363"/>
    <w:rsid w:val="00BC11C3"/>
    <w:rsid w:val="00BC76A4"/>
    <w:rsid w:val="00BD43C7"/>
    <w:rsid w:val="00BD4505"/>
    <w:rsid w:val="00BD7367"/>
    <w:rsid w:val="00BE1065"/>
    <w:rsid w:val="00BE3F66"/>
    <w:rsid w:val="00BE4D94"/>
    <w:rsid w:val="00BE551E"/>
    <w:rsid w:val="00C05374"/>
    <w:rsid w:val="00C11512"/>
    <w:rsid w:val="00C14D1C"/>
    <w:rsid w:val="00C156DA"/>
    <w:rsid w:val="00C2393C"/>
    <w:rsid w:val="00C24F01"/>
    <w:rsid w:val="00C30262"/>
    <w:rsid w:val="00C33CA5"/>
    <w:rsid w:val="00C353D9"/>
    <w:rsid w:val="00C3580A"/>
    <w:rsid w:val="00C424F0"/>
    <w:rsid w:val="00C43ACB"/>
    <w:rsid w:val="00C43EFB"/>
    <w:rsid w:val="00C46B33"/>
    <w:rsid w:val="00C47F5A"/>
    <w:rsid w:val="00C50F78"/>
    <w:rsid w:val="00C52C03"/>
    <w:rsid w:val="00C54986"/>
    <w:rsid w:val="00C55BD5"/>
    <w:rsid w:val="00C569B0"/>
    <w:rsid w:val="00C574E6"/>
    <w:rsid w:val="00C6579E"/>
    <w:rsid w:val="00C817FC"/>
    <w:rsid w:val="00C81D1A"/>
    <w:rsid w:val="00C82737"/>
    <w:rsid w:val="00C85307"/>
    <w:rsid w:val="00C85AF4"/>
    <w:rsid w:val="00C9095E"/>
    <w:rsid w:val="00C93937"/>
    <w:rsid w:val="00C94E05"/>
    <w:rsid w:val="00CB02BB"/>
    <w:rsid w:val="00CB2714"/>
    <w:rsid w:val="00CC5D5C"/>
    <w:rsid w:val="00CC72B9"/>
    <w:rsid w:val="00CD0662"/>
    <w:rsid w:val="00CD178E"/>
    <w:rsid w:val="00CE6266"/>
    <w:rsid w:val="00CE7655"/>
    <w:rsid w:val="00D21FC9"/>
    <w:rsid w:val="00D33745"/>
    <w:rsid w:val="00D379AB"/>
    <w:rsid w:val="00D4019F"/>
    <w:rsid w:val="00D61274"/>
    <w:rsid w:val="00D64B08"/>
    <w:rsid w:val="00D75B17"/>
    <w:rsid w:val="00D77A3F"/>
    <w:rsid w:val="00D85E0E"/>
    <w:rsid w:val="00D86F40"/>
    <w:rsid w:val="00D9073D"/>
    <w:rsid w:val="00D9643C"/>
    <w:rsid w:val="00DA0EA9"/>
    <w:rsid w:val="00DA678D"/>
    <w:rsid w:val="00DB3684"/>
    <w:rsid w:val="00DC60A6"/>
    <w:rsid w:val="00DC654D"/>
    <w:rsid w:val="00DD08E5"/>
    <w:rsid w:val="00DE1E54"/>
    <w:rsid w:val="00DE3C33"/>
    <w:rsid w:val="00DF4D5F"/>
    <w:rsid w:val="00DF7079"/>
    <w:rsid w:val="00E00733"/>
    <w:rsid w:val="00E007E9"/>
    <w:rsid w:val="00E01CE2"/>
    <w:rsid w:val="00E11500"/>
    <w:rsid w:val="00E20A05"/>
    <w:rsid w:val="00E30857"/>
    <w:rsid w:val="00E35AD7"/>
    <w:rsid w:val="00E378B8"/>
    <w:rsid w:val="00E43354"/>
    <w:rsid w:val="00E43450"/>
    <w:rsid w:val="00E5501A"/>
    <w:rsid w:val="00E56F74"/>
    <w:rsid w:val="00E571F8"/>
    <w:rsid w:val="00E61816"/>
    <w:rsid w:val="00E66F68"/>
    <w:rsid w:val="00E70F3B"/>
    <w:rsid w:val="00E81928"/>
    <w:rsid w:val="00E96B4A"/>
    <w:rsid w:val="00E97F18"/>
    <w:rsid w:val="00EA5FCE"/>
    <w:rsid w:val="00EA6EB9"/>
    <w:rsid w:val="00EB0E6D"/>
    <w:rsid w:val="00EC1139"/>
    <w:rsid w:val="00EC343A"/>
    <w:rsid w:val="00EC3FEE"/>
    <w:rsid w:val="00EC62F4"/>
    <w:rsid w:val="00EC77FA"/>
    <w:rsid w:val="00ED3C70"/>
    <w:rsid w:val="00EF3A70"/>
    <w:rsid w:val="00EF4C2E"/>
    <w:rsid w:val="00F05D0F"/>
    <w:rsid w:val="00F11B3C"/>
    <w:rsid w:val="00F12CFE"/>
    <w:rsid w:val="00F2046D"/>
    <w:rsid w:val="00F226B2"/>
    <w:rsid w:val="00F248B1"/>
    <w:rsid w:val="00F26231"/>
    <w:rsid w:val="00F323C4"/>
    <w:rsid w:val="00F3607A"/>
    <w:rsid w:val="00F447D1"/>
    <w:rsid w:val="00F54D11"/>
    <w:rsid w:val="00F55398"/>
    <w:rsid w:val="00F629B1"/>
    <w:rsid w:val="00F73709"/>
    <w:rsid w:val="00F76357"/>
    <w:rsid w:val="00F77D25"/>
    <w:rsid w:val="00F77F51"/>
    <w:rsid w:val="00F80BEB"/>
    <w:rsid w:val="00F81C12"/>
    <w:rsid w:val="00F87863"/>
    <w:rsid w:val="00F90B8C"/>
    <w:rsid w:val="00F92EE0"/>
    <w:rsid w:val="00FC16CC"/>
    <w:rsid w:val="00FC7B2B"/>
    <w:rsid w:val="00FD03F8"/>
    <w:rsid w:val="00FD0F8B"/>
    <w:rsid w:val="00FD3384"/>
    <w:rsid w:val="00FD5E47"/>
    <w:rsid w:val="00FD7C79"/>
    <w:rsid w:val="00FE2B99"/>
    <w:rsid w:val="00FE32B0"/>
    <w:rsid w:val="00FE3ADC"/>
    <w:rsid w:val="00FE4260"/>
    <w:rsid w:val="00FE71E8"/>
    <w:rsid w:val="00FF1DAC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AE9F"/>
  <w15:docId w15:val="{15AD15D6-E7B8-4F53-A736-22D7B303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7A"/>
  </w:style>
  <w:style w:type="paragraph" w:styleId="1">
    <w:name w:val="heading 1"/>
    <w:basedOn w:val="a"/>
    <w:next w:val="a"/>
    <w:link w:val="10"/>
    <w:uiPriority w:val="9"/>
    <w:qFormat/>
    <w:rsid w:val="003B6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B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433"/>
    <w:pPr>
      <w:ind w:left="720"/>
      <w:contextualSpacing/>
    </w:pPr>
  </w:style>
  <w:style w:type="paragraph" w:styleId="a6">
    <w:name w:val="No Spacing"/>
    <w:aliases w:val="для писем,Без интервала1,No Spacing,Без интервала21,Айгерим,Обя,мелкий,норма,мой рабочий,Без интерваль,No Spacing12,No Spacing121,свой,Без интервала28,Без интеБез интервала,14 TNR,МОЙ СТИЛЬ,Без интервала2,Без интервала3,No Spacing1,Елжан"/>
    <w:link w:val="a7"/>
    <w:uiPriority w:val="1"/>
    <w:qFormat/>
    <w:rsid w:val="00BE4D9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6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58564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85646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3B43F5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3B43F5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unhideWhenUsed/>
    <w:rsid w:val="003B43F5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B43F5"/>
    <w:rPr>
      <w:rFonts w:eastAsiaTheme="minorHAnsi"/>
      <w:lang w:eastAsia="en-US"/>
    </w:rPr>
  </w:style>
  <w:style w:type="character" w:customStyle="1" w:styleId="y2iqfc">
    <w:name w:val="y2iqfc"/>
    <w:basedOn w:val="a0"/>
    <w:rsid w:val="003B43F5"/>
  </w:style>
  <w:style w:type="character" w:customStyle="1" w:styleId="a7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a6"/>
    <w:uiPriority w:val="1"/>
    <w:qFormat/>
    <w:locked/>
    <w:rsid w:val="0090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EFFA-3479-4CC4-8F80-926B5A55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7685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271</cp:revision>
  <cp:lastPrinted>2024-08-06T06:27:00Z</cp:lastPrinted>
  <dcterms:created xsi:type="dcterms:W3CDTF">2022-06-21T03:41:00Z</dcterms:created>
  <dcterms:modified xsi:type="dcterms:W3CDTF">2024-08-06T11:59:00Z</dcterms:modified>
</cp:coreProperties>
</file>