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D9" w:rsidRDefault="00140AD9" w:rsidP="00140AD9">
      <w:pPr>
        <w:ind w:left="142" w:right="282"/>
        <w:jc w:val="center"/>
        <w:rPr>
          <w:b/>
          <w:lang w:val="kk-KZ"/>
        </w:rPr>
      </w:pPr>
      <w:r>
        <w:rPr>
          <w:b/>
          <w:lang w:val="kk-KZ"/>
        </w:rPr>
        <w:t>Ақтөбе облысының Қоғамдық кеңесінің кеңейтілген  отырысының</w:t>
      </w:r>
    </w:p>
    <w:p w:rsidR="00140AD9" w:rsidRDefault="00140AD9" w:rsidP="00140AD9">
      <w:pPr>
        <w:ind w:left="142" w:right="282"/>
        <w:jc w:val="center"/>
        <w:rPr>
          <w:b/>
          <w:lang w:val="kk-KZ"/>
        </w:rPr>
      </w:pPr>
      <w:r>
        <w:rPr>
          <w:b/>
          <w:lang w:val="kk-KZ"/>
        </w:rPr>
        <w:t xml:space="preserve"> №12  хаттамасы</w:t>
      </w:r>
    </w:p>
    <w:p w:rsidR="00140AD9" w:rsidRDefault="00140AD9" w:rsidP="00140AD9">
      <w:pPr>
        <w:ind w:left="142" w:right="282"/>
        <w:jc w:val="center"/>
        <w:rPr>
          <w:b/>
          <w:lang w:val="kk-KZ"/>
        </w:rPr>
      </w:pPr>
    </w:p>
    <w:p w:rsidR="00140AD9" w:rsidRDefault="00140AD9" w:rsidP="00140AD9">
      <w:pPr>
        <w:ind w:left="142" w:right="282"/>
        <w:jc w:val="both"/>
        <w:rPr>
          <w:bCs/>
          <w:iCs/>
          <w:lang w:val="kk-KZ"/>
        </w:rPr>
      </w:pPr>
      <w:r>
        <w:rPr>
          <w:bCs/>
          <w:iCs/>
          <w:lang w:val="kk-KZ"/>
        </w:rPr>
        <w:t>Ақтөбе қаласы                                                                                   «28» қыркүйек 2023 жыл</w:t>
      </w:r>
    </w:p>
    <w:p w:rsidR="00140AD9" w:rsidRDefault="00140AD9" w:rsidP="00140AD9">
      <w:pPr>
        <w:ind w:left="142" w:right="282"/>
        <w:rPr>
          <w:bCs/>
          <w:iCs/>
          <w:lang w:val="kk-KZ"/>
        </w:rPr>
      </w:pPr>
      <w:r>
        <w:rPr>
          <w:bCs/>
          <w:iCs/>
          <w:lang w:val="kk-KZ"/>
        </w:rPr>
        <w:t xml:space="preserve">Достық үйі                                                                                              15.00  сағат                                           </w:t>
      </w:r>
    </w:p>
    <w:p w:rsidR="00140AD9" w:rsidRDefault="00140AD9" w:rsidP="00140AD9">
      <w:pPr>
        <w:ind w:left="142" w:right="282"/>
        <w:rPr>
          <w:b/>
          <w:lang w:val="kk-KZ"/>
        </w:rPr>
      </w:pPr>
      <w:r>
        <w:rPr>
          <w:bCs/>
          <w:iCs/>
          <w:lang w:val="kk-KZ"/>
        </w:rPr>
        <w:t xml:space="preserve">                                                                                             </w:t>
      </w:r>
    </w:p>
    <w:p w:rsidR="00140AD9" w:rsidRDefault="00140AD9" w:rsidP="00140AD9">
      <w:pPr>
        <w:pStyle w:val="a4"/>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Отырысқа шақырылғандар</w:t>
      </w:r>
      <w:r>
        <w:rPr>
          <w:rFonts w:ascii="Times New Roman" w:hAnsi="Times New Roman" w:cs="Times New Roman"/>
          <w:sz w:val="24"/>
          <w:szCs w:val="24"/>
          <w:lang w:val="kk-KZ"/>
        </w:rPr>
        <w:t xml:space="preserve">: «Урбостиль» ЖШС-ң басшысы Л.В.Нысанбаева, сәулетшісі Д.Оспанов, Ақтөбе облысының Қоғамдық кеңесінің мүшелері,  сарапшылары. </w:t>
      </w:r>
    </w:p>
    <w:p w:rsidR="00140AD9" w:rsidRDefault="00140AD9" w:rsidP="00140AD9">
      <w:pPr>
        <w:jc w:val="center"/>
        <w:rPr>
          <w:b/>
          <w:lang w:val="kk-KZ"/>
        </w:rPr>
      </w:pPr>
    </w:p>
    <w:p w:rsidR="00140AD9" w:rsidRDefault="00140AD9" w:rsidP="00140AD9">
      <w:pPr>
        <w:pStyle w:val="a4"/>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Күн тәртібінде:</w:t>
      </w:r>
    </w:p>
    <w:p w:rsidR="00140AD9" w:rsidRDefault="00140AD9" w:rsidP="00140AD9">
      <w:pPr>
        <w:pStyle w:val="a4"/>
        <w:numPr>
          <w:ilvl w:val="0"/>
          <w:numId w:val="1"/>
        </w:numPr>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Ақтөбе қаласының бас жоспары: түзетулер мен өзгерістер» тақырыпта 28.07.2023ж.  өткізілген кеңейтілген отырыстың ұсынымдары- Қоғамдық кеңес төрағасы-Талаева Тәттігүл Жақсыбайқызы</w:t>
      </w:r>
    </w:p>
    <w:p w:rsidR="00140AD9" w:rsidRDefault="00140AD9" w:rsidP="00140AD9">
      <w:pPr>
        <w:pStyle w:val="a4"/>
        <w:numPr>
          <w:ilvl w:val="0"/>
          <w:numId w:val="1"/>
        </w:numPr>
        <w:ind w:left="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Ұсынымдар бойынша жүргізілшен жұмыстар- «Урбостиль» ЖШС-ң басшысы Нысанбаева Любовь Владимировна</w:t>
      </w:r>
    </w:p>
    <w:p w:rsidR="00140AD9" w:rsidRDefault="00140AD9" w:rsidP="00140AD9">
      <w:pPr>
        <w:pStyle w:val="a4"/>
        <w:numPr>
          <w:ilvl w:val="0"/>
          <w:numId w:val="1"/>
        </w:numPr>
        <w:ind w:left="284" w:right="282"/>
        <w:jc w:val="both"/>
        <w:rPr>
          <w:b/>
          <w:u w:val="single"/>
          <w:lang w:val="kk-KZ"/>
        </w:rPr>
      </w:pPr>
      <w:r>
        <w:rPr>
          <w:rFonts w:ascii="Times New Roman" w:hAnsi="Times New Roman" w:cs="Times New Roman"/>
          <w:sz w:val="24"/>
          <w:szCs w:val="24"/>
          <w:lang w:val="kk-KZ"/>
        </w:rPr>
        <w:t xml:space="preserve">Қорытынды </w:t>
      </w:r>
    </w:p>
    <w:p w:rsidR="00140AD9" w:rsidRDefault="00140AD9" w:rsidP="00140AD9">
      <w:pPr>
        <w:pStyle w:val="a4"/>
        <w:ind w:left="284" w:right="282"/>
        <w:jc w:val="both"/>
        <w:rPr>
          <w:rFonts w:ascii="Times New Roman" w:hAnsi="Times New Roman" w:cs="Times New Roman"/>
          <w:b/>
          <w:u w:val="single"/>
          <w:lang w:val="kk-KZ"/>
        </w:rPr>
      </w:pPr>
      <w:r>
        <w:rPr>
          <w:rFonts w:ascii="Times New Roman" w:hAnsi="Times New Roman" w:cs="Times New Roman"/>
          <w:b/>
          <w:lang w:val="kk-KZ"/>
        </w:rPr>
        <w:t xml:space="preserve">Т.Талаева– </w:t>
      </w:r>
      <w:r>
        <w:rPr>
          <w:rFonts w:ascii="Times New Roman" w:hAnsi="Times New Roman" w:cs="Times New Roman"/>
          <w:lang w:val="kk-KZ"/>
        </w:rPr>
        <w:t>Облыстық</w:t>
      </w:r>
      <w:r>
        <w:rPr>
          <w:rFonts w:ascii="Times New Roman" w:hAnsi="Times New Roman" w:cs="Times New Roman"/>
          <w:b/>
          <w:lang w:val="kk-KZ"/>
        </w:rPr>
        <w:t xml:space="preserve"> </w:t>
      </w:r>
      <w:r>
        <w:rPr>
          <w:rFonts w:ascii="Times New Roman" w:hAnsi="Times New Roman" w:cs="Times New Roman"/>
          <w:lang w:val="kk-KZ"/>
        </w:rPr>
        <w:t>Қоғамдық кеңестің төрағасы:</w:t>
      </w:r>
    </w:p>
    <w:p w:rsidR="00140AD9" w:rsidRDefault="00140AD9" w:rsidP="00140AD9">
      <w:pPr>
        <w:jc w:val="both"/>
        <w:rPr>
          <w:lang w:val="kk-KZ"/>
        </w:rPr>
      </w:pPr>
      <w:r>
        <w:rPr>
          <w:lang w:val="kk-KZ"/>
        </w:rPr>
        <w:t>Қайырлы күн отырысқа қатысушылар, әріптестер! Отырыс ашық деп жарияланады. Бүгін 28.07.2023ж, Қалалық Қоғамдық кеңеспен бірлесіп өткізген кеңейтілген отырыстың қорытындысын шығарамыз. Кеңестің сәулет, құрылыс, көлік және тұрңын үй-коммуналдық шаруашылығы мәселелрә жөніндегі комиссияның қарайтын саласы болғанымен қала бәрімізге ортақ. Бас жоспар бәріне қатысты. Сұрақтар өте көп. Сөз комиссия төрағасы А.Италиевке беріледі.</w:t>
      </w:r>
    </w:p>
    <w:p w:rsidR="00140AD9" w:rsidRDefault="00140AD9" w:rsidP="00140AD9">
      <w:pPr>
        <w:jc w:val="both"/>
        <w:rPr>
          <w:lang w:val="kk-KZ"/>
        </w:rPr>
      </w:pPr>
      <w:r>
        <w:rPr>
          <w:lang w:val="kk-KZ"/>
        </w:rPr>
        <w:t xml:space="preserve"> </w:t>
      </w:r>
    </w:p>
    <w:p w:rsidR="00140AD9" w:rsidRDefault="00140AD9" w:rsidP="00140AD9">
      <w:pPr>
        <w:pStyle w:val="a6"/>
        <w:ind w:left="0" w:firstLine="708"/>
        <w:jc w:val="both"/>
        <w:rPr>
          <w:lang w:val="kk-KZ"/>
        </w:rPr>
      </w:pPr>
      <w:r>
        <w:rPr>
          <w:lang w:val="kk-KZ"/>
        </w:rPr>
        <w:t>А.Италиев.</w:t>
      </w:r>
    </w:p>
    <w:p w:rsidR="00140AD9" w:rsidRDefault="00140AD9" w:rsidP="00140AD9">
      <w:pPr>
        <w:pStyle w:val="a6"/>
        <w:ind w:left="0" w:firstLine="708"/>
        <w:jc w:val="both"/>
        <w:rPr>
          <w:lang w:val="kk-KZ"/>
        </w:rPr>
      </w:pPr>
      <w:r>
        <w:rPr>
          <w:lang w:val="kk-KZ"/>
        </w:rPr>
        <w:softHyphen/>
        <w:t xml:space="preserve"> Бас жоспарды жасақтаушы «Урбостиль» ЖШС-ң басшысы Л.В.Нысанбаева:</w:t>
      </w:r>
    </w:p>
    <w:p w:rsidR="00140AD9" w:rsidRDefault="00140AD9" w:rsidP="00140AD9">
      <w:pPr>
        <w:pStyle w:val="a6"/>
        <w:ind w:left="0" w:firstLine="708"/>
        <w:jc w:val="both"/>
        <w:rPr>
          <w:lang w:val="kk-KZ"/>
        </w:rPr>
      </w:pPr>
      <w:r>
        <w:rPr>
          <w:lang w:val="kk-KZ"/>
        </w:rPr>
        <w:t xml:space="preserve">Действующий Генеральный план стратегического развития города утвержден в 2016г. был разработан до 2030года. Новый генплан разработан с  перспективой  на 25 лет.  Все законы учитывается в генплане. Растет численность население 2030г.-630 тыс., 2050г.-950тыс.  Для обеспечения безопасности полетов и проживания населения корретировкой генплана предусмотрен вынос аэропорта на другую площадку. Причины корректировки действующего генплана: несоответствие использование городских территории по функциональному назначению, несоблюдение градостроительных и специальных норм по зоне безопасности полетов и проживание населения в 3-4-х км зоне аэропорта, открытие информации о наличии захоронении в сибирской язвы в северной и западной частях города, отсутствие системных решении по защите города от затопленииналичие месторождении калия, рахработку которго необходимо поставить под запрет и др. Информацию о новом генплане города Актобе, социальных инфраструктурах, стратегия экономического развития г. Актобе жо 2050г., стратегические направления, схема предлагаемых индустриальных зон и др. (баяндама қосымша тіркелді.) </w:t>
      </w:r>
    </w:p>
    <w:p w:rsidR="00140AD9" w:rsidRDefault="00140AD9" w:rsidP="00140AD9">
      <w:pPr>
        <w:pStyle w:val="a6"/>
        <w:ind w:left="0" w:firstLine="708"/>
        <w:jc w:val="both"/>
        <w:rPr>
          <w:lang w:val="kk-KZ"/>
        </w:rPr>
      </w:pPr>
      <w:r>
        <w:rPr>
          <w:b/>
          <w:lang w:val="kk-KZ"/>
        </w:rPr>
        <w:t>Т.Талаева</w:t>
      </w:r>
      <w:r>
        <w:rPr>
          <w:lang w:val="kk-KZ"/>
        </w:rPr>
        <w:t>: Әріптестер сұрақтарыңызды қоюға болады.</w:t>
      </w:r>
    </w:p>
    <w:p w:rsidR="00140AD9" w:rsidRDefault="00140AD9" w:rsidP="00140AD9">
      <w:pPr>
        <w:pStyle w:val="a6"/>
        <w:ind w:left="0" w:firstLine="708"/>
        <w:jc w:val="both"/>
        <w:rPr>
          <w:b/>
          <w:lang w:val="kk-KZ"/>
        </w:rPr>
      </w:pPr>
      <w:r>
        <w:rPr>
          <w:b/>
          <w:lang w:val="kk-KZ"/>
        </w:rPr>
        <w:t xml:space="preserve">Сұрақ: </w:t>
      </w:r>
      <w:r>
        <w:rPr>
          <w:lang w:val="kk-KZ"/>
        </w:rPr>
        <w:t>Бау-бақша массивінің заңдастырылуы қалай жүзеге асады?</w:t>
      </w:r>
    </w:p>
    <w:p w:rsidR="00140AD9" w:rsidRDefault="00140AD9" w:rsidP="00140AD9">
      <w:pPr>
        <w:pStyle w:val="a6"/>
        <w:ind w:left="0" w:firstLine="708"/>
        <w:jc w:val="both"/>
        <w:rPr>
          <w:lang w:val="kk-KZ"/>
        </w:rPr>
      </w:pPr>
      <w:r>
        <w:rPr>
          <w:b/>
          <w:lang w:val="kk-KZ"/>
        </w:rPr>
        <w:t>Жауап:</w:t>
      </w:r>
      <w:r>
        <w:rPr>
          <w:lang w:val="kk-KZ"/>
        </w:rPr>
        <w:t xml:space="preserve"> Бау-бақша массивінің үлкен мәселелердің бірі. Стихиялық түрде пайда болған саяжайлар бар. Су қорғау белдеуінде құрылысқа тиым салынған. Бас жоспарда міндетті түрде бұл тиым салынған аймақтар белгіленеді</w:t>
      </w:r>
    </w:p>
    <w:p w:rsidR="00140AD9" w:rsidRDefault="00140AD9" w:rsidP="00140AD9">
      <w:pPr>
        <w:pStyle w:val="a6"/>
        <w:ind w:left="0" w:firstLine="708"/>
        <w:jc w:val="both"/>
        <w:rPr>
          <w:b/>
          <w:lang w:val="kk-KZ"/>
        </w:rPr>
      </w:pPr>
      <w:r>
        <w:rPr>
          <w:b/>
          <w:lang w:val="kk-KZ"/>
        </w:rPr>
        <w:t xml:space="preserve">Сұрақ: </w:t>
      </w:r>
      <w:r>
        <w:rPr>
          <w:lang w:val="kk-KZ"/>
        </w:rPr>
        <w:t>Экологиялық аймақ су қоры болғандықтан</w:t>
      </w:r>
      <w:r>
        <w:rPr>
          <w:b/>
          <w:lang w:val="kk-KZ"/>
        </w:rPr>
        <w:t xml:space="preserve"> </w:t>
      </w:r>
      <w:r>
        <w:rPr>
          <w:lang w:val="kk-KZ"/>
        </w:rPr>
        <w:t>«Лиманный» аймағында құрылыс жүргізуге болмайды. Неге ағаш егіп парк салуға пацйдаланбаймыз? Жер телімдері тұрғындарға  берілген. Бұл мәселе қалай шешіледі?</w:t>
      </w:r>
    </w:p>
    <w:p w:rsidR="00140AD9" w:rsidRDefault="00140AD9" w:rsidP="00140AD9">
      <w:pPr>
        <w:pStyle w:val="a6"/>
        <w:ind w:left="0" w:firstLine="708"/>
        <w:jc w:val="both"/>
        <w:rPr>
          <w:b/>
          <w:lang w:val="kk-KZ"/>
        </w:rPr>
      </w:pPr>
      <w:r>
        <w:rPr>
          <w:b/>
          <w:lang w:val="kk-KZ"/>
        </w:rPr>
        <w:t>Жауап:</w:t>
      </w:r>
      <w:r>
        <w:rPr>
          <w:lang w:val="kk-KZ"/>
        </w:rPr>
        <w:t xml:space="preserve"> «Лиманный» аймағында Батыс-3 те бас жоспарда көрсетілген. Көпқабатты үйлер жоспарланған. Наурыз-сәуір айларында ғана көтеріледі басқа уақытта су болмайды. </w:t>
      </w:r>
    </w:p>
    <w:p w:rsidR="00140AD9" w:rsidRDefault="00140AD9" w:rsidP="00140AD9">
      <w:pPr>
        <w:pStyle w:val="a6"/>
        <w:ind w:left="0" w:firstLine="708"/>
        <w:jc w:val="both"/>
        <w:rPr>
          <w:b/>
          <w:lang w:val="kk-KZ"/>
        </w:rPr>
      </w:pPr>
      <w:r>
        <w:rPr>
          <w:b/>
          <w:lang w:val="kk-KZ"/>
        </w:rPr>
        <w:lastRenderedPageBreak/>
        <w:t xml:space="preserve">Сұрақ: </w:t>
      </w:r>
      <w:r>
        <w:rPr>
          <w:lang w:val="kk-KZ"/>
        </w:rPr>
        <w:t>Батыс ш.а. Ә.Молдағұлова-Сәңкібай даңғылы арқылы жабық жер болып тұр. Батыс ш. Тәуелсіздік арқылы көпңр салу керек, Теміржол өзен көпірлері Сельмаш көпірі мен теміржол көпірі қаланы бөліп жатыр екеуі қосылмайды. Оларды неге қосуға болмайды? 30км айналып барамыз Заречный аймағына бару үшін. Болашаққа ұмтылып жатырмыз. Бірақ ескі тарихи ескерткіштерді қалай қорғаймыз?</w:t>
      </w:r>
    </w:p>
    <w:p w:rsidR="00140AD9" w:rsidRDefault="00140AD9" w:rsidP="00140AD9">
      <w:pPr>
        <w:pStyle w:val="a6"/>
        <w:ind w:left="0" w:firstLine="708"/>
        <w:jc w:val="both"/>
        <w:rPr>
          <w:lang w:val="kk-KZ"/>
        </w:rPr>
      </w:pPr>
      <w:r>
        <w:rPr>
          <w:b/>
          <w:lang w:val="kk-KZ"/>
        </w:rPr>
        <w:t>Жауап:</w:t>
      </w:r>
      <w:r>
        <w:rPr>
          <w:lang w:val="kk-KZ"/>
        </w:rPr>
        <w:t>Теміржолды қала сыртына шығару жоспарланған. Әуежайға , теміржолға өткел жоспарланған. Санкибай көшесінен жоғары салу қарастырылады. Г.Жұбанова көшесі оңтүстікке ұзартылады. Автожолдар салу Мәңгілік ел, Х.Досмұхамбетов көшелері жалғастыру жоспарлануда. Көп жағдайда қалақұрылысы құжаптының талабына сай болуы қажет,  инженерлік желілер, көлік,  т.б. әсер ететін талапқа сай салынбаған жоспарлардан болып тұр. Негізгі міндет деталды жоспардан ауытқымау керек.</w:t>
      </w:r>
    </w:p>
    <w:p w:rsidR="00140AD9" w:rsidRDefault="00140AD9" w:rsidP="00140AD9">
      <w:pPr>
        <w:pStyle w:val="a6"/>
        <w:ind w:left="0" w:firstLine="708"/>
        <w:jc w:val="both"/>
        <w:rPr>
          <w:lang w:val="kk-KZ"/>
        </w:rPr>
      </w:pPr>
      <w:r>
        <w:rPr>
          <w:b/>
          <w:lang w:val="kk-KZ"/>
        </w:rPr>
        <w:t>Сұрақ</w:t>
      </w:r>
      <w:r>
        <w:rPr>
          <w:lang w:val="kk-KZ"/>
        </w:rPr>
        <w:t xml:space="preserve">: Вы говорите что вокзал загородом непредусмотрен. Но ветку жд из города планируете загород вывести.   Но ветка уже в черте города- Жаңаконыс, Бауырластар не расмотрен. генплан разработан </w:t>
      </w:r>
    </w:p>
    <w:p w:rsidR="00140AD9" w:rsidRDefault="00140AD9" w:rsidP="00140AD9">
      <w:pPr>
        <w:pStyle w:val="a6"/>
        <w:ind w:left="0" w:firstLine="708"/>
        <w:jc w:val="both"/>
        <w:rPr>
          <w:lang w:val="kk-KZ"/>
        </w:rPr>
      </w:pPr>
      <w:r>
        <w:rPr>
          <w:b/>
          <w:lang w:val="kk-KZ"/>
        </w:rPr>
        <w:t xml:space="preserve">Жауап: </w:t>
      </w:r>
      <w:r>
        <w:rPr>
          <w:lang w:val="kk-KZ"/>
        </w:rPr>
        <w:t>То что вы предложили этот вариант  внесен в генплан. Вокзал придется размещать на железной дороге, это ввод в город и будет там где жилье. На пустом месте вокзала не будет</w:t>
      </w:r>
    </w:p>
    <w:p w:rsidR="00140AD9" w:rsidRDefault="00140AD9" w:rsidP="00140AD9">
      <w:pPr>
        <w:pStyle w:val="a6"/>
        <w:ind w:left="0" w:firstLine="708"/>
        <w:jc w:val="both"/>
        <w:rPr>
          <w:lang w:val="kk-KZ"/>
        </w:rPr>
      </w:pPr>
      <w:r>
        <w:rPr>
          <w:b/>
          <w:lang w:val="kk-KZ"/>
        </w:rPr>
        <w:t xml:space="preserve">Сұрақ: </w:t>
      </w:r>
      <w:r>
        <w:rPr>
          <w:lang w:val="kk-KZ"/>
        </w:rPr>
        <w:t>Насколько расширена территория города? Будет ли Хромтау, Алга присоединена состав города</w:t>
      </w:r>
    </w:p>
    <w:p w:rsidR="00140AD9" w:rsidRDefault="00140AD9" w:rsidP="00140AD9">
      <w:pPr>
        <w:pStyle w:val="a6"/>
        <w:ind w:left="0" w:firstLine="708"/>
        <w:jc w:val="both"/>
        <w:rPr>
          <w:lang w:val="kk-KZ"/>
        </w:rPr>
      </w:pPr>
      <w:r>
        <w:rPr>
          <w:b/>
          <w:lang w:val="kk-KZ"/>
        </w:rPr>
        <w:t xml:space="preserve">Жауап: </w:t>
      </w:r>
      <w:r>
        <w:rPr>
          <w:lang w:val="kk-KZ"/>
        </w:rPr>
        <w:t xml:space="preserve">территория города широкая  233000га, Хромтау, Алга </w:t>
      </w:r>
    </w:p>
    <w:p w:rsidR="00140AD9" w:rsidRDefault="00140AD9" w:rsidP="00140AD9">
      <w:pPr>
        <w:pStyle w:val="a6"/>
        <w:ind w:left="0" w:firstLine="708"/>
        <w:jc w:val="both"/>
        <w:rPr>
          <w:b/>
          <w:lang w:val="kk-KZ"/>
        </w:rPr>
      </w:pPr>
      <w:r>
        <w:rPr>
          <w:b/>
          <w:lang w:val="kk-KZ"/>
        </w:rPr>
        <w:t>Сұрақ: Вокзал и рынки надо перенести загород. По АЗХС в черте городе, что отражается в здоровье населения</w:t>
      </w:r>
    </w:p>
    <w:p w:rsidR="00140AD9" w:rsidRDefault="00140AD9" w:rsidP="00140AD9">
      <w:pPr>
        <w:pStyle w:val="a6"/>
        <w:ind w:left="0" w:firstLine="708"/>
        <w:jc w:val="both"/>
        <w:rPr>
          <w:lang w:val="kk-KZ"/>
        </w:rPr>
      </w:pPr>
      <w:r>
        <w:rPr>
          <w:b/>
          <w:lang w:val="kk-KZ"/>
        </w:rPr>
        <w:t>Жауап:</w:t>
      </w:r>
      <w:r>
        <w:rPr>
          <w:lang w:val="kk-KZ"/>
        </w:rPr>
        <w:t>Расмотрены вопросы выноса вокзала рынка уже поднималась. Но они исторический сложеные объекты. Поэтому работу рынка надо упородочить. Но  новые  рынки будут строится загородом. Завод пока не можем вывести надо километровые санитарно-защитную зону посадить деревья. Но контроль и мониторинг не отменили</w:t>
      </w:r>
    </w:p>
    <w:p w:rsidR="00140AD9" w:rsidRDefault="00140AD9" w:rsidP="00140AD9">
      <w:pPr>
        <w:pStyle w:val="a6"/>
        <w:ind w:left="0" w:firstLine="708"/>
        <w:jc w:val="both"/>
        <w:rPr>
          <w:lang w:val="kk-KZ"/>
        </w:rPr>
      </w:pPr>
      <w:r>
        <w:rPr>
          <w:b/>
          <w:lang w:val="kk-KZ"/>
        </w:rPr>
        <w:t xml:space="preserve">Сұрақ: </w:t>
      </w:r>
      <w:r>
        <w:rPr>
          <w:lang w:val="kk-KZ"/>
        </w:rPr>
        <w:t>280га жерде парк салу жоспарланған. Осы жер паркке беріле ме? Нұр-Сити ш.а калий қойнауынығ үстінде тұр. Болашағы қандай болады. Өндіруге бола ма? Болашақта ол құлайды.</w:t>
      </w:r>
    </w:p>
    <w:p w:rsidR="00140AD9" w:rsidRDefault="00140AD9" w:rsidP="00140AD9">
      <w:pPr>
        <w:pStyle w:val="a6"/>
        <w:ind w:left="0" w:firstLine="708"/>
        <w:jc w:val="both"/>
        <w:rPr>
          <w:lang w:val="kk-KZ"/>
        </w:rPr>
      </w:pPr>
      <w:r>
        <w:rPr>
          <w:b/>
          <w:lang w:val="kk-KZ"/>
        </w:rPr>
        <w:t xml:space="preserve">Жауап: </w:t>
      </w:r>
      <w:r>
        <w:rPr>
          <w:lang w:val="kk-KZ"/>
        </w:rPr>
        <w:t>180 га құрайтын парк бас жоспарға сәйкес салынады.</w:t>
      </w:r>
      <w:r>
        <w:rPr>
          <w:b/>
          <w:lang w:val="kk-KZ"/>
        </w:rPr>
        <w:t xml:space="preserve"> </w:t>
      </w:r>
      <w:r>
        <w:rPr>
          <w:lang w:val="kk-KZ"/>
        </w:rPr>
        <w:t>Калийді өндіру үшін қаланың дамуын тоқтатуға болмайды. Нұр сити аймағында көппәтерлі үйлерді салу тоқтатылады.</w:t>
      </w:r>
    </w:p>
    <w:p w:rsidR="00140AD9" w:rsidRDefault="00140AD9" w:rsidP="00140AD9">
      <w:pPr>
        <w:pStyle w:val="a6"/>
        <w:ind w:left="0" w:firstLine="708"/>
        <w:jc w:val="both"/>
        <w:rPr>
          <w:lang w:val="kk-KZ"/>
        </w:rPr>
      </w:pPr>
      <w:r>
        <w:rPr>
          <w:lang w:val="kk-KZ"/>
        </w:rPr>
        <w:t>Калий өндіруге жол беруген болмайды. Себебі қала түгел экологиялық апатқа ұшырайды. Профессор Мамырбаев келіп, халық наразылығы болып, өндіруге тиым салынды. Жерасты суларын зерттеу қолға алынды. Ауызсумен қамтамасыз ету үшін Моисеев-Құндақты құбыры тартылып жатыр.  Экологиялық жағдайды жақсарту үшін жаңа жобалар жүзеге асырылуда.</w:t>
      </w:r>
    </w:p>
    <w:p w:rsidR="00140AD9" w:rsidRDefault="00140AD9" w:rsidP="00140AD9">
      <w:pPr>
        <w:pStyle w:val="a6"/>
        <w:ind w:left="0" w:firstLine="708"/>
        <w:jc w:val="both"/>
        <w:rPr>
          <w:lang w:val="kk-KZ"/>
        </w:rPr>
      </w:pPr>
      <w:r>
        <w:rPr>
          <w:b/>
          <w:lang w:val="kk-KZ"/>
        </w:rPr>
        <w:t xml:space="preserve">Сұрақ: </w:t>
      </w:r>
      <w:r>
        <w:rPr>
          <w:lang w:val="kk-KZ"/>
        </w:rPr>
        <w:t>Президент қаулысы бойынша Ақтөбе 500-мыңдық халқы бар қала болу жоспарда тұр. Инфрақұрылым өте төмен деңгейде</w:t>
      </w:r>
    </w:p>
    <w:p w:rsidR="00140AD9" w:rsidRDefault="00140AD9" w:rsidP="00140AD9">
      <w:pPr>
        <w:pStyle w:val="a6"/>
        <w:ind w:left="0"/>
        <w:jc w:val="both"/>
        <w:rPr>
          <w:lang w:val="kk-KZ"/>
        </w:rPr>
      </w:pPr>
      <w:r>
        <w:rPr>
          <w:lang w:val="kk-KZ"/>
        </w:rPr>
        <w:t xml:space="preserve">         </w:t>
      </w:r>
      <w:r>
        <w:rPr>
          <w:b/>
          <w:lang w:val="kk-KZ"/>
        </w:rPr>
        <w:t>Жауап:</w:t>
      </w:r>
      <w:r>
        <w:rPr>
          <w:lang w:val="kk-KZ"/>
        </w:rPr>
        <w:t xml:space="preserve">Агломерацияның өсуіне байланысты барлық ескертелерді жою үшін жұмыстар жүргізілуде. </w:t>
      </w:r>
    </w:p>
    <w:p w:rsidR="00140AD9" w:rsidRDefault="00140AD9" w:rsidP="00140AD9">
      <w:pPr>
        <w:ind w:firstLine="708"/>
        <w:jc w:val="both"/>
        <w:rPr>
          <w:lang w:val="kk-KZ"/>
        </w:rPr>
      </w:pPr>
      <w:r>
        <w:rPr>
          <w:b/>
          <w:lang w:val="kk-KZ"/>
        </w:rPr>
        <w:t>Т.Талаева</w:t>
      </w:r>
      <w:r>
        <w:rPr>
          <w:lang w:val="kk-KZ"/>
        </w:rPr>
        <w:t>: Сөз Бастамалар тобының өкілі А.В.Мандрыкинге беріледі</w:t>
      </w:r>
    </w:p>
    <w:p w:rsidR="00140AD9" w:rsidRDefault="00140AD9" w:rsidP="00140AD9">
      <w:pPr>
        <w:ind w:firstLine="708"/>
        <w:jc w:val="both"/>
        <w:rPr>
          <w:lang w:val="kk-KZ"/>
        </w:rPr>
      </w:pPr>
      <w:r>
        <w:rPr>
          <w:lang w:val="kk-KZ"/>
        </w:rPr>
        <w:t>Представитель Инициативных групп А.Мандрыкин</w:t>
      </w:r>
      <w:r>
        <w:rPr>
          <w:b/>
          <w:lang w:val="kk-KZ"/>
        </w:rPr>
        <w:t xml:space="preserve">: </w:t>
      </w:r>
      <w:r>
        <w:rPr>
          <w:lang w:val="kk-KZ"/>
        </w:rPr>
        <w:t>Принятые от народа Актобе предложения сводятся к одному—город</w:t>
      </w:r>
      <w:r>
        <w:rPr>
          <w:b/>
          <w:lang w:val="kk-KZ"/>
        </w:rPr>
        <w:t xml:space="preserve"> </w:t>
      </w:r>
      <w:r>
        <w:rPr>
          <w:lang w:val="kk-KZ"/>
        </w:rPr>
        <w:t xml:space="preserve">стал большим и некомфортным для проживания аулом, с большими угрозами для здоровья и жизни. Мусор и нехватка воды, вонь и разбитые дороги. Потопы и грязь... </w:t>
      </w:r>
    </w:p>
    <w:p w:rsidR="00140AD9" w:rsidRDefault="00140AD9" w:rsidP="00140AD9">
      <w:pPr>
        <w:pStyle w:val="a6"/>
        <w:ind w:left="0" w:firstLine="708"/>
        <w:jc w:val="both"/>
        <w:rPr>
          <w:lang w:val="kk-KZ"/>
        </w:rPr>
      </w:pPr>
      <w:r>
        <w:rPr>
          <w:lang w:val="kk-KZ"/>
        </w:rPr>
        <w:t>Годами нет решений по самым простым и актуальным вопросам. В ходе обсуждения генерального плана застройки Актобе, представителями Центра Гражданских Инициатив было предложено, ВПЕРВЫЕ в Казахстане провести формат действительно народной сессии городского маслихата с депутатами и членами общественного Совета всех уровней, Цетром гражданскихъ инициатив.</w:t>
      </w:r>
    </w:p>
    <w:p w:rsidR="00140AD9" w:rsidRDefault="00140AD9" w:rsidP="00140AD9">
      <w:pPr>
        <w:pStyle w:val="a6"/>
        <w:ind w:left="0" w:firstLine="708"/>
        <w:jc w:val="both"/>
        <w:rPr>
          <w:lang w:val="kk-KZ"/>
        </w:rPr>
      </w:pPr>
      <w:r>
        <w:rPr>
          <w:b/>
          <w:lang w:val="kk-KZ"/>
        </w:rPr>
        <w:lastRenderedPageBreak/>
        <w:t xml:space="preserve">Сұрақ: </w:t>
      </w:r>
      <w:r>
        <w:rPr>
          <w:lang w:val="kk-KZ"/>
        </w:rPr>
        <w:t xml:space="preserve">Аэропорт халықаралық маңызы бар нысан. Сондықтан аэропортты Нұрбұлақ бағытында көшіру дұрыс емес деп ойлаймын.  Қандағаш бағытына көшірген тиімді. Себебі ұсынылған бағытта жол  республикалық 4 жолақты жаңа жол өтіп жатыр, тек кеңейту керек. Жоспарланған бағытта жол сапасы нашар. Оны жөндеге кеңейтуге қаражат кқп кетеді.  </w:t>
      </w:r>
    </w:p>
    <w:p w:rsidR="00140AD9" w:rsidRDefault="00140AD9" w:rsidP="00140AD9">
      <w:pPr>
        <w:pStyle w:val="a6"/>
        <w:ind w:left="0" w:firstLine="708"/>
        <w:jc w:val="both"/>
        <w:rPr>
          <w:lang w:val="kk-KZ"/>
        </w:rPr>
      </w:pPr>
      <w:r>
        <w:rPr>
          <w:b/>
          <w:lang w:val="kk-KZ"/>
        </w:rPr>
        <w:t>Жауап:</w:t>
      </w:r>
      <w:r>
        <w:rPr>
          <w:lang w:val="kk-KZ"/>
        </w:rPr>
        <w:t xml:space="preserve"> Аэропортты көшіруді жоспарлағанда жан-жақты қарау керек. Алға бағытында әскери нысандар, т.б. болғандықтан жоспарланбады.</w:t>
      </w:r>
    </w:p>
    <w:p w:rsidR="00140AD9" w:rsidRDefault="00140AD9" w:rsidP="00140AD9">
      <w:pPr>
        <w:pStyle w:val="a6"/>
        <w:ind w:left="0"/>
        <w:jc w:val="both"/>
        <w:rPr>
          <w:lang w:val="kk-KZ"/>
        </w:rPr>
      </w:pPr>
      <w:r>
        <w:rPr>
          <w:b/>
          <w:lang w:val="kk-KZ"/>
        </w:rPr>
        <w:t>Т.Талаева</w:t>
      </w:r>
      <w:r>
        <w:rPr>
          <w:lang w:val="kk-KZ"/>
        </w:rPr>
        <w:t xml:space="preserve">: Бүгінгі отырыс маңызды мәселелерді көтеріп, көптеген сұрақтарға жауаптар алынды. Бұл өзекті мәселелер шешімін табу үшін бірлесіп жұмыс жүргізілуі керек. Біз мемлекеттік органдарға ұсынымдар жібереміз. </w:t>
      </w:r>
    </w:p>
    <w:p w:rsidR="00140AD9" w:rsidRDefault="00140AD9" w:rsidP="00140AD9">
      <w:pPr>
        <w:pStyle w:val="a6"/>
        <w:ind w:left="0"/>
        <w:jc w:val="both"/>
        <w:rPr>
          <w:lang w:val="kk-KZ"/>
        </w:rPr>
      </w:pPr>
      <w:r>
        <w:rPr>
          <w:lang w:val="kk-KZ"/>
        </w:rPr>
        <w:t xml:space="preserve"> Сонымен қатар Ақтөбе қалалық Қоғамдық кеңесі төрағасы мен мүшелері қатысып отыр. Ахат Ахметовичке қызметімен құттықтаймын! Елге үлкен қарқындылық жемісті қызмет тілеймін! Бірге қызмет етіп көптеген нәтижеге жетеміз деп ойлаймын! </w:t>
      </w:r>
    </w:p>
    <w:p w:rsidR="00140AD9" w:rsidRDefault="00140AD9" w:rsidP="00140AD9">
      <w:pPr>
        <w:pStyle w:val="a6"/>
        <w:ind w:hanging="578"/>
        <w:jc w:val="both"/>
        <w:rPr>
          <w:lang w:val="kk-KZ"/>
        </w:rPr>
      </w:pPr>
      <w:r>
        <w:rPr>
          <w:lang w:val="kk-KZ"/>
        </w:rPr>
        <w:t>Бүгінгі отырысты жабық деп жариялаймын.</w:t>
      </w:r>
    </w:p>
    <w:p w:rsidR="00140AD9" w:rsidRDefault="00140AD9" w:rsidP="00140AD9">
      <w:pPr>
        <w:pStyle w:val="a6"/>
        <w:ind w:hanging="578"/>
        <w:jc w:val="both"/>
        <w:rPr>
          <w:lang w:val="kk-KZ"/>
        </w:rPr>
      </w:pPr>
    </w:p>
    <w:p w:rsidR="00140AD9" w:rsidRDefault="00140AD9" w:rsidP="00140AD9">
      <w:pPr>
        <w:pStyle w:val="a6"/>
        <w:ind w:left="0" w:hanging="578"/>
        <w:jc w:val="right"/>
        <w:rPr>
          <w:lang w:val="kk-KZ"/>
        </w:rPr>
      </w:pPr>
    </w:p>
    <w:p w:rsidR="00140AD9" w:rsidRDefault="00140AD9" w:rsidP="00140AD9">
      <w:pPr>
        <w:pStyle w:val="a6"/>
        <w:ind w:left="0" w:hanging="578"/>
        <w:rPr>
          <w:b/>
          <w:lang w:val="kk-KZ"/>
        </w:rPr>
      </w:pPr>
      <w:r>
        <w:rPr>
          <w:lang w:val="kk-KZ"/>
        </w:rPr>
        <w:t xml:space="preserve">                          </w:t>
      </w:r>
      <w:r>
        <w:rPr>
          <w:b/>
          <w:lang w:val="kk-KZ"/>
        </w:rPr>
        <w:t xml:space="preserve">Ақтөбе облысының Қоғамдық </w:t>
      </w:r>
    </w:p>
    <w:p w:rsidR="00140AD9" w:rsidRDefault="00140AD9" w:rsidP="00140AD9">
      <w:pPr>
        <w:pStyle w:val="a6"/>
        <w:ind w:left="0" w:hanging="578"/>
        <w:jc w:val="center"/>
        <w:rPr>
          <w:b/>
          <w:lang w:val="kk-KZ"/>
        </w:rPr>
      </w:pPr>
      <w:r>
        <w:rPr>
          <w:b/>
          <w:lang w:val="kk-KZ"/>
        </w:rPr>
        <w:t>кеңесінің хатшысы                                                   Б.Ешмұратова</w:t>
      </w:r>
    </w:p>
    <w:p w:rsidR="00140AD9" w:rsidRDefault="00140AD9" w:rsidP="00140AD9">
      <w:pPr>
        <w:pStyle w:val="a6"/>
        <w:ind w:left="0" w:hanging="578"/>
        <w:jc w:val="center"/>
        <w:rPr>
          <w:b/>
          <w:lang w:val="kk-KZ"/>
        </w:rPr>
      </w:pPr>
    </w:p>
    <w:p w:rsidR="00140AD9" w:rsidRDefault="00140AD9" w:rsidP="00140AD9">
      <w:pPr>
        <w:pStyle w:val="a6"/>
        <w:ind w:left="0" w:hanging="578"/>
        <w:jc w:val="center"/>
        <w:rPr>
          <w:b/>
          <w:lang w:val="kk-KZ"/>
        </w:rPr>
      </w:pPr>
    </w:p>
    <w:p w:rsidR="00140AD9" w:rsidRDefault="00140AD9" w:rsidP="00140AD9">
      <w:pPr>
        <w:pStyle w:val="a6"/>
        <w:ind w:left="0" w:hanging="578"/>
        <w:jc w:val="center"/>
        <w:rPr>
          <w:b/>
          <w:lang w:val="kk-KZ"/>
        </w:rPr>
      </w:pPr>
    </w:p>
    <w:p w:rsidR="0056133D" w:rsidRPr="00140AD9" w:rsidRDefault="0056133D">
      <w:pPr>
        <w:rPr>
          <w:lang w:val="kk-KZ"/>
        </w:rPr>
      </w:pPr>
      <w:bookmarkStart w:id="0" w:name="_GoBack"/>
      <w:bookmarkEnd w:id="0"/>
    </w:p>
    <w:sectPr w:rsidR="0056133D" w:rsidRPr="0014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1485"/>
    <w:multiLevelType w:val="hybridMultilevel"/>
    <w:tmpl w:val="5EB4B8C8"/>
    <w:lvl w:ilvl="0" w:tplc="E0966B36">
      <w:start w:val="1"/>
      <w:numFmt w:val="decimal"/>
      <w:lvlText w:val="%1."/>
      <w:lvlJc w:val="left"/>
      <w:pPr>
        <w:ind w:left="780" w:hanging="42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F6"/>
    <w:rsid w:val="00140AD9"/>
    <w:rsid w:val="0056133D"/>
    <w:rsid w:val="0073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E22A-C63B-42B7-9E51-93F17D88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140AD9"/>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140AD9"/>
    <w:pPr>
      <w:spacing w:after="0" w:line="240" w:lineRule="auto"/>
    </w:pPr>
  </w:style>
  <w:style w:type="character" w:customStyle="1" w:styleId="a5">
    <w:name w:val="Абзац списка Знак"/>
    <w:aliases w:val="Heading1 Знак,Colorful List - Accent 11 Знак,маркированный Знак"/>
    <w:link w:val="a6"/>
    <w:uiPriority w:val="34"/>
    <w:locked/>
    <w:rsid w:val="00140AD9"/>
    <w:rPr>
      <w:rFonts w:ascii="Times New Roman" w:eastAsia="Times New Roman" w:hAnsi="Times New Roman" w:cs="Times New Roman"/>
      <w:sz w:val="24"/>
      <w:szCs w:val="24"/>
      <w:lang w:eastAsia="ru-RU"/>
    </w:rPr>
  </w:style>
  <w:style w:type="paragraph" w:styleId="a6">
    <w:name w:val="List Paragraph"/>
    <w:aliases w:val="Heading1,Colorful List - Accent 11,маркированный"/>
    <w:basedOn w:val="a"/>
    <w:link w:val="a5"/>
    <w:uiPriority w:val="34"/>
    <w:qFormat/>
    <w:rsid w:val="0014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2023-12-19T10:42:00Z</dcterms:created>
  <dcterms:modified xsi:type="dcterms:W3CDTF">2023-12-19T10:42:00Z</dcterms:modified>
</cp:coreProperties>
</file>