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500"/>
        <w:gridCol w:w="86"/>
        <w:gridCol w:w="11"/>
        <w:gridCol w:w="1832"/>
        <w:gridCol w:w="19"/>
        <w:gridCol w:w="32"/>
        <w:gridCol w:w="4343"/>
        <w:gridCol w:w="157"/>
      </w:tblGrid>
      <w:tr w:rsidR="006930A2" w:rsidTr="00805838">
        <w:trPr>
          <w:gridAfter w:val="1"/>
          <w:wAfter w:w="157" w:type="dxa"/>
          <w:trHeight w:val="1278"/>
        </w:trPr>
        <w:tc>
          <w:tcPr>
            <w:tcW w:w="4586" w:type="dxa"/>
            <w:gridSpan w:val="2"/>
            <w:hideMark/>
          </w:tcPr>
          <w:p w:rsidR="006930A2" w:rsidRDefault="006930A2" w:rsidP="00805838">
            <w:pPr>
              <w:pStyle w:val="a5"/>
              <w:spacing w:line="276" w:lineRule="auto"/>
              <w:ind w:firstLine="34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ҚЫЗЫЛОРДА ОБЛЫСЫ</w:t>
            </w:r>
          </w:p>
          <w:p w:rsidR="006930A2" w:rsidRDefault="006930A2" w:rsidP="00805838">
            <w:pPr>
              <w:pStyle w:val="a5"/>
              <w:spacing w:line="276" w:lineRule="auto"/>
              <w:ind w:firstLine="34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ҚАРМАҚШЫ АУДАНЫНЫҢ</w:t>
            </w:r>
          </w:p>
          <w:p w:rsidR="006930A2" w:rsidRDefault="004114DD" w:rsidP="00805838">
            <w:pPr>
              <w:pStyle w:val="a5"/>
              <w:spacing w:line="276" w:lineRule="auto"/>
              <w:ind w:firstLine="34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.7pt;margin-top:22.9pt;width:531pt;height:0;z-index:251657216" o:connectortype="straight" strokecolor="blue" strokeweight=".5pt"/>
              </w:pict>
            </w:r>
            <w:r>
              <w:pict>
                <v:shape id="_x0000_s1027" type="#_x0000_t32" style="position:absolute;left:0;text-align:left;margin-left:7.7pt;margin-top:19.9pt;width:531pt;height:0;z-index:251658240" o:connectortype="straight" strokecolor="blue" strokeweight="1.5pt"/>
              </w:pict>
            </w:r>
            <w:r w:rsidR="006930A2">
              <w:rPr>
                <w:rFonts w:ascii="Times New Roman" w:hAnsi="Times New Roman"/>
                <w:b/>
                <w:color w:val="0000FF"/>
                <w:sz w:val="28"/>
                <w:szCs w:val="28"/>
                <w:lang w:val="kk-KZ"/>
              </w:rPr>
              <w:t>ҚОҒАМДЫҚ КЕҢЕСІ</w:t>
            </w:r>
          </w:p>
        </w:tc>
        <w:tc>
          <w:tcPr>
            <w:tcW w:w="1843" w:type="dxa"/>
            <w:gridSpan w:val="2"/>
            <w:vAlign w:val="center"/>
          </w:tcPr>
          <w:p w:rsidR="006930A2" w:rsidRDefault="006930A2" w:rsidP="00805838">
            <w:pPr>
              <w:spacing w:line="276" w:lineRule="auto"/>
              <w:ind w:right="-11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3"/>
          </w:tcPr>
          <w:p w:rsidR="006930A2" w:rsidRDefault="006930A2" w:rsidP="00805838">
            <w:pPr>
              <w:pStyle w:val="a3"/>
              <w:spacing w:line="276" w:lineRule="auto"/>
              <w:jc w:val="center"/>
              <w:rPr>
                <w:rFonts w:ascii="Times New Roman" w:hAnsi="Times New Roman"/>
                <w:b w:val="0"/>
                <w:color w:val="0000FF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FF"/>
                <w:szCs w:val="28"/>
                <w:lang w:val="kk-KZ"/>
              </w:rPr>
              <w:t>ОБЩЕСТВЕННЫЙ СОВЕТ</w:t>
            </w:r>
            <w:r>
              <w:rPr>
                <w:rFonts w:ascii="Times New Roman" w:hAnsi="Times New Roman"/>
                <w:b w:val="0"/>
                <w:color w:val="0000FF"/>
                <w:szCs w:val="28"/>
                <w:lang w:val="kk-KZ"/>
              </w:rPr>
              <w:t xml:space="preserve"> КАРМАКШИНСКОГО РАЙОНА КЫЗЫЛОРДИНСКОЙ ОБЛАСТИ</w:t>
            </w:r>
          </w:p>
          <w:p w:rsidR="006930A2" w:rsidRDefault="006930A2" w:rsidP="00805838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FF"/>
                <w:szCs w:val="28"/>
              </w:rPr>
            </w:pPr>
          </w:p>
        </w:tc>
      </w:tr>
      <w:tr w:rsidR="006930A2" w:rsidTr="00805838">
        <w:trPr>
          <w:gridAfter w:val="1"/>
          <w:wAfter w:w="157" w:type="dxa"/>
          <w:cantSplit/>
          <w:trHeight w:val="567"/>
        </w:trPr>
        <w:tc>
          <w:tcPr>
            <w:tcW w:w="4597" w:type="dxa"/>
            <w:gridSpan w:val="3"/>
            <w:hideMark/>
          </w:tcPr>
          <w:p w:rsidR="006930A2" w:rsidRDefault="006930A2" w:rsidP="00805838">
            <w:pPr>
              <w:spacing w:line="276" w:lineRule="auto"/>
              <w:jc w:val="center"/>
              <w:rPr>
                <w:color w:val="0000FF"/>
                <w:sz w:val="18"/>
                <w:lang w:val="kk-KZ"/>
              </w:rPr>
            </w:pPr>
            <w:r>
              <w:rPr>
                <w:color w:val="0000FF"/>
                <w:sz w:val="18"/>
                <w:lang w:val="kk-KZ"/>
              </w:rPr>
              <w:t>120500, Жосалы кенті, Қорқыт-Ата көшесі №1үй</w:t>
            </w:r>
          </w:p>
          <w:p w:rsidR="006930A2" w:rsidRDefault="006930A2" w:rsidP="00805838">
            <w:pPr>
              <w:spacing w:line="276" w:lineRule="auto"/>
              <w:jc w:val="center"/>
              <w:rPr>
                <w:color w:val="0000FF"/>
                <w:sz w:val="18"/>
                <w:lang w:val="kk-KZ"/>
              </w:rPr>
            </w:pPr>
            <w:r>
              <w:rPr>
                <w:color w:val="0000FF"/>
                <w:sz w:val="18"/>
                <w:lang w:val="kk-KZ"/>
              </w:rPr>
              <w:t>т</w:t>
            </w:r>
            <w:r>
              <w:rPr>
                <w:color w:val="0000FF"/>
                <w:sz w:val="18"/>
              </w:rPr>
              <w:t>ел: 8-72437-2</w:t>
            </w:r>
            <w:r>
              <w:rPr>
                <w:color w:val="0000FF"/>
                <w:sz w:val="18"/>
                <w:lang w:val="kk-KZ"/>
              </w:rPr>
              <w:t>2998</w:t>
            </w:r>
            <w:r>
              <w:rPr>
                <w:color w:val="0000FF"/>
                <w:sz w:val="18"/>
              </w:rPr>
              <w:t>,Факс: 2</w:t>
            </w:r>
            <w:r>
              <w:rPr>
                <w:color w:val="0000FF"/>
                <w:sz w:val="18"/>
                <w:lang w:val="kk-KZ"/>
              </w:rPr>
              <w:t>2763</w:t>
            </w:r>
          </w:p>
        </w:tc>
        <w:tc>
          <w:tcPr>
            <w:tcW w:w="1851" w:type="dxa"/>
            <w:gridSpan w:val="2"/>
          </w:tcPr>
          <w:p w:rsidR="006930A2" w:rsidRDefault="006930A2" w:rsidP="00805838">
            <w:pPr>
              <w:spacing w:line="276" w:lineRule="auto"/>
              <w:jc w:val="center"/>
              <w:rPr>
                <w:color w:val="0000FF"/>
                <w:sz w:val="18"/>
              </w:rPr>
            </w:pPr>
          </w:p>
        </w:tc>
        <w:tc>
          <w:tcPr>
            <w:tcW w:w="4375" w:type="dxa"/>
            <w:gridSpan w:val="2"/>
            <w:hideMark/>
          </w:tcPr>
          <w:p w:rsidR="006930A2" w:rsidRDefault="006930A2" w:rsidP="00805838">
            <w:pPr>
              <w:spacing w:line="276" w:lineRule="auto"/>
              <w:jc w:val="center"/>
              <w:rPr>
                <w:color w:val="0000FF"/>
                <w:sz w:val="18"/>
                <w:lang w:val="kk-KZ"/>
              </w:rPr>
            </w:pPr>
            <w:r>
              <w:rPr>
                <w:color w:val="0000FF"/>
                <w:sz w:val="18"/>
              </w:rPr>
              <w:t xml:space="preserve">120500, </w:t>
            </w:r>
            <w:proofErr w:type="spellStart"/>
            <w:r>
              <w:rPr>
                <w:color w:val="0000FF"/>
                <w:sz w:val="18"/>
              </w:rPr>
              <w:t>пос</w:t>
            </w:r>
            <w:proofErr w:type="gramStart"/>
            <w:r>
              <w:rPr>
                <w:color w:val="0000FF"/>
                <w:sz w:val="18"/>
              </w:rPr>
              <w:t>.Ж</w:t>
            </w:r>
            <w:proofErr w:type="gramEnd"/>
            <w:r>
              <w:rPr>
                <w:color w:val="0000FF"/>
                <w:sz w:val="18"/>
              </w:rPr>
              <w:t>осалы,улица</w:t>
            </w:r>
            <w:proofErr w:type="spellEnd"/>
            <w:r>
              <w:rPr>
                <w:color w:val="0000FF"/>
                <w:sz w:val="18"/>
              </w:rPr>
              <w:t xml:space="preserve"> </w:t>
            </w:r>
            <w:r>
              <w:rPr>
                <w:color w:val="0000FF"/>
                <w:sz w:val="18"/>
                <w:lang w:val="kk-KZ"/>
              </w:rPr>
              <w:t>Коркыт-Ата дом №1</w:t>
            </w:r>
          </w:p>
          <w:p w:rsidR="006930A2" w:rsidRDefault="006930A2" w:rsidP="00805838">
            <w:pPr>
              <w:spacing w:line="276" w:lineRule="auto"/>
              <w:jc w:val="center"/>
              <w:rPr>
                <w:color w:val="0000FF"/>
                <w:sz w:val="18"/>
                <w:lang w:val="kk-KZ"/>
              </w:rPr>
            </w:pPr>
            <w:r>
              <w:rPr>
                <w:color w:val="0000FF"/>
                <w:sz w:val="18"/>
                <w:lang w:val="kk-KZ"/>
              </w:rPr>
              <w:t>т</w:t>
            </w:r>
            <w:r>
              <w:rPr>
                <w:color w:val="0000FF"/>
                <w:sz w:val="18"/>
              </w:rPr>
              <w:t>ел: 8-72437-2</w:t>
            </w:r>
            <w:r>
              <w:rPr>
                <w:color w:val="0000FF"/>
                <w:sz w:val="18"/>
                <w:lang w:val="kk-KZ"/>
              </w:rPr>
              <w:t>2998</w:t>
            </w:r>
            <w:r>
              <w:rPr>
                <w:color w:val="0000FF"/>
                <w:sz w:val="18"/>
              </w:rPr>
              <w:t>,Факс: 2</w:t>
            </w:r>
            <w:r>
              <w:rPr>
                <w:color w:val="0000FF"/>
                <w:sz w:val="18"/>
                <w:lang w:val="kk-KZ"/>
              </w:rPr>
              <w:t>2763</w:t>
            </w:r>
          </w:p>
        </w:tc>
      </w:tr>
      <w:tr w:rsidR="006930A2" w:rsidTr="00805838">
        <w:trPr>
          <w:trHeight w:val="1120"/>
        </w:trPr>
        <w:tc>
          <w:tcPr>
            <w:tcW w:w="4500" w:type="dxa"/>
            <w:hideMark/>
          </w:tcPr>
          <w:p w:rsidR="006930A2" w:rsidRDefault="006930A2" w:rsidP="009D550E">
            <w:pPr>
              <w:spacing w:line="276" w:lineRule="auto"/>
              <w:rPr>
                <w:lang w:val="kk-KZ"/>
              </w:rPr>
            </w:pPr>
            <w:r>
              <w:rPr>
                <w:color w:val="0000FF"/>
              </w:rPr>
              <w:t xml:space="preserve">    </w:t>
            </w:r>
            <w:r>
              <w:rPr>
                <w:color w:val="0000FF"/>
                <w:lang w:val="kk-KZ"/>
              </w:rPr>
              <w:t xml:space="preserve">      </w:t>
            </w:r>
            <w:r>
              <w:rPr>
                <w:color w:val="0000FF"/>
              </w:rPr>
              <w:t>«</w:t>
            </w:r>
            <w:r w:rsidR="009D550E">
              <w:rPr>
                <w:color w:val="0000FF"/>
                <w:lang w:val="kk-KZ"/>
              </w:rPr>
              <w:t xml:space="preserve"> 29</w:t>
            </w:r>
            <w:r>
              <w:rPr>
                <w:color w:val="0000FF"/>
                <w:lang w:val="kk-KZ"/>
              </w:rPr>
              <w:t xml:space="preserve"> </w:t>
            </w:r>
            <w:r>
              <w:rPr>
                <w:color w:val="0000FF"/>
              </w:rPr>
              <w:t>»</w:t>
            </w:r>
            <w:r>
              <w:rPr>
                <w:color w:val="0000FF"/>
                <w:lang w:val="kk-KZ"/>
              </w:rPr>
              <w:t xml:space="preserve">  </w:t>
            </w:r>
            <w:r w:rsidR="00394ADF">
              <w:rPr>
                <w:color w:val="0000FF"/>
                <w:lang w:val="kk-KZ"/>
              </w:rPr>
              <w:t>қаңтар</w:t>
            </w:r>
            <w:r>
              <w:rPr>
                <w:color w:val="0000FF"/>
                <w:lang w:val="kk-KZ"/>
              </w:rPr>
              <w:t xml:space="preserve"> </w:t>
            </w:r>
            <w:r>
              <w:rPr>
                <w:color w:val="0000FF"/>
              </w:rPr>
              <w:t>20</w:t>
            </w:r>
            <w:r>
              <w:rPr>
                <w:color w:val="0000FF"/>
                <w:lang w:val="kk-KZ"/>
              </w:rPr>
              <w:t>2</w:t>
            </w:r>
            <w:r w:rsidR="004B4093">
              <w:rPr>
                <w:color w:val="0000FF"/>
                <w:lang w:val="kk-KZ"/>
              </w:rPr>
              <w:t>6</w:t>
            </w:r>
            <w:r>
              <w:rPr>
                <w:color w:val="0000FF"/>
                <w:lang w:val="kk-KZ"/>
              </w:rPr>
              <w:t xml:space="preserve"> </w:t>
            </w:r>
            <w:proofErr w:type="spellStart"/>
            <w:r>
              <w:rPr>
                <w:color w:val="0000FF"/>
              </w:rPr>
              <w:t>жыл</w:t>
            </w:r>
            <w:proofErr w:type="spellEnd"/>
          </w:p>
        </w:tc>
        <w:tc>
          <w:tcPr>
            <w:tcW w:w="1980" w:type="dxa"/>
            <w:gridSpan w:val="5"/>
          </w:tcPr>
          <w:p w:rsidR="006930A2" w:rsidRDefault="006930A2" w:rsidP="00805838">
            <w:pPr>
              <w:spacing w:line="276" w:lineRule="auto"/>
              <w:rPr>
                <w:color w:val="0000FF"/>
              </w:rPr>
            </w:pPr>
            <w:r>
              <w:rPr>
                <w:color w:val="0000FF"/>
                <w:lang w:val="kk-KZ"/>
              </w:rPr>
              <w:t xml:space="preserve">    №</w:t>
            </w:r>
            <w:r w:rsidR="00735D39">
              <w:rPr>
                <w:color w:val="0000FF"/>
                <w:lang w:val="kk-KZ"/>
              </w:rPr>
              <w:t xml:space="preserve"> </w:t>
            </w:r>
            <w:r w:rsidR="009D550E">
              <w:rPr>
                <w:color w:val="0000FF"/>
                <w:lang w:val="kk-KZ"/>
              </w:rPr>
              <w:t>41</w:t>
            </w:r>
          </w:p>
          <w:p w:rsidR="006930A2" w:rsidRDefault="006930A2" w:rsidP="00805838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4500" w:type="dxa"/>
            <w:gridSpan w:val="2"/>
          </w:tcPr>
          <w:p w:rsidR="006930A2" w:rsidRDefault="006930A2" w:rsidP="00805838">
            <w:pPr>
              <w:spacing w:line="276" w:lineRule="auto"/>
              <w:rPr>
                <w:lang w:val="kk-KZ"/>
              </w:rPr>
            </w:pPr>
          </w:p>
        </w:tc>
      </w:tr>
    </w:tbl>
    <w:p w:rsidR="00CB62B9" w:rsidRDefault="00F26C4E" w:rsidP="0096789B">
      <w:pPr>
        <w:ind w:right="-284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Қызылорда облысы Қармақшы ауданы бойынша дәріханаларда</w:t>
      </w:r>
    </w:p>
    <w:p w:rsidR="00CB62B9" w:rsidRDefault="00F26C4E" w:rsidP="00F26C4E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дәрі-дәрмек бағаларына </w:t>
      </w:r>
      <w:r w:rsidR="00CB62B9">
        <w:rPr>
          <w:b/>
          <w:color w:val="000000"/>
          <w:sz w:val="28"/>
          <w:szCs w:val="28"/>
          <w:lang w:val="kk-KZ"/>
        </w:rPr>
        <w:t xml:space="preserve">жүргізілген </w:t>
      </w:r>
      <w:r>
        <w:rPr>
          <w:b/>
          <w:color w:val="000000"/>
          <w:sz w:val="28"/>
          <w:szCs w:val="28"/>
          <w:lang w:val="kk-KZ"/>
        </w:rPr>
        <w:t>қоғамдық бақылау</w:t>
      </w:r>
    </w:p>
    <w:p w:rsidR="006930A2" w:rsidRPr="004114DD" w:rsidRDefault="00F26C4E" w:rsidP="004114DD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жұмыстары</w:t>
      </w:r>
      <w:r w:rsidR="00CB62B9"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>жайлы</w:t>
      </w:r>
      <w:r w:rsidR="00FF43BD">
        <w:rPr>
          <w:b/>
          <w:sz w:val="28"/>
          <w:szCs w:val="28"/>
          <w:lang w:val="kk-KZ"/>
        </w:rPr>
        <w:t xml:space="preserve">      </w:t>
      </w:r>
      <w:r w:rsidR="006930A2" w:rsidRPr="002209CA">
        <w:rPr>
          <w:b/>
          <w:sz w:val="28"/>
          <w:szCs w:val="28"/>
          <w:lang w:val="kk-KZ"/>
        </w:rPr>
        <w:t xml:space="preserve">                       </w:t>
      </w:r>
    </w:p>
    <w:p w:rsidR="005A54BE" w:rsidRDefault="00FF43BD" w:rsidP="00187F0B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>
        <w:rPr>
          <w:b/>
          <w:sz w:val="28"/>
          <w:szCs w:val="28"/>
          <w:lang w:val="kk-KZ"/>
        </w:rPr>
        <w:tab/>
      </w:r>
      <w:r w:rsidR="000C4B31" w:rsidRPr="005E665E">
        <w:rPr>
          <w:sz w:val="28"/>
          <w:szCs w:val="28"/>
          <w:lang w:val="kk-KZ"/>
        </w:rPr>
        <w:t>Қазақстан Республикасының</w:t>
      </w:r>
      <w:r w:rsidR="000C4B31">
        <w:rPr>
          <w:sz w:val="28"/>
          <w:szCs w:val="28"/>
          <w:lang w:val="kk-KZ"/>
        </w:rPr>
        <w:t xml:space="preserve"> </w:t>
      </w:r>
      <w:r w:rsidR="000C4B31" w:rsidRPr="005E665E">
        <w:rPr>
          <w:sz w:val="28"/>
          <w:szCs w:val="28"/>
          <w:lang w:val="kk-KZ"/>
        </w:rPr>
        <w:t>2023 жылғы 2 қазандағы «Қоғамдық бақылау туралы» № 30-VIII ҚРЗ Заңын</w:t>
      </w:r>
      <w:r w:rsidR="00AC0F12">
        <w:rPr>
          <w:sz w:val="28"/>
          <w:szCs w:val="28"/>
          <w:lang w:val="kk-KZ"/>
        </w:rPr>
        <w:t xml:space="preserve"> басшылыққа алып,</w:t>
      </w:r>
      <w:r w:rsidR="000C4B31">
        <w:rPr>
          <w:sz w:val="28"/>
          <w:szCs w:val="28"/>
          <w:lang w:val="kk-KZ"/>
        </w:rPr>
        <w:t xml:space="preserve"> </w:t>
      </w:r>
      <w:r w:rsidR="0013594F">
        <w:rPr>
          <w:sz w:val="28"/>
          <w:szCs w:val="28"/>
          <w:lang w:val="kk-KZ"/>
        </w:rPr>
        <w:t xml:space="preserve">Қазақстан Республикасының мәдениет және ақпарат министрлігінің </w:t>
      </w:r>
      <w:r w:rsidR="00493165">
        <w:rPr>
          <w:sz w:val="28"/>
          <w:szCs w:val="28"/>
          <w:lang w:val="kk-KZ"/>
        </w:rPr>
        <w:t xml:space="preserve">              </w:t>
      </w:r>
      <w:r w:rsidR="0013594F">
        <w:rPr>
          <w:sz w:val="28"/>
          <w:szCs w:val="28"/>
          <w:lang w:val="kk-KZ"/>
        </w:rPr>
        <w:t>05.01.2026 жылғы «Дәрілер бағасына қоғамдық бақылау жүргізу туралы» № 04-24/11 хатына сәйкес</w:t>
      </w:r>
      <w:r w:rsidR="00D8754D">
        <w:rPr>
          <w:sz w:val="28"/>
          <w:szCs w:val="28"/>
          <w:lang w:val="kk-KZ"/>
        </w:rPr>
        <w:t>,</w:t>
      </w:r>
      <w:r w:rsidR="0013594F">
        <w:rPr>
          <w:sz w:val="28"/>
          <w:szCs w:val="28"/>
          <w:lang w:val="kk-KZ"/>
        </w:rPr>
        <w:t xml:space="preserve"> </w:t>
      </w:r>
      <w:r w:rsidR="00584F9E">
        <w:rPr>
          <w:sz w:val="28"/>
          <w:szCs w:val="28"/>
          <w:lang w:val="kk-KZ"/>
        </w:rPr>
        <w:t xml:space="preserve">Қызылорда облысы </w:t>
      </w:r>
      <w:r w:rsidR="0013594F">
        <w:rPr>
          <w:sz w:val="28"/>
          <w:szCs w:val="28"/>
          <w:lang w:val="kk-KZ"/>
        </w:rPr>
        <w:t>Қарм</w:t>
      </w:r>
      <w:r w:rsidR="00B0017E">
        <w:rPr>
          <w:sz w:val="28"/>
          <w:szCs w:val="28"/>
          <w:lang w:val="kk-KZ"/>
        </w:rPr>
        <w:t>ақшы аудандық Қоғамдық кеңесі мүшелерінен құрылған</w:t>
      </w:r>
      <w:r w:rsidR="0013594F">
        <w:rPr>
          <w:sz w:val="28"/>
          <w:szCs w:val="28"/>
          <w:lang w:val="kk-KZ"/>
        </w:rPr>
        <w:t xml:space="preserve"> </w:t>
      </w:r>
      <w:r w:rsidR="00B0017E">
        <w:rPr>
          <w:sz w:val="28"/>
          <w:szCs w:val="28"/>
          <w:lang w:val="kk-KZ"/>
        </w:rPr>
        <w:t>Қ</w:t>
      </w:r>
      <w:r w:rsidR="00B0017E">
        <w:rPr>
          <w:color w:val="000000"/>
          <w:spacing w:val="2"/>
          <w:sz w:val="28"/>
          <w:szCs w:val="28"/>
          <w:shd w:val="clear" w:color="auto" w:fill="FFFFFF"/>
          <w:lang w:val="kk-KZ"/>
        </w:rPr>
        <w:t>оғамдық бақылау тобы</w:t>
      </w:r>
      <w:r w:rsidR="00E2776C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мен </w:t>
      </w:r>
      <w:r w:rsidR="00493165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 </w:t>
      </w:r>
      <w:r w:rsidR="00E2776C">
        <w:rPr>
          <w:sz w:val="28"/>
          <w:szCs w:val="28"/>
          <w:lang w:val="kk-KZ"/>
        </w:rPr>
        <w:t>2026 жылғы 21-</w:t>
      </w:r>
      <w:r w:rsidR="008D383E">
        <w:rPr>
          <w:sz w:val="28"/>
          <w:szCs w:val="28"/>
          <w:lang w:val="kk-KZ"/>
        </w:rPr>
        <w:t>28</w:t>
      </w:r>
      <w:r w:rsidR="00E2776C">
        <w:rPr>
          <w:sz w:val="28"/>
          <w:szCs w:val="28"/>
          <w:lang w:val="kk-KZ"/>
        </w:rPr>
        <w:t xml:space="preserve"> қаңтар күндері аралығында</w:t>
      </w:r>
      <w:r w:rsidR="007C1810">
        <w:rPr>
          <w:sz w:val="28"/>
          <w:szCs w:val="28"/>
          <w:lang w:val="kk-KZ"/>
        </w:rPr>
        <w:t xml:space="preserve"> Жосалы кенті орталығында орналасқан</w:t>
      </w:r>
      <w:r w:rsidR="00B0017E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90456B">
        <w:rPr>
          <w:color w:val="000000"/>
          <w:sz w:val="28"/>
          <w:szCs w:val="28"/>
          <w:lang w:val="kk-KZ"/>
        </w:rPr>
        <w:t>«Шапағат» ЖШС</w:t>
      </w:r>
      <w:r w:rsidR="007C1810">
        <w:rPr>
          <w:color w:val="000000"/>
          <w:sz w:val="28"/>
          <w:szCs w:val="28"/>
          <w:lang w:val="kk-KZ"/>
        </w:rPr>
        <w:t xml:space="preserve"> </w:t>
      </w:r>
      <w:r w:rsidR="0090456B">
        <w:rPr>
          <w:color w:val="000000"/>
          <w:sz w:val="28"/>
          <w:szCs w:val="28"/>
          <w:lang w:val="kk-KZ"/>
        </w:rPr>
        <w:t>№26 дәріхана,</w:t>
      </w:r>
      <w:r w:rsidR="0090456B" w:rsidRPr="0090456B">
        <w:rPr>
          <w:color w:val="000000" w:themeColor="text1"/>
          <w:sz w:val="28"/>
          <w:szCs w:val="28"/>
          <w:lang w:val="kk-KZ"/>
        </w:rPr>
        <w:t xml:space="preserve"> </w:t>
      </w:r>
      <w:r w:rsidR="0090456B" w:rsidRPr="00336057">
        <w:rPr>
          <w:color w:val="000000" w:themeColor="text1"/>
          <w:sz w:val="28"/>
          <w:szCs w:val="28"/>
          <w:lang w:val="kk-KZ"/>
        </w:rPr>
        <w:t>«Аптечка Жосалы»</w:t>
      </w:r>
      <w:r w:rsidR="0090456B">
        <w:rPr>
          <w:color w:val="000000" w:themeColor="text1"/>
          <w:sz w:val="28"/>
          <w:szCs w:val="28"/>
          <w:lang w:val="kk-KZ"/>
        </w:rPr>
        <w:t xml:space="preserve"> </w:t>
      </w:r>
      <w:r w:rsidR="0090456B" w:rsidRPr="00336057">
        <w:rPr>
          <w:color w:val="000000" w:themeColor="text1"/>
          <w:sz w:val="28"/>
          <w:szCs w:val="28"/>
          <w:lang w:val="kk-KZ"/>
        </w:rPr>
        <w:t>«Lab Service company» ЖШC</w:t>
      </w:r>
      <w:r w:rsidR="0090456B">
        <w:rPr>
          <w:color w:val="000000" w:themeColor="text1"/>
          <w:sz w:val="28"/>
          <w:szCs w:val="28"/>
          <w:lang w:val="kk-KZ"/>
        </w:rPr>
        <w:t xml:space="preserve">, </w:t>
      </w:r>
      <w:r w:rsidR="0090456B" w:rsidRPr="00336057">
        <w:rPr>
          <w:color w:val="000000"/>
          <w:sz w:val="28"/>
          <w:szCs w:val="28"/>
          <w:lang w:val="kk-KZ"/>
        </w:rPr>
        <w:t xml:space="preserve">«Ансар» </w:t>
      </w:r>
      <w:r w:rsidR="0090456B" w:rsidRPr="00E80526">
        <w:rPr>
          <w:color w:val="000000"/>
          <w:sz w:val="28"/>
          <w:szCs w:val="28"/>
          <w:lang w:val="kk-KZ"/>
        </w:rPr>
        <w:t>"Lab Service company" ЖШC</w:t>
      </w:r>
      <w:r w:rsidR="00E80526">
        <w:rPr>
          <w:color w:val="000000"/>
          <w:sz w:val="28"/>
          <w:szCs w:val="28"/>
          <w:lang w:val="kk-KZ"/>
        </w:rPr>
        <w:t xml:space="preserve">, </w:t>
      </w:r>
      <w:r w:rsidR="007C1810">
        <w:rPr>
          <w:color w:val="000000"/>
          <w:sz w:val="28"/>
          <w:szCs w:val="28"/>
          <w:lang w:val="kk-KZ"/>
        </w:rPr>
        <w:t xml:space="preserve">              </w:t>
      </w:r>
      <w:r w:rsidR="00E80526" w:rsidRPr="007E612A">
        <w:rPr>
          <w:color w:val="000000"/>
          <w:sz w:val="28"/>
          <w:szCs w:val="28"/>
          <w:lang w:val="kk-KZ"/>
        </w:rPr>
        <w:t>ЖК Кенебаева</w:t>
      </w:r>
      <w:r w:rsidR="00FC0F87">
        <w:rPr>
          <w:color w:val="000000"/>
          <w:sz w:val="28"/>
          <w:szCs w:val="28"/>
          <w:lang w:val="kk-KZ"/>
        </w:rPr>
        <w:t xml:space="preserve"> </w:t>
      </w:r>
      <w:r w:rsidR="00E80526" w:rsidRPr="007E612A">
        <w:rPr>
          <w:color w:val="000000"/>
          <w:sz w:val="28"/>
          <w:szCs w:val="28"/>
          <w:lang w:val="kk-KZ"/>
        </w:rPr>
        <w:t>Тұрсынай</w:t>
      </w:r>
      <w:r w:rsidR="005A54BE">
        <w:rPr>
          <w:color w:val="000000"/>
          <w:sz w:val="28"/>
          <w:szCs w:val="28"/>
          <w:lang w:val="kk-KZ"/>
        </w:rPr>
        <w:t xml:space="preserve">, </w:t>
      </w:r>
      <w:r w:rsidR="005E7DF2">
        <w:rPr>
          <w:color w:val="000000"/>
          <w:sz w:val="28"/>
          <w:szCs w:val="28"/>
          <w:lang w:val="kk-KZ"/>
        </w:rPr>
        <w:t xml:space="preserve"> ЖК «Хамидова </w:t>
      </w:r>
      <w:r w:rsidR="00187F0B">
        <w:rPr>
          <w:color w:val="000000"/>
          <w:sz w:val="28"/>
          <w:szCs w:val="28"/>
          <w:lang w:val="kk-KZ"/>
        </w:rPr>
        <w:t>Балымша</w:t>
      </w:r>
      <w:r w:rsidR="00187F0B" w:rsidRPr="00187F0B">
        <w:rPr>
          <w:color w:val="000000"/>
          <w:sz w:val="28"/>
          <w:szCs w:val="28"/>
          <w:lang w:val="kk-KZ"/>
        </w:rPr>
        <w:t>»</w:t>
      </w:r>
      <w:r w:rsidR="005E7DF2">
        <w:rPr>
          <w:color w:val="000000"/>
          <w:sz w:val="28"/>
          <w:szCs w:val="28"/>
          <w:lang w:val="kk-KZ"/>
        </w:rPr>
        <w:t xml:space="preserve">, </w:t>
      </w:r>
      <w:r w:rsidR="007C1810" w:rsidRPr="00336057">
        <w:rPr>
          <w:color w:val="000000" w:themeColor="text1"/>
          <w:sz w:val="28"/>
          <w:szCs w:val="28"/>
          <w:lang w:val="kk-KZ"/>
        </w:rPr>
        <w:t>ЖК</w:t>
      </w:r>
      <w:r w:rsidR="007C1810">
        <w:rPr>
          <w:color w:val="000000" w:themeColor="text1"/>
          <w:sz w:val="28"/>
          <w:szCs w:val="28"/>
          <w:lang w:val="kk-KZ"/>
        </w:rPr>
        <w:t xml:space="preserve"> </w:t>
      </w:r>
      <w:r w:rsidR="007C1810" w:rsidRPr="00336057">
        <w:rPr>
          <w:color w:val="000000" w:themeColor="text1"/>
          <w:sz w:val="28"/>
          <w:szCs w:val="28"/>
          <w:lang w:val="kk-KZ"/>
        </w:rPr>
        <w:t>«Назира Тұрсынбекова»</w:t>
      </w:r>
      <w:r w:rsidR="007C1810">
        <w:rPr>
          <w:color w:val="000000" w:themeColor="text1"/>
          <w:sz w:val="28"/>
          <w:szCs w:val="28"/>
          <w:lang w:val="kk-KZ"/>
        </w:rPr>
        <w:t xml:space="preserve"> дәріханаларына және </w:t>
      </w:r>
      <w:r w:rsidR="007C1810" w:rsidRPr="007C1810">
        <w:rPr>
          <w:color w:val="000000" w:themeColor="text1"/>
          <w:sz w:val="28"/>
          <w:szCs w:val="28"/>
          <w:lang w:val="kk-KZ"/>
        </w:rPr>
        <w:t>III-</w:t>
      </w:r>
      <w:r w:rsidR="007C1810">
        <w:rPr>
          <w:color w:val="000000" w:themeColor="text1"/>
          <w:sz w:val="28"/>
          <w:szCs w:val="28"/>
          <w:lang w:val="kk-KZ"/>
        </w:rPr>
        <w:t xml:space="preserve">Интернационал ауылдық округіндегі </w:t>
      </w:r>
      <w:r w:rsidR="005E7DF2">
        <w:rPr>
          <w:sz w:val="28"/>
          <w:szCs w:val="28"/>
          <w:lang w:val="kk-KZ"/>
        </w:rPr>
        <w:t xml:space="preserve">ЖК </w:t>
      </w:r>
      <w:r w:rsidR="005E7DF2" w:rsidRPr="003E4424">
        <w:rPr>
          <w:sz w:val="28"/>
          <w:szCs w:val="28"/>
          <w:lang w:val="kk-KZ"/>
        </w:rPr>
        <w:t>«</w:t>
      </w:r>
      <w:r w:rsidR="00BD2AAD">
        <w:rPr>
          <w:sz w:val="28"/>
          <w:szCs w:val="28"/>
          <w:lang w:val="kk-KZ"/>
        </w:rPr>
        <w:t>Береке</w:t>
      </w:r>
      <w:r w:rsidR="005E7DF2" w:rsidRPr="003E4424">
        <w:rPr>
          <w:sz w:val="28"/>
          <w:szCs w:val="28"/>
          <w:lang w:val="kk-KZ"/>
        </w:rPr>
        <w:t>»</w:t>
      </w:r>
      <w:r w:rsidR="005E7DF2">
        <w:rPr>
          <w:sz w:val="28"/>
          <w:szCs w:val="28"/>
          <w:lang w:val="kk-KZ"/>
        </w:rPr>
        <w:t xml:space="preserve"> </w:t>
      </w:r>
      <w:r w:rsidR="005E7DF2" w:rsidRPr="003E4424">
        <w:rPr>
          <w:sz w:val="28"/>
          <w:szCs w:val="28"/>
          <w:lang w:val="kk-KZ"/>
        </w:rPr>
        <w:t>Медетов Мақсат</w:t>
      </w:r>
      <w:r w:rsidR="00BD2AAD">
        <w:rPr>
          <w:sz w:val="28"/>
          <w:szCs w:val="28"/>
          <w:lang w:val="kk-KZ"/>
        </w:rPr>
        <w:t>бек</w:t>
      </w:r>
      <w:r w:rsidR="007C1810">
        <w:rPr>
          <w:sz w:val="28"/>
          <w:szCs w:val="28"/>
          <w:lang w:val="kk-KZ"/>
        </w:rPr>
        <w:t xml:space="preserve"> дәріханасына, осымен қатар</w:t>
      </w:r>
      <w:r w:rsidR="005E7DF2" w:rsidRPr="00336057">
        <w:rPr>
          <w:color w:val="000000" w:themeColor="text1"/>
          <w:sz w:val="28"/>
          <w:szCs w:val="28"/>
          <w:lang w:val="kk-KZ"/>
        </w:rPr>
        <w:t xml:space="preserve"> </w:t>
      </w:r>
      <w:r w:rsidR="007C1810">
        <w:rPr>
          <w:sz w:val="28"/>
          <w:szCs w:val="28"/>
          <w:lang w:val="kk-KZ"/>
        </w:rPr>
        <w:t xml:space="preserve">және Төретам кенті мен Ақай ауылдық округінде орналасқан </w:t>
      </w:r>
      <w:r w:rsidR="007C1810" w:rsidRPr="004D6E33">
        <w:rPr>
          <w:sz w:val="28"/>
          <w:szCs w:val="28"/>
          <w:lang w:val="kk-KZ"/>
        </w:rPr>
        <w:t xml:space="preserve">«Сыпайы фарм» ЖШС Муханова Алмагул, «Нагира» дәріхана Уайсова Нагира Кунтуаровна, «DUOFARM» дәріхана Абулгазинова Айман, </w:t>
      </w:r>
      <w:r w:rsidR="006C76A6">
        <w:rPr>
          <w:color w:val="000000"/>
          <w:sz w:val="28"/>
          <w:szCs w:val="28"/>
          <w:lang w:val="kk-KZ"/>
        </w:rPr>
        <w:t xml:space="preserve"> </w:t>
      </w:r>
      <w:r w:rsidR="007C1810" w:rsidRPr="004D6E33">
        <w:rPr>
          <w:sz w:val="28"/>
          <w:szCs w:val="28"/>
          <w:lang w:val="kk-KZ"/>
        </w:rPr>
        <w:t xml:space="preserve">ЖК </w:t>
      </w:r>
      <w:r w:rsidR="007C1810">
        <w:rPr>
          <w:sz w:val="28"/>
          <w:szCs w:val="28"/>
          <w:lang w:val="kk-KZ"/>
        </w:rPr>
        <w:t>«РС фарм»</w:t>
      </w:r>
      <w:r w:rsidR="007C1810" w:rsidRPr="007F220E">
        <w:rPr>
          <w:sz w:val="28"/>
          <w:szCs w:val="28"/>
          <w:lang w:val="kk-KZ"/>
        </w:rPr>
        <w:t xml:space="preserve"> </w:t>
      </w:r>
      <w:r w:rsidR="007C1810" w:rsidRPr="00336057">
        <w:rPr>
          <w:sz w:val="28"/>
          <w:szCs w:val="28"/>
          <w:lang w:val="kk-KZ"/>
        </w:rPr>
        <w:t>Тлеулесов Сер</w:t>
      </w:r>
      <w:r w:rsidR="007C1810">
        <w:rPr>
          <w:sz w:val="28"/>
          <w:szCs w:val="28"/>
          <w:lang w:val="kk-KZ"/>
        </w:rPr>
        <w:t>и</w:t>
      </w:r>
      <w:r w:rsidR="007C1810" w:rsidRPr="00336057">
        <w:rPr>
          <w:sz w:val="28"/>
          <w:szCs w:val="28"/>
          <w:lang w:val="kk-KZ"/>
        </w:rPr>
        <w:t xml:space="preserve">к </w:t>
      </w:r>
      <w:r w:rsidR="007C1810">
        <w:rPr>
          <w:sz w:val="28"/>
          <w:szCs w:val="28"/>
          <w:lang w:val="kk-KZ"/>
        </w:rPr>
        <w:t>К</w:t>
      </w:r>
      <w:r w:rsidR="007C1810" w:rsidRPr="00336057">
        <w:rPr>
          <w:sz w:val="28"/>
          <w:szCs w:val="28"/>
          <w:lang w:val="kk-KZ"/>
        </w:rPr>
        <w:t>аза</w:t>
      </w:r>
      <w:r w:rsidR="007C1810">
        <w:rPr>
          <w:sz w:val="28"/>
          <w:szCs w:val="28"/>
          <w:lang w:val="kk-KZ"/>
        </w:rPr>
        <w:t>к</w:t>
      </w:r>
      <w:r w:rsidR="007C1810" w:rsidRPr="00336057">
        <w:rPr>
          <w:sz w:val="28"/>
          <w:szCs w:val="28"/>
          <w:lang w:val="kk-KZ"/>
        </w:rPr>
        <w:t>баевич</w:t>
      </w:r>
      <w:r w:rsidR="006C76A6">
        <w:rPr>
          <w:sz w:val="28"/>
          <w:szCs w:val="28"/>
          <w:lang w:val="kk-KZ"/>
        </w:rPr>
        <w:t xml:space="preserve">, </w:t>
      </w:r>
      <w:r w:rsidR="007C1810" w:rsidRPr="00A357B2">
        <w:rPr>
          <w:color w:val="000000"/>
          <w:spacing w:val="2"/>
          <w:sz w:val="28"/>
          <w:szCs w:val="28"/>
          <w:shd w:val="clear" w:color="auto" w:fill="FFFFFF"/>
          <w:lang w:val="kk-KZ"/>
        </w:rPr>
        <w:t>ТОО «AKNIET GROUP»</w:t>
      </w:r>
      <w:r w:rsidR="007C1810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7C1810" w:rsidRPr="004D6E33">
        <w:rPr>
          <w:sz w:val="28"/>
          <w:szCs w:val="28"/>
          <w:lang w:val="kk-KZ"/>
        </w:rPr>
        <w:t>дәріханаларында</w:t>
      </w:r>
      <w:r w:rsidR="007C1810">
        <w:rPr>
          <w:sz w:val="28"/>
          <w:szCs w:val="28"/>
          <w:lang w:val="kk-KZ"/>
        </w:rPr>
        <w:t xml:space="preserve"> жазбаша келісімдері</w:t>
      </w:r>
      <w:r w:rsidR="007C1810" w:rsidRPr="004D6E33">
        <w:rPr>
          <w:sz w:val="28"/>
          <w:szCs w:val="28"/>
          <w:lang w:val="kk-KZ"/>
        </w:rPr>
        <w:t xml:space="preserve"> </w:t>
      </w:r>
      <w:r w:rsidR="007C1810">
        <w:rPr>
          <w:sz w:val="28"/>
          <w:szCs w:val="28"/>
          <w:lang w:val="kk-KZ"/>
        </w:rPr>
        <w:t>бойынша</w:t>
      </w:r>
      <w:r w:rsidR="007C1810" w:rsidRPr="00831D3F">
        <w:rPr>
          <w:sz w:val="28"/>
          <w:szCs w:val="28"/>
          <w:lang w:val="kk-KZ"/>
        </w:rPr>
        <w:t xml:space="preserve"> дәрілер</w:t>
      </w:r>
      <w:r w:rsidR="007C1810">
        <w:rPr>
          <w:sz w:val="28"/>
          <w:szCs w:val="28"/>
          <w:lang w:val="kk-KZ"/>
        </w:rPr>
        <w:t>дің жаңа шекті</w:t>
      </w:r>
      <w:r w:rsidR="007C1810" w:rsidRPr="00831D3F">
        <w:rPr>
          <w:sz w:val="28"/>
          <w:szCs w:val="28"/>
          <w:lang w:val="kk-KZ"/>
        </w:rPr>
        <w:t xml:space="preserve"> бағасына</w:t>
      </w:r>
      <w:r w:rsidR="007C1810" w:rsidRPr="00CE2451">
        <w:rPr>
          <w:sz w:val="28"/>
          <w:szCs w:val="28"/>
          <w:lang w:val="kk-KZ"/>
        </w:rPr>
        <w:t xml:space="preserve"> </w:t>
      </w:r>
      <w:r w:rsidR="007C1810" w:rsidRPr="00831D3F">
        <w:rPr>
          <w:sz w:val="28"/>
          <w:szCs w:val="28"/>
          <w:lang w:val="kk-KZ"/>
        </w:rPr>
        <w:t>қоғамдық бақылау жүргізілді.</w:t>
      </w:r>
    </w:p>
    <w:p w:rsidR="00E3071C" w:rsidRDefault="00E3071C" w:rsidP="003B686E">
      <w:pPr>
        <w:pStyle w:val="a9"/>
        <w:ind w:firstLine="708"/>
        <w:jc w:val="both"/>
        <w:rPr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Жосалы кентінде орналасқан </w:t>
      </w:r>
      <w:r w:rsidRPr="00E3071C">
        <w:rPr>
          <w:rFonts w:ascii="Times New Roman" w:hAnsi="Times New Roman"/>
          <w:color w:val="000000"/>
          <w:sz w:val="28"/>
          <w:szCs w:val="28"/>
          <w:lang w:val="kk-KZ"/>
        </w:rPr>
        <w:t xml:space="preserve">ЖК «Зейнуллаева» және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   </w:t>
      </w:r>
      <w:r w:rsidRPr="00E3071C">
        <w:rPr>
          <w:rFonts w:ascii="Times New Roman" w:hAnsi="Times New Roman"/>
          <w:color w:val="000000"/>
          <w:sz w:val="28"/>
          <w:szCs w:val="28"/>
          <w:lang w:val="kk-KZ"/>
        </w:rPr>
        <w:t>ТОО «Гулфариза» дәріханалары</w:t>
      </w:r>
      <w:r w:rsidRPr="00E3071C">
        <w:rPr>
          <w:rFonts w:ascii="Times New Roman" w:hAnsi="Times New Roman"/>
          <w:sz w:val="28"/>
          <w:szCs w:val="28"/>
          <w:lang w:val="kk-KZ"/>
        </w:rPr>
        <w:t xml:space="preserve"> қоғамдық бақылау жасауға рұқсат берген жоқ. </w:t>
      </w:r>
      <w:r w:rsidR="003B686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6C76A6" w:rsidRPr="00C142C0" w:rsidRDefault="007468BE" w:rsidP="00E3071C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Жоғарыда аталған қ</w:t>
      </w:r>
      <w:r w:rsidR="006C76A6">
        <w:rPr>
          <w:sz w:val="28"/>
          <w:szCs w:val="28"/>
          <w:lang w:val="kk-KZ"/>
        </w:rPr>
        <w:t xml:space="preserve">оғамдық бақылау жасауға келісім берген </w:t>
      </w:r>
      <w:r w:rsidR="006C76A6" w:rsidRPr="00C142C0">
        <w:rPr>
          <w:sz w:val="28"/>
          <w:szCs w:val="28"/>
          <w:lang w:val="kk-KZ"/>
        </w:rPr>
        <w:t xml:space="preserve">дәріханаларда дәрі-дәрмектің жаңа шекті бағасына қоғамдық бақылау жүргізу барысында Қазақстан Республикасының Денсаулық сақтау министрлігінің </w:t>
      </w:r>
      <w:r w:rsidR="006C76A6" w:rsidRPr="00C142C0">
        <w:rPr>
          <w:color w:val="1F1F1F"/>
          <w:sz w:val="28"/>
          <w:szCs w:val="28"/>
          <w:shd w:val="clear" w:color="auto" w:fill="FFFFFF"/>
          <w:lang w:val="kk-KZ"/>
        </w:rPr>
        <w:t>әлеуметтік маңызы бар  препараттарға бағаның төмендетуі</w:t>
      </w:r>
      <w:r w:rsidR="006C76A6" w:rsidRPr="00C142C0">
        <w:rPr>
          <w:sz w:val="28"/>
          <w:szCs w:val="28"/>
          <w:lang w:val="kk-KZ"/>
        </w:rPr>
        <w:t xml:space="preserve"> мұқтаж азаматтар үшін экономикалық қолжетімділігін қамтамасыз етуде ұлт денсаулығын нығайтуға бағытталған іс-шаралары  жайлы түсіндірме жұмыстары </w:t>
      </w:r>
      <w:r w:rsidR="006C76A6">
        <w:rPr>
          <w:sz w:val="28"/>
          <w:szCs w:val="28"/>
          <w:lang w:val="kk-KZ"/>
        </w:rPr>
        <w:t xml:space="preserve">да </w:t>
      </w:r>
      <w:r w:rsidR="006C76A6" w:rsidRPr="00C142C0">
        <w:rPr>
          <w:sz w:val="28"/>
          <w:szCs w:val="28"/>
          <w:lang w:val="kk-KZ"/>
        </w:rPr>
        <w:t xml:space="preserve">жүргізілді. </w:t>
      </w:r>
    </w:p>
    <w:p w:rsidR="004114DD" w:rsidRDefault="00CD407D" w:rsidP="004114DD">
      <w:pPr>
        <w:jc w:val="both"/>
        <w:rPr>
          <w:sz w:val="28"/>
          <w:szCs w:val="28"/>
          <w:lang w:val="kk-KZ"/>
        </w:rPr>
      </w:pPr>
      <w:r>
        <w:rPr>
          <w:color w:val="1F1F1F"/>
          <w:sz w:val="28"/>
          <w:szCs w:val="28"/>
          <w:shd w:val="clear" w:color="auto" w:fill="FFFFFF"/>
          <w:lang w:val="kk-KZ"/>
        </w:rPr>
        <w:tab/>
      </w:r>
      <w:r>
        <w:rPr>
          <w:sz w:val="28"/>
          <w:szCs w:val="28"/>
          <w:lang w:val="kk-KZ"/>
        </w:rPr>
        <w:t>Қоғамдық бақылау жүргізу барысында Қазақстан Республикасының Денсаулық сақтау министрлігі бекіткен дәрілік заттардың шекті бағасынан бағаның қымбат болу фактілері кездескен жоқ.</w:t>
      </w:r>
    </w:p>
    <w:p w:rsidR="004114DD" w:rsidRDefault="004114DD" w:rsidP="004114DD">
      <w:pPr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E2776C" w:rsidRDefault="00AC0E48" w:rsidP="004114DD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  <w:r w:rsidR="002941A0">
        <w:rPr>
          <w:b/>
          <w:sz w:val="28"/>
          <w:szCs w:val="28"/>
          <w:lang w:val="kk-KZ"/>
        </w:rPr>
        <w:t>Т</w:t>
      </w:r>
      <w:r w:rsidR="006930A2">
        <w:rPr>
          <w:b/>
          <w:sz w:val="28"/>
          <w:szCs w:val="28"/>
          <w:lang w:val="kk-KZ"/>
        </w:rPr>
        <w:t>өраға</w:t>
      </w:r>
      <w:r w:rsidR="00B619BB">
        <w:rPr>
          <w:b/>
          <w:sz w:val="28"/>
          <w:szCs w:val="28"/>
          <w:lang w:val="kk-KZ"/>
        </w:rPr>
        <w:t>:</w:t>
      </w:r>
      <w:r w:rsidR="006930A2">
        <w:rPr>
          <w:b/>
          <w:sz w:val="28"/>
          <w:szCs w:val="28"/>
          <w:lang w:val="kk-KZ"/>
        </w:rPr>
        <w:t xml:space="preserve">       </w:t>
      </w:r>
      <w:r w:rsidR="00B619BB">
        <w:rPr>
          <w:b/>
          <w:sz w:val="28"/>
          <w:szCs w:val="28"/>
          <w:lang w:val="kk-KZ"/>
        </w:rPr>
        <w:t xml:space="preserve">       </w:t>
      </w:r>
      <w:r w:rsidR="006930A2">
        <w:rPr>
          <w:b/>
          <w:sz w:val="28"/>
          <w:szCs w:val="28"/>
          <w:lang w:val="kk-KZ"/>
        </w:rPr>
        <w:t xml:space="preserve">        </w:t>
      </w:r>
      <w:r w:rsidR="00B619BB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 </w:t>
      </w:r>
      <w:r w:rsidR="00B619BB">
        <w:rPr>
          <w:b/>
          <w:sz w:val="28"/>
          <w:szCs w:val="28"/>
          <w:lang w:val="kk-KZ"/>
        </w:rPr>
        <w:t xml:space="preserve">              </w:t>
      </w:r>
      <w:r w:rsidR="006930A2">
        <w:rPr>
          <w:b/>
          <w:sz w:val="28"/>
          <w:szCs w:val="28"/>
          <w:lang w:val="kk-KZ"/>
        </w:rPr>
        <w:t xml:space="preserve">                </w:t>
      </w:r>
      <w:r w:rsidR="002941A0">
        <w:rPr>
          <w:b/>
          <w:sz w:val="28"/>
          <w:szCs w:val="28"/>
          <w:lang w:val="kk-KZ"/>
        </w:rPr>
        <w:t xml:space="preserve">      </w:t>
      </w:r>
      <w:r w:rsidR="006930A2">
        <w:rPr>
          <w:b/>
          <w:sz w:val="28"/>
          <w:szCs w:val="28"/>
          <w:lang w:val="kk-KZ"/>
        </w:rPr>
        <w:t xml:space="preserve">       Ә.Құлдүйсенов</w:t>
      </w:r>
      <w:r w:rsidR="00B619BB">
        <w:rPr>
          <w:b/>
          <w:sz w:val="28"/>
          <w:szCs w:val="28"/>
          <w:lang w:val="kk-KZ"/>
        </w:rPr>
        <w:t>.</w:t>
      </w:r>
    </w:p>
    <w:p w:rsidR="00AC0E48" w:rsidRDefault="00AC0E48" w:rsidP="00AC0E48">
      <w:pPr>
        <w:jc w:val="center"/>
        <w:rPr>
          <w:b/>
          <w:sz w:val="28"/>
          <w:szCs w:val="28"/>
          <w:lang w:val="kk-KZ"/>
        </w:rPr>
      </w:pPr>
    </w:p>
    <w:p w:rsidR="00AC0E48" w:rsidRDefault="00AC0E48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C023E" w:rsidRDefault="00AC023E" w:rsidP="00AC0E48">
      <w:pPr>
        <w:jc w:val="center"/>
        <w:rPr>
          <w:b/>
          <w:sz w:val="28"/>
          <w:szCs w:val="28"/>
          <w:lang w:val="kk-KZ"/>
        </w:rPr>
      </w:pPr>
    </w:p>
    <w:p w:rsidR="00A11FE1" w:rsidRDefault="00A11FE1" w:rsidP="00AC0E48">
      <w:pPr>
        <w:jc w:val="center"/>
        <w:rPr>
          <w:b/>
          <w:sz w:val="28"/>
          <w:szCs w:val="28"/>
          <w:lang w:val="kk-KZ"/>
        </w:rPr>
      </w:pPr>
    </w:p>
    <w:p w:rsidR="00A11FE1" w:rsidRDefault="00A11FE1" w:rsidP="00AC0E48">
      <w:pPr>
        <w:jc w:val="center"/>
        <w:rPr>
          <w:b/>
          <w:sz w:val="28"/>
          <w:szCs w:val="28"/>
          <w:lang w:val="kk-KZ"/>
        </w:rPr>
      </w:pPr>
    </w:p>
    <w:p w:rsidR="00A11FE1" w:rsidRDefault="00A11FE1" w:rsidP="00AC0E48">
      <w:pPr>
        <w:jc w:val="center"/>
        <w:rPr>
          <w:b/>
          <w:sz w:val="28"/>
          <w:szCs w:val="28"/>
          <w:lang w:val="kk-KZ"/>
        </w:rPr>
      </w:pPr>
    </w:p>
    <w:p w:rsidR="00DF1790" w:rsidRPr="00F25A7A" w:rsidRDefault="00DF1790" w:rsidP="00DF1790">
      <w:pPr>
        <w:jc w:val="both"/>
        <w:rPr>
          <w:i/>
          <w:sz w:val="20"/>
          <w:szCs w:val="20"/>
          <w:lang w:val="kk-KZ"/>
        </w:rPr>
      </w:pPr>
      <w:r w:rsidRPr="00F25A7A">
        <w:rPr>
          <w:i/>
          <w:sz w:val="20"/>
          <w:szCs w:val="20"/>
          <w:lang w:val="kk-KZ"/>
        </w:rPr>
        <w:sym w:font="Wingdings" w:char="003F"/>
      </w:r>
      <w:r w:rsidRPr="00F25A7A">
        <w:rPr>
          <w:i/>
          <w:sz w:val="20"/>
          <w:szCs w:val="20"/>
          <w:lang w:val="kk-KZ"/>
        </w:rPr>
        <w:t xml:space="preserve">  Б.Карибаев</w:t>
      </w:r>
    </w:p>
    <w:p w:rsidR="00327C67" w:rsidRDefault="00DF1790" w:rsidP="006930A2">
      <w:pPr>
        <w:jc w:val="both"/>
        <w:rPr>
          <w:i/>
          <w:lang w:val="kk-KZ"/>
        </w:rPr>
      </w:pPr>
      <w:r w:rsidRPr="00F25A7A">
        <w:rPr>
          <w:bCs/>
          <w:i/>
          <w:sz w:val="20"/>
          <w:szCs w:val="20"/>
          <w:lang w:val="kk-KZ" w:eastAsia="ar-SA"/>
        </w:rPr>
        <w:sym w:font="Wingdings" w:char="0028"/>
      </w:r>
      <w:r w:rsidRPr="00F25A7A">
        <w:rPr>
          <w:bCs/>
          <w:i/>
          <w:sz w:val="20"/>
          <w:szCs w:val="20"/>
          <w:lang w:val="kk-KZ" w:eastAsia="ar-SA"/>
        </w:rPr>
        <w:t xml:space="preserve"> </w:t>
      </w:r>
      <w:r w:rsidRPr="00F25A7A">
        <w:rPr>
          <w:i/>
          <w:sz w:val="20"/>
          <w:szCs w:val="20"/>
          <w:lang w:val="kk-KZ"/>
        </w:rPr>
        <w:t>872437-2-</w:t>
      </w:r>
      <w:r>
        <w:rPr>
          <w:i/>
          <w:sz w:val="20"/>
          <w:szCs w:val="20"/>
          <w:lang w:val="kk-KZ"/>
        </w:rPr>
        <w:t>16</w:t>
      </w:r>
      <w:r w:rsidRPr="00F25A7A">
        <w:rPr>
          <w:i/>
          <w:sz w:val="20"/>
          <w:szCs w:val="20"/>
          <w:lang w:val="kk-KZ"/>
        </w:rPr>
        <w:t>-</w:t>
      </w:r>
      <w:r>
        <w:rPr>
          <w:i/>
          <w:sz w:val="20"/>
          <w:szCs w:val="20"/>
          <w:lang w:val="kk-KZ"/>
        </w:rPr>
        <w:t>46</w:t>
      </w:r>
    </w:p>
    <w:p w:rsidR="00982EA8" w:rsidRDefault="00982EA8" w:rsidP="006930A2">
      <w:pPr>
        <w:jc w:val="both"/>
        <w:rPr>
          <w:i/>
          <w:lang w:val="kk-KZ"/>
        </w:rPr>
      </w:pPr>
    </w:p>
    <w:sectPr w:rsidR="00982EA8" w:rsidSect="004114DD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A610B"/>
    <w:multiLevelType w:val="hybridMultilevel"/>
    <w:tmpl w:val="0EC4EC00"/>
    <w:lvl w:ilvl="0" w:tplc="FBB25EB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A3FF9"/>
    <w:multiLevelType w:val="hybridMultilevel"/>
    <w:tmpl w:val="E6D88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30A2"/>
    <w:rsid w:val="00092BEC"/>
    <w:rsid w:val="000C4B31"/>
    <w:rsid w:val="000E7C53"/>
    <w:rsid w:val="000F5419"/>
    <w:rsid w:val="001206D5"/>
    <w:rsid w:val="0013594F"/>
    <w:rsid w:val="001477C9"/>
    <w:rsid w:val="00166FF8"/>
    <w:rsid w:val="001678FC"/>
    <w:rsid w:val="0018121B"/>
    <w:rsid w:val="00187F0B"/>
    <w:rsid w:val="001C668A"/>
    <w:rsid w:val="001C69DB"/>
    <w:rsid w:val="001D2158"/>
    <w:rsid w:val="001E4709"/>
    <w:rsid w:val="002024A6"/>
    <w:rsid w:val="00203AAA"/>
    <w:rsid w:val="002209CA"/>
    <w:rsid w:val="00233929"/>
    <w:rsid w:val="00234455"/>
    <w:rsid w:val="00261523"/>
    <w:rsid w:val="0027028E"/>
    <w:rsid w:val="002819F6"/>
    <w:rsid w:val="002834E1"/>
    <w:rsid w:val="002941A0"/>
    <w:rsid w:val="002A0D42"/>
    <w:rsid w:val="002B3849"/>
    <w:rsid w:val="002B4188"/>
    <w:rsid w:val="002C1211"/>
    <w:rsid w:val="002C1AFF"/>
    <w:rsid w:val="002F751E"/>
    <w:rsid w:val="003014EB"/>
    <w:rsid w:val="00315016"/>
    <w:rsid w:val="00327C67"/>
    <w:rsid w:val="00367496"/>
    <w:rsid w:val="00394ADF"/>
    <w:rsid w:val="003B19DE"/>
    <w:rsid w:val="003B686E"/>
    <w:rsid w:val="003B6DFF"/>
    <w:rsid w:val="003D3DDD"/>
    <w:rsid w:val="003E4424"/>
    <w:rsid w:val="003F0D6B"/>
    <w:rsid w:val="003F3A84"/>
    <w:rsid w:val="003F3ECF"/>
    <w:rsid w:val="004114DD"/>
    <w:rsid w:val="00420B27"/>
    <w:rsid w:val="00433FE0"/>
    <w:rsid w:val="00462D6C"/>
    <w:rsid w:val="00493165"/>
    <w:rsid w:val="004B4093"/>
    <w:rsid w:val="00530E8B"/>
    <w:rsid w:val="00532ED0"/>
    <w:rsid w:val="00532FC0"/>
    <w:rsid w:val="00584F9E"/>
    <w:rsid w:val="005A390E"/>
    <w:rsid w:val="005A4D5D"/>
    <w:rsid w:val="005A54BE"/>
    <w:rsid w:val="005E7DF2"/>
    <w:rsid w:val="00605B48"/>
    <w:rsid w:val="006276C6"/>
    <w:rsid w:val="006341ED"/>
    <w:rsid w:val="0067489B"/>
    <w:rsid w:val="006930A2"/>
    <w:rsid w:val="006C76A6"/>
    <w:rsid w:val="006D0433"/>
    <w:rsid w:val="006D30E2"/>
    <w:rsid w:val="006D7BEA"/>
    <w:rsid w:val="007016FE"/>
    <w:rsid w:val="00710A9C"/>
    <w:rsid w:val="00716BD1"/>
    <w:rsid w:val="00735D39"/>
    <w:rsid w:val="00744B9A"/>
    <w:rsid w:val="007468BE"/>
    <w:rsid w:val="007B5FB0"/>
    <w:rsid w:val="007C1810"/>
    <w:rsid w:val="007D43EA"/>
    <w:rsid w:val="007F3147"/>
    <w:rsid w:val="00826DD8"/>
    <w:rsid w:val="00845A4F"/>
    <w:rsid w:val="0088673E"/>
    <w:rsid w:val="00895E02"/>
    <w:rsid w:val="008A6B0C"/>
    <w:rsid w:val="008B086F"/>
    <w:rsid w:val="008D383E"/>
    <w:rsid w:val="0090456B"/>
    <w:rsid w:val="0096789B"/>
    <w:rsid w:val="00980808"/>
    <w:rsid w:val="00982EA8"/>
    <w:rsid w:val="009A58AF"/>
    <w:rsid w:val="009D3D91"/>
    <w:rsid w:val="009D550E"/>
    <w:rsid w:val="00A00CF8"/>
    <w:rsid w:val="00A11936"/>
    <w:rsid w:val="00A11FE1"/>
    <w:rsid w:val="00A355CA"/>
    <w:rsid w:val="00A56C70"/>
    <w:rsid w:val="00A908E7"/>
    <w:rsid w:val="00A95FB2"/>
    <w:rsid w:val="00AA0E27"/>
    <w:rsid w:val="00AB3FA3"/>
    <w:rsid w:val="00AC023E"/>
    <w:rsid w:val="00AC0E48"/>
    <w:rsid w:val="00AC0F12"/>
    <w:rsid w:val="00AF5055"/>
    <w:rsid w:val="00B0017E"/>
    <w:rsid w:val="00B1059D"/>
    <w:rsid w:val="00B251D1"/>
    <w:rsid w:val="00B349B9"/>
    <w:rsid w:val="00B53D97"/>
    <w:rsid w:val="00B619BB"/>
    <w:rsid w:val="00B71795"/>
    <w:rsid w:val="00B801E8"/>
    <w:rsid w:val="00BD1C1F"/>
    <w:rsid w:val="00BD2AAD"/>
    <w:rsid w:val="00BD5176"/>
    <w:rsid w:val="00BD5CB4"/>
    <w:rsid w:val="00C2175D"/>
    <w:rsid w:val="00C35582"/>
    <w:rsid w:val="00C5169F"/>
    <w:rsid w:val="00CA11C6"/>
    <w:rsid w:val="00CA229F"/>
    <w:rsid w:val="00CB19B8"/>
    <w:rsid w:val="00CB62B9"/>
    <w:rsid w:val="00CD407D"/>
    <w:rsid w:val="00CF00A9"/>
    <w:rsid w:val="00D0020D"/>
    <w:rsid w:val="00D03BF2"/>
    <w:rsid w:val="00D047FB"/>
    <w:rsid w:val="00D0679C"/>
    <w:rsid w:val="00D563CA"/>
    <w:rsid w:val="00D7121D"/>
    <w:rsid w:val="00D72E46"/>
    <w:rsid w:val="00D84146"/>
    <w:rsid w:val="00D8754D"/>
    <w:rsid w:val="00D974EC"/>
    <w:rsid w:val="00D97998"/>
    <w:rsid w:val="00DA1DA0"/>
    <w:rsid w:val="00DB5800"/>
    <w:rsid w:val="00DB7449"/>
    <w:rsid w:val="00DB7E57"/>
    <w:rsid w:val="00DC6F31"/>
    <w:rsid w:val="00DF1790"/>
    <w:rsid w:val="00DF386A"/>
    <w:rsid w:val="00DF6951"/>
    <w:rsid w:val="00E2776C"/>
    <w:rsid w:val="00E3071C"/>
    <w:rsid w:val="00E3151A"/>
    <w:rsid w:val="00E317F8"/>
    <w:rsid w:val="00E31E60"/>
    <w:rsid w:val="00E56669"/>
    <w:rsid w:val="00E80526"/>
    <w:rsid w:val="00EA0577"/>
    <w:rsid w:val="00EA2058"/>
    <w:rsid w:val="00ED3DF0"/>
    <w:rsid w:val="00EF53DF"/>
    <w:rsid w:val="00F06F3B"/>
    <w:rsid w:val="00F23030"/>
    <w:rsid w:val="00F23C13"/>
    <w:rsid w:val="00F24E11"/>
    <w:rsid w:val="00F25A7A"/>
    <w:rsid w:val="00F26C4E"/>
    <w:rsid w:val="00F66EF6"/>
    <w:rsid w:val="00F87CF8"/>
    <w:rsid w:val="00FA7A91"/>
    <w:rsid w:val="00FC0F87"/>
    <w:rsid w:val="00FF18E1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930A2"/>
    <w:pPr>
      <w:jc w:val="both"/>
    </w:pPr>
    <w:rPr>
      <w:rFonts w:ascii="Times Kaz" w:hAnsi="Times Kaz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30A2"/>
    <w:rPr>
      <w:rFonts w:ascii="Times Kaz" w:eastAsia="Times New Roman" w:hAnsi="Times Kaz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6930A2"/>
    <w:pPr>
      <w:ind w:firstLine="851"/>
      <w:jc w:val="both"/>
    </w:pPr>
    <w:rPr>
      <w:rFonts w:ascii="KZ Times New Roman" w:hAnsi="KZ Times New Roman"/>
      <w:szCs w:val="20"/>
      <w:lang w:val="ru-MO"/>
    </w:rPr>
  </w:style>
  <w:style w:type="character" w:customStyle="1" w:styleId="a6">
    <w:name w:val="Основной текст с отступом Знак"/>
    <w:basedOn w:val="a0"/>
    <w:link w:val="a5"/>
    <w:rsid w:val="006930A2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paragraph" w:styleId="a7">
    <w:name w:val="List Paragraph"/>
    <w:basedOn w:val="a"/>
    <w:uiPriority w:val="34"/>
    <w:qFormat/>
    <w:rsid w:val="006930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EA0577"/>
    <w:rPr>
      <w:color w:val="0000FF" w:themeColor="hyperlink"/>
      <w:u w:val="single"/>
    </w:rPr>
  </w:style>
  <w:style w:type="paragraph" w:styleId="a9">
    <w:name w:val="No Spacing"/>
    <w:aliases w:val="норма,Обя,Без интервала11,мелкий,мой рабочий,Айгерим,No Spacing1,Эльдар,свой,14 TNR,МОЙ СТИЛЬ"/>
    <w:link w:val="aa"/>
    <w:uiPriority w:val="1"/>
    <w:qFormat/>
    <w:rsid w:val="0013594F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904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9"/>
    <w:uiPriority w:val="1"/>
    <w:locked/>
    <w:rsid w:val="00E3071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213</cp:revision>
  <cp:lastPrinted>2026-01-29T10:58:00Z</cp:lastPrinted>
  <dcterms:created xsi:type="dcterms:W3CDTF">2022-03-30T04:09:00Z</dcterms:created>
  <dcterms:modified xsi:type="dcterms:W3CDTF">2026-01-29T12:24:00Z</dcterms:modified>
</cp:coreProperties>
</file>