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36" w:rsidRDefault="00115B4B" w:rsidP="00115B4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577422" cy="5029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10-13 at 6.00.45 PM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202" cy="50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71471" cy="5038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0-13 at 6.00.47 PM (1)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229" cy="504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2628900" cy="5117311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10-13 at 6.00.47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792" cy="513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661325" cy="510540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4-10-13 at 6.00.48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231" cy="5130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5B4B" w:rsidRDefault="00115B4B" w:rsidP="00115B4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Текст взят из поста в социальной сети </w:t>
      </w:r>
      <w:r>
        <w:rPr>
          <w:rFonts w:ascii="Times New Roman" w:hAnsi="Times New Roman" w:cs="Times New Roman"/>
          <w:sz w:val="28"/>
          <w:lang w:val="en-US"/>
        </w:rPr>
        <w:t>Instagram</w:t>
      </w:r>
      <w:r>
        <w:rPr>
          <w:rFonts w:ascii="Times New Roman" w:hAnsi="Times New Roman" w:cs="Times New Roman"/>
          <w:sz w:val="28"/>
        </w:rPr>
        <w:t xml:space="preserve"> ОФ «</w:t>
      </w:r>
      <w:proofErr w:type="spellStart"/>
      <w:r>
        <w:rPr>
          <w:rFonts w:ascii="Times New Roman" w:hAnsi="Times New Roman" w:cs="Times New Roman"/>
          <w:sz w:val="28"/>
        </w:rPr>
        <w:t>Берегиня-Био</w:t>
      </w:r>
      <w:proofErr w:type="spellEnd"/>
      <w:r>
        <w:rPr>
          <w:rFonts w:ascii="Times New Roman" w:hAnsi="Times New Roman" w:cs="Times New Roman"/>
          <w:sz w:val="28"/>
        </w:rPr>
        <w:t>» (</w:t>
      </w:r>
      <w:r w:rsidRPr="00F26835">
        <w:rPr>
          <w:rFonts w:ascii="Times New Roman" w:hAnsi="Times New Roman" w:cs="Times New Roman"/>
          <w:sz w:val="28"/>
        </w:rPr>
        <w:t>@</w:t>
      </w:r>
      <w:proofErr w:type="spellStart"/>
      <w:r w:rsidRPr="00F26835">
        <w:rPr>
          <w:rFonts w:ascii="Times New Roman" w:hAnsi="Times New Roman" w:cs="Times New Roman"/>
          <w:sz w:val="28"/>
        </w:rPr>
        <w:t>bereginia_bio</w:t>
      </w:r>
      <w:proofErr w:type="spellEnd"/>
      <w:r>
        <w:rPr>
          <w:rFonts w:ascii="Times New Roman" w:hAnsi="Times New Roman" w:cs="Times New Roman"/>
          <w:sz w:val="28"/>
        </w:rPr>
        <w:t>).</w:t>
      </w:r>
    </w:p>
    <w:p w:rsidR="00115B4B" w:rsidRPr="00115B4B" w:rsidRDefault="00115B4B" w:rsidP="00115B4B">
      <w:pPr>
        <w:rPr>
          <w:rFonts w:ascii="Times New Roman" w:hAnsi="Times New Roman" w:cs="Times New Roman"/>
          <w:sz w:val="28"/>
        </w:rPr>
      </w:pPr>
      <w:r w:rsidRPr="00F26835">
        <w:rPr>
          <w:rFonts w:ascii="Times New Roman" w:hAnsi="Times New Roman" w:cs="Times New Roman"/>
          <w:sz w:val="28"/>
        </w:rPr>
        <w:t>ОФ «</w:t>
      </w:r>
      <w:proofErr w:type="spellStart"/>
      <w:r w:rsidRPr="00F26835">
        <w:rPr>
          <w:rFonts w:ascii="Times New Roman" w:hAnsi="Times New Roman" w:cs="Times New Roman"/>
          <w:sz w:val="28"/>
        </w:rPr>
        <w:t>Берегиня</w:t>
      </w:r>
      <w:proofErr w:type="spellEnd"/>
      <w:r w:rsidRPr="00F26835">
        <w:rPr>
          <w:rFonts w:ascii="Times New Roman" w:hAnsi="Times New Roman" w:cs="Times New Roman"/>
          <w:sz w:val="28"/>
        </w:rPr>
        <w:t>—</w:t>
      </w:r>
      <w:proofErr w:type="spellStart"/>
      <w:r w:rsidRPr="00F26835">
        <w:rPr>
          <w:rFonts w:ascii="Times New Roman" w:hAnsi="Times New Roman" w:cs="Times New Roman"/>
          <w:sz w:val="28"/>
        </w:rPr>
        <w:t>Био</w:t>
      </w:r>
      <w:proofErr w:type="spellEnd"/>
      <w:r w:rsidRPr="00F26835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: </w:t>
      </w:r>
      <w:r>
        <w:rPr>
          <w:rFonts w:ascii="Times New Roman" w:hAnsi="Times New Roman" w:cs="Times New Roman"/>
          <w:sz w:val="28"/>
        </w:rPr>
        <w:t>«</w:t>
      </w:r>
      <w:r w:rsidRPr="00115B4B">
        <w:rPr>
          <w:rFonts w:ascii="Times New Roman" w:hAnsi="Times New Roman" w:cs="Times New Roman"/>
          <w:sz w:val="28"/>
        </w:rPr>
        <w:t>Системная работа препаратами (ядохимикаты), в строго определенные периоды развития вредителя могут решить проблему по снижению его численности. Однако существуют и биологические препараты, не опасные для людей животных и других летающих насекомых.     Сообщаем, что в 2023-24 г. на основании договора    ООО Производственное Объединение (ПО) «</w:t>
      </w:r>
      <w:proofErr w:type="spellStart"/>
      <w:r w:rsidRPr="00115B4B">
        <w:rPr>
          <w:rFonts w:ascii="Times New Roman" w:hAnsi="Times New Roman" w:cs="Times New Roman"/>
          <w:sz w:val="28"/>
        </w:rPr>
        <w:t>Сиббиофарм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», РФ, Новосибирская обл., г. Бердск, на базе территории «Старого города» в насаждениях елей (колючей, сибирской, европейской и других сортовых елей) проведено апробирование биологических препаратов по борьбе с тлей и конкретно с малой еловой </w:t>
      </w:r>
      <w:proofErr w:type="spellStart"/>
      <w:r w:rsidRPr="00115B4B">
        <w:rPr>
          <w:rFonts w:ascii="Times New Roman" w:hAnsi="Times New Roman" w:cs="Times New Roman"/>
          <w:sz w:val="28"/>
        </w:rPr>
        <w:t>ложнощитовкой</w:t>
      </w:r>
      <w:proofErr w:type="spellEnd"/>
      <w:r w:rsidRPr="00115B4B">
        <w:rPr>
          <w:rFonts w:ascii="Times New Roman" w:hAnsi="Times New Roman" w:cs="Times New Roman"/>
          <w:sz w:val="28"/>
        </w:rPr>
        <w:t>.  Ссылка на результаты и методику:</w:t>
      </w:r>
      <w:r w:rsidRPr="00115B4B">
        <w:rPr>
          <w:rFonts w:ascii="Times New Roman" w:hAnsi="Times New Roman" w:cs="Times New Roman"/>
          <w:sz w:val="28"/>
        </w:rPr>
        <w:br/>
        <w:t>ttps://www.sibbio.ru/news/ot-otdela-marketinga/otsenka-effektivnosti-preparatov-bitoksibatsillin-i-baktofit-na-snizhenie-chislennosti-elovoy-lozhno/</w:t>
      </w:r>
      <w:r w:rsidRPr="00115B4B">
        <w:rPr>
          <w:rFonts w:ascii="Times New Roman" w:hAnsi="Times New Roman" w:cs="Times New Roman"/>
          <w:sz w:val="28"/>
        </w:rPr>
        <w:br/>
      </w:r>
      <w:r w:rsidRPr="00115B4B">
        <w:rPr>
          <w:rFonts w:ascii="Times New Roman" w:hAnsi="Times New Roman" w:cs="Times New Roman"/>
          <w:sz w:val="28"/>
        </w:rPr>
        <w:br/>
        <w:t>Краткие выводы :</w:t>
      </w:r>
      <w:r w:rsidRPr="00115B4B">
        <w:rPr>
          <w:rFonts w:ascii="Times New Roman" w:hAnsi="Times New Roman" w:cs="Times New Roman"/>
          <w:sz w:val="28"/>
        </w:rPr>
        <w:br/>
        <w:t xml:space="preserve">Эффективность препарата </w:t>
      </w:r>
      <w:proofErr w:type="spellStart"/>
      <w:r w:rsidRPr="00115B4B">
        <w:rPr>
          <w:rFonts w:ascii="Times New Roman" w:hAnsi="Times New Roman" w:cs="Times New Roman"/>
          <w:sz w:val="28"/>
        </w:rPr>
        <w:t>Битоксибациллинтм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 на снижение численности </w:t>
      </w:r>
      <w:r w:rsidRPr="00115B4B">
        <w:rPr>
          <w:rFonts w:ascii="Times New Roman" w:hAnsi="Times New Roman" w:cs="Times New Roman"/>
          <w:sz w:val="28"/>
        </w:rPr>
        <w:lastRenderedPageBreak/>
        <w:t xml:space="preserve">Еловой </w:t>
      </w:r>
      <w:proofErr w:type="spellStart"/>
      <w:r w:rsidRPr="00115B4B">
        <w:rPr>
          <w:rFonts w:ascii="Times New Roman" w:hAnsi="Times New Roman" w:cs="Times New Roman"/>
          <w:sz w:val="28"/>
        </w:rPr>
        <w:t>ложнощитовки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15B4B">
        <w:rPr>
          <w:rFonts w:ascii="Times New Roman" w:hAnsi="Times New Roman" w:cs="Times New Roman"/>
          <w:sz w:val="28"/>
        </w:rPr>
        <w:t>Physokermes</w:t>
      </w:r>
      <w:proofErr w:type="spellEnd"/>
      <w:r w:rsidRPr="00115B4B">
        <w:rPr>
          <w:rFonts w:ascii="Times New Roman" w:hAnsi="Times New Roman" w:cs="Times New Roman"/>
          <w:sz w:val="28"/>
        </w:rPr>
        <w:t> </w:t>
      </w:r>
      <w:proofErr w:type="spellStart"/>
      <w:r w:rsidRPr="00115B4B">
        <w:rPr>
          <w:rFonts w:ascii="Times New Roman" w:hAnsi="Times New Roman" w:cs="Times New Roman"/>
          <w:sz w:val="28"/>
        </w:rPr>
        <w:t>spp</w:t>
      </w:r>
      <w:proofErr w:type="spellEnd"/>
      <w:r w:rsidRPr="00115B4B">
        <w:rPr>
          <w:rFonts w:ascii="Times New Roman" w:hAnsi="Times New Roman" w:cs="Times New Roman"/>
          <w:sz w:val="28"/>
        </w:rPr>
        <w:t>. (</w:t>
      </w:r>
      <w:proofErr w:type="spellStart"/>
      <w:r w:rsidRPr="00115B4B">
        <w:rPr>
          <w:rFonts w:ascii="Times New Roman" w:hAnsi="Times New Roman" w:cs="Times New Roman"/>
          <w:sz w:val="28"/>
        </w:rPr>
        <w:t>Coccidae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15B4B">
        <w:rPr>
          <w:rFonts w:ascii="Times New Roman" w:hAnsi="Times New Roman" w:cs="Times New Roman"/>
          <w:sz w:val="28"/>
        </w:rPr>
        <w:t>Hemiptera</w:t>
      </w:r>
      <w:proofErr w:type="spellEnd"/>
      <w:r w:rsidRPr="00115B4B">
        <w:rPr>
          <w:rFonts w:ascii="Times New Roman" w:hAnsi="Times New Roman" w:cs="Times New Roman"/>
          <w:sz w:val="28"/>
        </w:rPr>
        <w:t>), обитающей на деревьях рода Ель (</w:t>
      </w:r>
      <w:proofErr w:type="spellStart"/>
      <w:r w:rsidRPr="00115B4B">
        <w:rPr>
          <w:rFonts w:ascii="Times New Roman" w:hAnsi="Times New Roman" w:cs="Times New Roman"/>
          <w:sz w:val="28"/>
        </w:rPr>
        <w:t>Picea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) на территории г. Павлодар, доказана экспериментальным путем на модельных деревьях. Наиболее эффективным является 2-х кратный летний период обработок (последняя декада июня - первая декада июля), это период выхода стадии бродяжек </w:t>
      </w:r>
      <w:proofErr w:type="gramStart"/>
      <w:r w:rsidRPr="00115B4B">
        <w:rPr>
          <w:rFonts w:ascii="Times New Roman" w:hAnsi="Times New Roman" w:cs="Times New Roman"/>
          <w:sz w:val="28"/>
        </w:rPr>
        <w:t>из кокцид</w:t>
      </w:r>
      <w:proofErr w:type="gramEnd"/>
      <w:r w:rsidRPr="00115B4B">
        <w:rPr>
          <w:rFonts w:ascii="Times New Roman" w:hAnsi="Times New Roman" w:cs="Times New Roman"/>
          <w:sz w:val="28"/>
        </w:rPr>
        <w:t xml:space="preserve"> (зрелых самок). Для более эффективного результата, необходимо проводить 3-4 обработки     вегетационный период, строго соблюдая календарь обработок.</w:t>
      </w:r>
      <w:r w:rsidRPr="00115B4B">
        <w:rPr>
          <w:rFonts w:ascii="Times New Roman" w:hAnsi="Times New Roman" w:cs="Times New Roman"/>
          <w:sz w:val="28"/>
        </w:rPr>
        <w:br/>
        <w:t xml:space="preserve">Эффективность препарата </w:t>
      </w:r>
      <w:proofErr w:type="spellStart"/>
      <w:r w:rsidRPr="00115B4B">
        <w:rPr>
          <w:rFonts w:ascii="Times New Roman" w:hAnsi="Times New Roman" w:cs="Times New Roman"/>
          <w:sz w:val="28"/>
        </w:rPr>
        <w:t>Бактофит</w:t>
      </w:r>
      <w:proofErr w:type="spellEnd"/>
      <w:r w:rsidRPr="00115B4B">
        <w:rPr>
          <w:rFonts w:ascii="Times New Roman" w:hAnsi="Times New Roman" w:cs="Times New Roman"/>
          <w:sz w:val="28"/>
        </w:rPr>
        <w:t>® против паразитарной и сапрофитной грибной инфекции Елей (</w:t>
      </w:r>
      <w:proofErr w:type="spellStart"/>
      <w:r w:rsidRPr="00115B4B">
        <w:rPr>
          <w:rFonts w:ascii="Times New Roman" w:hAnsi="Times New Roman" w:cs="Times New Roman"/>
          <w:sz w:val="28"/>
        </w:rPr>
        <w:t>Picea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), опосредованной жизнедеятельностью </w:t>
      </w:r>
      <w:proofErr w:type="spellStart"/>
      <w:r w:rsidRPr="00115B4B">
        <w:rPr>
          <w:rFonts w:ascii="Times New Roman" w:hAnsi="Times New Roman" w:cs="Times New Roman"/>
          <w:sz w:val="28"/>
        </w:rPr>
        <w:t>Physokermes</w:t>
      </w:r>
      <w:proofErr w:type="spellEnd"/>
      <w:r w:rsidRPr="00115B4B">
        <w:rPr>
          <w:rFonts w:ascii="Times New Roman" w:hAnsi="Times New Roman" w:cs="Times New Roman"/>
          <w:sz w:val="28"/>
        </w:rPr>
        <w:t> </w:t>
      </w:r>
      <w:proofErr w:type="spellStart"/>
      <w:r w:rsidRPr="00115B4B">
        <w:rPr>
          <w:rFonts w:ascii="Times New Roman" w:hAnsi="Times New Roman" w:cs="Times New Roman"/>
          <w:sz w:val="28"/>
        </w:rPr>
        <w:t>spp</w:t>
      </w:r>
      <w:proofErr w:type="spellEnd"/>
      <w:r w:rsidRPr="00115B4B">
        <w:rPr>
          <w:rFonts w:ascii="Times New Roman" w:hAnsi="Times New Roman" w:cs="Times New Roman"/>
          <w:sz w:val="28"/>
        </w:rPr>
        <w:t>. (</w:t>
      </w:r>
      <w:proofErr w:type="spellStart"/>
      <w:r w:rsidRPr="00115B4B">
        <w:rPr>
          <w:rFonts w:ascii="Times New Roman" w:hAnsi="Times New Roman" w:cs="Times New Roman"/>
          <w:sz w:val="28"/>
        </w:rPr>
        <w:t>Coccidae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15B4B">
        <w:rPr>
          <w:rFonts w:ascii="Times New Roman" w:hAnsi="Times New Roman" w:cs="Times New Roman"/>
          <w:sz w:val="28"/>
        </w:rPr>
        <w:t>Hemiptera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) доказана в результате трех- кратных обработок модельных деревьев в рядовых насаждениях ели. Доказана эффективность препарата по подавлению развития спорового материала, что опосредовано - благоприятно отразилось на физиологическом состоянии деревьев ели (увеличение длины побегов этого года по сравнению с прошлым годом, длина хвоинок на побеге).    Препарат можно применять как вспомогательный в сочетании с </w:t>
      </w:r>
      <w:proofErr w:type="spellStart"/>
      <w:r w:rsidRPr="00115B4B">
        <w:rPr>
          <w:rFonts w:ascii="Times New Roman" w:hAnsi="Times New Roman" w:cs="Times New Roman"/>
          <w:sz w:val="28"/>
        </w:rPr>
        <w:t>Битоксибацилином</w:t>
      </w:r>
      <w:proofErr w:type="spellEnd"/>
      <w:r w:rsidRPr="00115B4B">
        <w:rPr>
          <w:rFonts w:ascii="Times New Roman" w:hAnsi="Times New Roman" w:cs="Times New Roman"/>
          <w:sz w:val="28"/>
        </w:rPr>
        <w:t xml:space="preserve">, т.к. важно убрать источник питания грибов - сахаристые выделения тлей, в данном случае еловую </w:t>
      </w:r>
      <w:proofErr w:type="spellStart"/>
      <w:r w:rsidRPr="00115B4B">
        <w:rPr>
          <w:rFonts w:ascii="Times New Roman" w:hAnsi="Times New Roman" w:cs="Times New Roman"/>
          <w:sz w:val="28"/>
        </w:rPr>
        <w:t>ложнощитовку</w:t>
      </w:r>
      <w:proofErr w:type="spellEnd"/>
      <w:r w:rsidRPr="00115B4B">
        <w:rPr>
          <w:rFonts w:ascii="Times New Roman" w:hAnsi="Times New Roman" w:cs="Times New Roman"/>
          <w:sz w:val="28"/>
        </w:rPr>
        <w:t>.</w:t>
      </w:r>
      <w:r w:rsidRPr="00115B4B">
        <w:rPr>
          <w:rFonts w:ascii="Times New Roman" w:hAnsi="Times New Roman" w:cs="Times New Roman"/>
          <w:sz w:val="28"/>
        </w:rPr>
        <w:br/>
        <w:t>Летом 2025 года, рекомендуем охватить санитарно-оздорови</w:t>
      </w:r>
      <w:r>
        <w:rPr>
          <w:rFonts w:ascii="Times New Roman" w:hAnsi="Times New Roman" w:cs="Times New Roman"/>
          <w:sz w:val="28"/>
        </w:rPr>
        <w:t>тельными мероприятиями все ели</w:t>
      </w:r>
      <w:r w:rsidRPr="00115B4B">
        <w:rPr>
          <w:rFonts w:ascii="Times New Roman" w:hAnsi="Times New Roman" w:cs="Times New Roman"/>
          <w:sz w:val="28"/>
        </w:rPr>
        <w:t> в селитебной зоне г. Павлодар</w:t>
      </w:r>
      <w:r>
        <w:rPr>
          <w:rFonts w:ascii="Times New Roman" w:hAnsi="Times New Roman" w:cs="Times New Roman"/>
          <w:sz w:val="28"/>
        </w:rPr>
        <w:t>.»</w:t>
      </w:r>
      <w:bookmarkStart w:id="0" w:name="_GoBack"/>
      <w:bookmarkEnd w:id="0"/>
    </w:p>
    <w:sectPr w:rsidR="00115B4B" w:rsidRPr="0011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70B"/>
    <w:rsid w:val="00115B4B"/>
    <w:rsid w:val="0043570B"/>
    <w:rsid w:val="0061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99A8"/>
  <w15:chartTrackingRefBased/>
  <w15:docId w15:val="{A41A8792-C120-4177-B4E1-EAC2DBB8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343</Words>
  <Characters>1957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Reindeer</dc:creator>
  <cp:keywords/>
  <dc:description/>
  <cp:lastModifiedBy>Kim Reindeer</cp:lastModifiedBy>
  <cp:revision>2</cp:revision>
  <dcterms:created xsi:type="dcterms:W3CDTF">2024-10-13T12:01:00Z</dcterms:created>
  <dcterms:modified xsi:type="dcterms:W3CDTF">2024-10-13T12:04:00Z</dcterms:modified>
</cp:coreProperties>
</file>