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0B" w:rsidRPr="00D34918" w:rsidRDefault="001E570B" w:rsidP="001E570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БІРЖАН САЛ АУДАНЫ</w:t>
      </w:r>
      <w:r w:rsidRPr="00D349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ҚОҒАМДЫҚ КЕҢЕСІ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1E570B" w:rsidRPr="00D34918" w:rsidRDefault="00E07488" w:rsidP="001E570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3</w:t>
      </w:r>
      <w:r w:rsidR="001E570B" w:rsidRPr="00D349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</w:t>
      </w:r>
      <w:r w:rsidR="001E570B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1E570B" w:rsidRDefault="001E570B" w:rsidP="001E570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Ауданның Қоғамдық кеңесінің отырысы</w:t>
      </w:r>
    </w:p>
    <w:p w:rsidR="001E570B" w:rsidRPr="00D34918" w:rsidRDefault="001E570B" w:rsidP="001E570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E570B" w:rsidRPr="004E5D23" w:rsidRDefault="001E570B" w:rsidP="001E570B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>Степня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 қаласы                      </w:t>
      </w:r>
      <w:r w:rsidRPr="00E074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E07488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.00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07488"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E07488">
        <w:rPr>
          <w:rFonts w:ascii="Times New Roman" w:eastAsia="Calibri" w:hAnsi="Times New Roman" w:cs="Times New Roman"/>
          <w:sz w:val="28"/>
          <w:szCs w:val="28"/>
          <w:lang w:val="kk-KZ"/>
        </w:rPr>
        <w:t>02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 202</w:t>
      </w:r>
      <w:r w:rsidRPr="00E07488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</w:p>
    <w:p w:rsidR="001E570B" w:rsidRPr="004E5D23" w:rsidRDefault="001E570B" w:rsidP="001E57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Өтілетін орыны:                                                                      аудандық әкімдіктің   </w:t>
      </w:r>
    </w:p>
    <w:p w:rsidR="001E570B" w:rsidRPr="004E5D23" w:rsidRDefault="001E570B" w:rsidP="001E57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мәжіліс залы</w:t>
      </w:r>
    </w:p>
    <w:p w:rsidR="001E570B" w:rsidRPr="004E5D23" w:rsidRDefault="001E570B" w:rsidP="001E57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Қатысқандар:                                                            Қоғамдық кеңес мүшелері – </w:t>
      </w:r>
    </w:p>
    <w:p w:rsidR="001E570B" w:rsidRPr="004E5D23" w:rsidRDefault="001E570B" w:rsidP="001E57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  <w:r w:rsidRPr="00E07488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4E5D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адам</w:t>
      </w:r>
    </w:p>
    <w:p w:rsidR="001E570B" w:rsidRDefault="001E570B" w:rsidP="001E570B">
      <w:pPr>
        <w:rPr>
          <w:lang w:val="kk-KZ"/>
        </w:rPr>
      </w:pPr>
    </w:p>
    <w:p w:rsidR="001E570B" w:rsidRPr="00D34918" w:rsidRDefault="001E570B" w:rsidP="001E57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74D2">
        <w:rPr>
          <w:rFonts w:ascii="Times New Roman" w:hAnsi="Times New Roman" w:cs="Times New Roman"/>
          <w:b/>
          <w:sz w:val="28"/>
          <w:szCs w:val="28"/>
          <w:lang w:val="kk-KZ"/>
        </w:rPr>
        <w:t>Шақырылғандар:</w:t>
      </w:r>
      <w:r w:rsidRPr="00E07488">
        <w:rPr>
          <w:lang w:val="kk-KZ"/>
        </w:rPr>
        <w:t xml:space="preserve"> 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 xml:space="preserve">Біржан сал </w:t>
      </w:r>
      <w:r>
        <w:rPr>
          <w:rFonts w:ascii="Times New Roman" w:hAnsi="Times New Roman" w:cs="Times New Roman"/>
          <w:sz w:val="28"/>
          <w:szCs w:val="28"/>
          <w:lang w:val="kk-KZ"/>
        </w:rPr>
        <w:t>ауданы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 xml:space="preserve"> мәслихат төрағасы </w:t>
      </w:r>
      <w:r>
        <w:rPr>
          <w:rFonts w:ascii="Times New Roman" w:hAnsi="Times New Roman" w:cs="Times New Roman"/>
          <w:sz w:val="28"/>
          <w:szCs w:val="28"/>
          <w:lang w:val="kk-KZ"/>
        </w:rPr>
        <w:t>Н. С.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 xml:space="preserve"> Қуатова., жұмыспен қамту және әлеуметтік бағдарламалар бөлімі басшысының м. а. А. 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 xml:space="preserve">Бейсембаева., </w:t>
      </w:r>
      <w:r>
        <w:rPr>
          <w:rFonts w:ascii="Times New Roman" w:hAnsi="Times New Roman" w:cs="Times New Roman"/>
          <w:sz w:val="28"/>
          <w:szCs w:val="28"/>
          <w:lang w:val="kk-KZ"/>
        </w:rPr>
        <w:t>тұрғын үй-коммуналдық шаруашылығы, жолаушылар көлігі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 xml:space="preserve"> және автомобиль жолдары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 xml:space="preserve">тұрғын үй инспекциясы бөлімінің басшысы Езов Д. А., кәсіпкерлік және өнеркәсіп бөлімінің басшысы Сүлейменов С. Б., аудан әкімі аппаратының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көрсетуді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 xml:space="preserve"> бақылау және талдау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жөніндегі «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>Бірж</w:t>
      </w:r>
      <w:r>
        <w:rPr>
          <w:rFonts w:ascii="Times New Roman" w:hAnsi="Times New Roman" w:cs="Times New Roman"/>
          <w:sz w:val="28"/>
          <w:szCs w:val="28"/>
          <w:lang w:val="kk-KZ"/>
        </w:rPr>
        <w:t>ан сал ауданы әкімінің аппараты»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мекемесінің </w:t>
      </w:r>
      <w:r w:rsidR="00685348">
        <w:rPr>
          <w:rFonts w:ascii="Times New Roman" w:hAnsi="Times New Roman" w:cs="Times New Roman"/>
          <w:sz w:val="28"/>
          <w:szCs w:val="28"/>
          <w:lang w:val="kk-KZ"/>
        </w:rPr>
        <w:t xml:space="preserve">бас инспекторы 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 xml:space="preserve"> Б. К. Ахметжан.</w:t>
      </w:r>
    </w:p>
    <w:p w:rsidR="001E570B" w:rsidRPr="00093A19" w:rsidRDefault="001E570B" w:rsidP="001E5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93A1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Тө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рағалық етеді : </w:t>
      </w:r>
      <w:r w:rsidRPr="003654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Г.А.Куртабиева </w:t>
      </w:r>
    </w:p>
    <w:p w:rsidR="001E570B" w:rsidRPr="00093A19" w:rsidRDefault="001E570B" w:rsidP="001E5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E570B" w:rsidRDefault="001E570B" w:rsidP="001E5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93A1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Күн тәртібі:</w:t>
      </w:r>
    </w:p>
    <w:p w:rsidR="001E570B" w:rsidRDefault="001E570B" w:rsidP="001E5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85348" w:rsidRPr="00E07488" w:rsidRDefault="00685348" w:rsidP="006853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74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07488">
        <w:rPr>
          <w:rFonts w:ascii="Times New Roman" w:hAnsi="Times New Roman" w:cs="Times New Roman"/>
          <w:b/>
          <w:sz w:val="28"/>
          <w:szCs w:val="28"/>
          <w:lang w:val="kk-KZ"/>
        </w:rPr>
        <w:t>Нормативтік-құқықтық актілердің жобаларын қарау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E0748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85348" w:rsidRPr="00E07488" w:rsidRDefault="00685348" w:rsidP="0068534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5348" w:rsidRPr="00685348" w:rsidRDefault="00685348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48">
        <w:rPr>
          <w:rFonts w:ascii="Times New Roman" w:hAnsi="Times New Roman" w:cs="Times New Roman"/>
          <w:sz w:val="28"/>
          <w:szCs w:val="28"/>
        </w:rPr>
        <w:t xml:space="preserve">1). </w:t>
      </w:r>
      <w:proofErr w:type="spellStart"/>
      <w:r w:rsidR="004D380E">
        <w:rPr>
          <w:rFonts w:ascii="Times New Roman" w:hAnsi="Times New Roman" w:cs="Times New Roman"/>
          <w:sz w:val="28"/>
          <w:szCs w:val="28"/>
        </w:rPr>
        <w:t>Біржан</w:t>
      </w:r>
      <w:proofErr w:type="spellEnd"/>
      <w:r w:rsidR="004D380E">
        <w:rPr>
          <w:rFonts w:ascii="Times New Roman" w:hAnsi="Times New Roman" w:cs="Times New Roman"/>
          <w:sz w:val="28"/>
          <w:szCs w:val="28"/>
        </w:rPr>
        <w:t xml:space="preserve"> сал </w:t>
      </w:r>
      <w:proofErr w:type="spellStart"/>
      <w:r w:rsidR="004D380E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="004D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80E">
        <w:rPr>
          <w:rFonts w:ascii="Times New Roman" w:hAnsi="Times New Roman" w:cs="Times New Roman"/>
          <w:sz w:val="28"/>
          <w:szCs w:val="28"/>
        </w:rPr>
        <w:t>мәслихатының</w:t>
      </w:r>
      <w:proofErr w:type="spellEnd"/>
      <w:r w:rsidR="004D380E">
        <w:rPr>
          <w:rFonts w:ascii="Times New Roman" w:hAnsi="Times New Roman" w:cs="Times New Roman"/>
          <w:sz w:val="28"/>
          <w:szCs w:val="28"/>
        </w:rPr>
        <w:t xml:space="preserve"> </w:t>
      </w:r>
      <w:r w:rsidR="004D380E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685348">
        <w:rPr>
          <w:rFonts w:ascii="Times New Roman" w:hAnsi="Times New Roman" w:cs="Times New Roman"/>
          <w:sz w:val="28"/>
          <w:szCs w:val="28"/>
        </w:rPr>
        <w:t>Біржан</w:t>
      </w:r>
      <w:proofErr w:type="spellEnd"/>
      <w:r w:rsidRPr="00685348">
        <w:rPr>
          <w:rFonts w:ascii="Times New Roman" w:hAnsi="Times New Roman" w:cs="Times New Roman"/>
          <w:sz w:val="28"/>
          <w:szCs w:val="28"/>
        </w:rPr>
        <w:t xml:space="preserve"> сал </w:t>
      </w:r>
      <w:proofErr w:type="spellStart"/>
      <w:r w:rsidRPr="00685348">
        <w:rPr>
          <w:rFonts w:ascii="Times New Roman" w:hAnsi="Times New Roman" w:cs="Times New Roman"/>
          <w:sz w:val="28"/>
          <w:szCs w:val="28"/>
        </w:rPr>
        <w:t>ауданы</w:t>
      </w:r>
      <w:r w:rsidR="004D380E">
        <w:rPr>
          <w:rFonts w:ascii="Times New Roman" w:hAnsi="Times New Roman" w:cs="Times New Roman"/>
          <w:sz w:val="28"/>
          <w:szCs w:val="28"/>
        </w:rPr>
        <w:t>нда</w:t>
      </w:r>
      <w:proofErr w:type="spellEnd"/>
      <w:r w:rsidR="004D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80E">
        <w:rPr>
          <w:rFonts w:ascii="Times New Roman" w:hAnsi="Times New Roman" w:cs="Times New Roman"/>
          <w:sz w:val="28"/>
          <w:szCs w:val="28"/>
        </w:rPr>
        <w:t>тұрғын</w:t>
      </w:r>
      <w:proofErr w:type="spellEnd"/>
      <w:r w:rsidR="004D380E">
        <w:rPr>
          <w:rFonts w:ascii="Times New Roman" w:hAnsi="Times New Roman" w:cs="Times New Roman"/>
          <w:sz w:val="28"/>
          <w:szCs w:val="28"/>
        </w:rPr>
        <w:t xml:space="preserve"> үй көмегін көрсету</w:t>
      </w:r>
      <w:r w:rsidRPr="00685348">
        <w:rPr>
          <w:rFonts w:ascii="Times New Roman" w:hAnsi="Times New Roman" w:cs="Times New Roman"/>
          <w:sz w:val="28"/>
          <w:szCs w:val="28"/>
        </w:rPr>
        <w:t xml:space="preserve"> мөлше</w:t>
      </w:r>
      <w:r w:rsidR="004D380E">
        <w:rPr>
          <w:rFonts w:ascii="Times New Roman" w:hAnsi="Times New Roman" w:cs="Times New Roman"/>
          <w:sz w:val="28"/>
          <w:szCs w:val="28"/>
        </w:rPr>
        <w:t>рі</w:t>
      </w:r>
      <w:r w:rsidR="004D380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D380E">
        <w:rPr>
          <w:rFonts w:ascii="Times New Roman" w:hAnsi="Times New Roman" w:cs="Times New Roman"/>
          <w:sz w:val="28"/>
          <w:szCs w:val="28"/>
        </w:rPr>
        <w:t xml:space="preserve"> </w:t>
      </w:r>
      <w:r w:rsidR="004D380E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4D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80E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="004D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80E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="004D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80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4D380E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685348">
        <w:rPr>
          <w:rFonts w:ascii="Times New Roman" w:hAnsi="Times New Roman" w:cs="Times New Roman"/>
          <w:sz w:val="28"/>
          <w:szCs w:val="28"/>
        </w:rPr>
        <w:t>шешімінің</w:t>
      </w:r>
      <w:proofErr w:type="spellEnd"/>
      <w:r w:rsidRPr="00685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348">
        <w:rPr>
          <w:rFonts w:ascii="Times New Roman" w:hAnsi="Times New Roman" w:cs="Times New Roman"/>
          <w:sz w:val="28"/>
          <w:szCs w:val="28"/>
        </w:rPr>
        <w:t>жобасын</w:t>
      </w:r>
      <w:proofErr w:type="spellEnd"/>
      <w:r w:rsidRPr="00685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348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685348">
        <w:rPr>
          <w:rFonts w:ascii="Times New Roman" w:hAnsi="Times New Roman" w:cs="Times New Roman"/>
          <w:sz w:val="28"/>
          <w:szCs w:val="28"/>
        </w:rPr>
        <w:t>.</w:t>
      </w:r>
    </w:p>
    <w:p w:rsidR="00685348" w:rsidRPr="00685348" w:rsidRDefault="00685348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488">
        <w:rPr>
          <w:rFonts w:ascii="Times New Roman" w:hAnsi="Times New Roman" w:cs="Times New Roman"/>
          <w:sz w:val="28"/>
          <w:szCs w:val="28"/>
        </w:rPr>
        <w:t xml:space="preserve">2) </w:t>
      </w:r>
      <w:r w:rsidRPr="00685348">
        <w:rPr>
          <w:rFonts w:ascii="Times New Roman" w:hAnsi="Times New Roman" w:cs="Times New Roman"/>
          <w:sz w:val="28"/>
          <w:szCs w:val="28"/>
          <w:lang w:val="kk-KZ"/>
        </w:rPr>
        <w:t>Біржан сал ауданы мәслихатының «Ақмола облысы Біржан сал ауданының 2024 – 2029 жылдарға арналған коммуналдық қалдықтарды басқарудың бағдарламасын бекіту туралы» шешімінің жобасын қарау</w:t>
      </w:r>
    </w:p>
    <w:p w:rsidR="00685348" w:rsidRPr="00082786" w:rsidRDefault="00685348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 Біржан сал ауданы 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 xml:space="preserve"> мәслихатының </w:t>
      </w:r>
      <w:r>
        <w:rPr>
          <w:rFonts w:ascii="Times New Roman" w:hAnsi="Times New Roman" w:cs="Times New Roman"/>
          <w:sz w:val="28"/>
          <w:szCs w:val="28"/>
          <w:lang w:val="kk-KZ"/>
        </w:rPr>
        <w:t>«Біржан сал ауданы аумағында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 xml:space="preserve"> 2024 жылға арналған шетелдіктер үшін туристік жа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рна мөлшерлемесін бекіту туралы» 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>шешімінің жобасын қарау.</w:t>
      </w:r>
    </w:p>
    <w:p w:rsidR="00685348" w:rsidRDefault="00685348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2786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Біржан сал ауданы мәслихатының «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 xml:space="preserve">Біржан сал ауданында 2024 жылға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бөлшек салықтың арнаулы 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 xml:space="preserve"> салық режимін қолдану кезінде салық мөлшерлеме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сінің мөлшерін төмендету туралы» 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>шешімінің жобасын қарау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F2A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380E" w:rsidRDefault="004D380E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380E" w:rsidRDefault="00691EFA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691EFA">
        <w:rPr>
          <w:rFonts w:ascii="Times New Roman" w:hAnsi="Times New Roman" w:cs="Times New Roman"/>
          <w:sz w:val="28"/>
          <w:szCs w:val="28"/>
          <w:lang w:val="kk-KZ"/>
        </w:rPr>
        <w:t xml:space="preserve">Жергілікті атқарушы органдардың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2023 жылғы мемлекеттік қызмет</w:t>
      </w:r>
      <w:r w:rsidRPr="00691EFA">
        <w:rPr>
          <w:rFonts w:ascii="Times New Roman" w:hAnsi="Times New Roman" w:cs="Times New Roman"/>
          <w:sz w:val="28"/>
          <w:szCs w:val="28"/>
          <w:lang w:val="kk-KZ"/>
        </w:rPr>
        <w:t xml:space="preserve"> көрсету қорытындылары және 2024 жылға арналған іс-шаралар жоспарлары туралы.</w:t>
      </w:r>
    </w:p>
    <w:p w:rsidR="00685348" w:rsidRPr="00685348" w:rsidRDefault="00685348" w:rsidP="00685348">
      <w:pPr>
        <w:spacing w:after="0" w:line="240" w:lineRule="auto"/>
        <w:ind w:firstLine="708"/>
        <w:jc w:val="both"/>
        <w:rPr>
          <w:rFonts w:cs="Times New Roman"/>
          <w:szCs w:val="28"/>
          <w:lang w:val="kk-KZ"/>
        </w:rPr>
      </w:pPr>
      <w:r>
        <w:rPr>
          <w:lang w:val="kk-KZ"/>
        </w:rPr>
        <w:t xml:space="preserve"> </w:t>
      </w:r>
    </w:p>
    <w:p w:rsidR="00685348" w:rsidRDefault="00685348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74D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Тыңдады :</w:t>
      </w:r>
      <w:r w:rsidRPr="00E07488">
        <w:rPr>
          <w:lang w:val="kk-KZ"/>
        </w:rPr>
        <w:t xml:space="preserve"> </w:t>
      </w:r>
      <w:r w:rsidRPr="00685348">
        <w:rPr>
          <w:rFonts w:ascii="Times New Roman" w:hAnsi="Times New Roman" w:cs="Times New Roman"/>
          <w:sz w:val="28"/>
          <w:szCs w:val="28"/>
          <w:lang w:val="kk-KZ"/>
        </w:rPr>
        <w:t>Бірж</w:t>
      </w:r>
      <w:r>
        <w:rPr>
          <w:rFonts w:ascii="Times New Roman" w:hAnsi="Times New Roman" w:cs="Times New Roman"/>
          <w:sz w:val="28"/>
          <w:szCs w:val="28"/>
          <w:lang w:val="kk-KZ"/>
        </w:rPr>
        <w:t>ан сал ауданы мәслихатының «</w:t>
      </w:r>
      <w:r w:rsidRPr="00685348">
        <w:rPr>
          <w:rFonts w:ascii="Times New Roman" w:hAnsi="Times New Roman" w:cs="Times New Roman"/>
          <w:sz w:val="28"/>
          <w:szCs w:val="28"/>
          <w:lang w:val="kk-KZ"/>
        </w:rPr>
        <w:t>Біржан сал ауданы</w:t>
      </w:r>
      <w:r w:rsidR="004D380E">
        <w:rPr>
          <w:rFonts w:ascii="Times New Roman" w:hAnsi="Times New Roman" w:cs="Times New Roman"/>
          <w:sz w:val="28"/>
          <w:szCs w:val="28"/>
          <w:lang w:val="kk-KZ"/>
        </w:rPr>
        <w:t>нда тұрғын үй көмегін көрсету</w:t>
      </w:r>
      <w:r w:rsidRPr="00685348">
        <w:rPr>
          <w:rFonts w:ascii="Times New Roman" w:hAnsi="Times New Roman" w:cs="Times New Roman"/>
          <w:sz w:val="28"/>
          <w:szCs w:val="28"/>
          <w:lang w:val="kk-KZ"/>
        </w:rPr>
        <w:t xml:space="preserve"> мөлше</w:t>
      </w:r>
      <w:r w:rsidR="004D380E">
        <w:rPr>
          <w:rFonts w:ascii="Times New Roman" w:hAnsi="Times New Roman" w:cs="Times New Roman"/>
          <w:sz w:val="28"/>
          <w:szCs w:val="28"/>
          <w:lang w:val="kk-KZ"/>
        </w:rPr>
        <w:t xml:space="preserve">рін және тәртібін айқындау туралы» </w:t>
      </w:r>
      <w:r w:rsidRPr="00685348">
        <w:rPr>
          <w:rFonts w:ascii="Times New Roman" w:hAnsi="Times New Roman" w:cs="Times New Roman"/>
          <w:sz w:val="28"/>
          <w:szCs w:val="28"/>
          <w:lang w:val="kk-KZ"/>
        </w:rPr>
        <w:t>шешімінің жобасын қарау туралы.</w:t>
      </w:r>
    </w:p>
    <w:p w:rsidR="004D380E" w:rsidRDefault="004D380E" w:rsidP="004D38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380E" w:rsidRPr="00685348" w:rsidRDefault="004D380E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5348" w:rsidRPr="00685348" w:rsidRDefault="004D380E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380E">
        <w:rPr>
          <w:rFonts w:ascii="Times New Roman" w:hAnsi="Times New Roman" w:cs="Times New Roman"/>
          <w:b/>
          <w:sz w:val="28"/>
          <w:szCs w:val="28"/>
          <w:lang w:val="kk-KZ"/>
        </w:rPr>
        <w:t>Баяндамашы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5348" w:rsidRPr="00685348">
        <w:rPr>
          <w:rFonts w:ascii="Times New Roman" w:hAnsi="Times New Roman" w:cs="Times New Roman"/>
          <w:sz w:val="28"/>
          <w:szCs w:val="28"/>
          <w:lang w:val="kk-KZ"/>
        </w:rPr>
        <w:t xml:space="preserve"> - жұмыспен қамту және әлеуметтік бағдарла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малар бөлімі басшысының м. а. </w:t>
      </w:r>
      <w:r w:rsidR="00685348" w:rsidRPr="00685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А. С.</w:t>
      </w:r>
      <w:r w:rsidR="00685348" w:rsidRPr="00685348">
        <w:rPr>
          <w:rFonts w:ascii="Times New Roman" w:hAnsi="Times New Roman" w:cs="Times New Roman"/>
          <w:sz w:val="28"/>
          <w:szCs w:val="28"/>
          <w:lang w:val="kk-KZ"/>
        </w:rPr>
        <w:t>Бейсембаева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85348" w:rsidRPr="00685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5348" w:rsidRDefault="004D380E" w:rsidP="0068534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74D2">
        <w:rPr>
          <w:rFonts w:ascii="Times New Roman" w:hAnsi="Times New Roman" w:cs="Times New Roman"/>
          <w:b/>
          <w:sz w:val="28"/>
          <w:szCs w:val="28"/>
          <w:lang w:val="kk-KZ"/>
        </w:rPr>
        <w:t>Шешті</w:t>
      </w:r>
      <w:r w:rsidR="00685348" w:rsidRPr="00685348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07F9">
        <w:rPr>
          <w:rFonts w:ascii="Times New Roman" w:eastAsia="Calibri" w:hAnsi="Times New Roman" w:cs="Times New Roman"/>
          <w:sz w:val="28"/>
          <w:szCs w:val="28"/>
          <w:lang w:val="kk-KZ"/>
        </w:rPr>
        <w:t>шешім қоса беріледі.</w:t>
      </w:r>
    </w:p>
    <w:p w:rsidR="004D380E" w:rsidRPr="00685348" w:rsidRDefault="004D380E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1EFA" w:rsidRPr="00691EFA" w:rsidRDefault="00691EFA" w:rsidP="00691E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74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Тыңдады </w:t>
      </w:r>
      <w:r w:rsidRPr="00691EF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E07488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Біржан сал ауданы мәслихатының «</w:t>
      </w:r>
      <w:r w:rsidRPr="00691EFA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Біржан сал ауданының 2024 – 2029 жылдарға арналған коммуналдық қалдықтарды басқарудың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бағдарламасын бекіту туралы» </w:t>
      </w:r>
      <w:r w:rsidRPr="00691EFA">
        <w:rPr>
          <w:rFonts w:ascii="Times New Roman" w:hAnsi="Times New Roman" w:cs="Times New Roman"/>
          <w:sz w:val="28"/>
          <w:szCs w:val="28"/>
          <w:lang w:val="kk-KZ"/>
        </w:rPr>
        <w:t>шешімінің жобасын қарау.</w:t>
      </w:r>
    </w:p>
    <w:p w:rsidR="00691EFA" w:rsidRPr="00691EFA" w:rsidRDefault="00691EFA" w:rsidP="00691E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1EFA">
        <w:rPr>
          <w:rFonts w:ascii="Times New Roman" w:hAnsi="Times New Roman" w:cs="Times New Roman"/>
          <w:b/>
          <w:sz w:val="28"/>
          <w:szCs w:val="28"/>
          <w:lang w:val="kk-KZ"/>
        </w:rPr>
        <w:t>Баяндамашы</w:t>
      </w:r>
      <w:r w:rsidRPr="00691EF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тұрғын үй-коммуналдық шаруашылығы, жолаушылар көлігі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 xml:space="preserve"> және автомобиль жолдары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>тұрғын үй инспекциясы бөлімінің басш</w:t>
      </w:r>
      <w:r>
        <w:rPr>
          <w:rFonts w:ascii="Times New Roman" w:hAnsi="Times New Roman" w:cs="Times New Roman"/>
          <w:sz w:val="28"/>
          <w:szCs w:val="28"/>
          <w:lang w:val="kk-KZ"/>
        </w:rPr>
        <w:t>ысы Езов Д. А.</w:t>
      </w:r>
    </w:p>
    <w:p w:rsidR="00691EFA" w:rsidRDefault="00691EFA" w:rsidP="00691EF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1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74D2">
        <w:rPr>
          <w:rFonts w:ascii="Times New Roman" w:hAnsi="Times New Roman" w:cs="Times New Roman"/>
          <w:b/>
          <w:sz w:val="28"/>
          <w:szCs w:val="28"/>
          <w:lang w:val="kk-KZ"/>
        </w:rPr>
        <w:t>Шешті</w:t>
      </w:r>
      <w:r w:rsidRPr="00685348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07F9">
        <w:rPr>
          <w:rFonts w:ascii="Times New Roman" w:eastAsia="Calibri" w:hAnsi="Times New Roman" w:cs="Times New Roman"/>
          <w:sz w:val="28"/>
          <w:szCs w:val="28"/>
          <w:lang w:val="kk-KZ"/>
        </w:rPr>
        <w:t>шешім қоса беріледі.</w:t>
      </w:r>
    </w:p>
    <w:p w:rsidR="00691EFA" w:rsidRPr="00691EFA" w:rsidRDefault="00691EFA" w:rsidP="00691E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1E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Тыңдады: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Біржан сал ауданы 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 xml:space="preserve"> мәслихатының </w:t>
      </w:r>
      <w:r>
        <w:rPr>
          <w:rFonts w:ascii="Times New Roman" w:hAnsi="Times New Roman" w:cs="Times New Roman"/>
          <w:sz w:val="28"/>
          <w:szCs w:val="28"/>
          <w:lang w:val="kk-KZ"/>
        </w:rPr>
        <w:t>«Біржан сал ауданы аумағында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 xml:space="preserve"> 2024 жылға арналған шетелдіктер үшін туристік жа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рна мөлшерлемесін бекіту туралы» </w:t>
      </w:r>
      <w:r w:rsidRPr="00082786">
        <w:rPr>
          <w:rFonts w:ascii="Times New Roman" w:hAnsi="Times New Roman" w:cs="Times New Roman"/>
          <w:sz w:val="28"/>
          <w:szCs w:val="28"/>
          <w:lang w:val="kk-KZ"/>
        </w:rPr>
        <w:t>шешімінің жобасын қарау.</w:t>
      </w:r>
    </w:p>
    <w:p w:rsidR="00691EFA" w:rsidRPr="00691EFA" w:rsidRDefault="00691EFA" w:rsidP="00691E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5348" w:rsidRDefault="00691EFA" w:rsidP="00691EF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1E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807F9">
        <w:rPr>
          <w:rFonts w:ascii="Times New Roman" w:eastAsia="Calibri" w:hAnsi="Times New Roman" w:cs="Times New Roman"/>
          <w:sz w:val="28"/>
          <w:szCs w:val="28"/>
          <w:lang w:val="kk-KZ"/>
        </w:rPr>
        <w:t>шешім қоса беріледі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691EFA" w:rsidRDefault="00691EFA" w:rsidP="00691EF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91EFA" w:rsidRPr="00691EFA" w:rsidRDefault="00691EFA" w:rsidP="00691E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1EFA">
        <w:rPr>
          <w:rFonts w:ascii="Times New Roman" w:hAnsi="Times New Roman" w:cs="Times New Roman"/>
          <w:b/>
          <w:sz w:val="28"/>
          <w:szCs w:val="28"/>
          <w:lang w:val="kk-KZ"/>
        </w:rPr>
        <w:t>Тыңдады:</w:t>
      </w:r>
      <w:r w:rsidRPr="00E07488">
        <w:rPr>
          <w:lang w:val="kk-KZ"/>
        </w:rPr>
        <w:t xml:space="preserve"> </w:t>
      </w:r>
      <w:r w:rsidRPr="00691EFA">
        <w:rPr>
          <w:rFonts w:ascii="Times New Roman" w:hAnsi="Times New Roman" w:cs="Times New Roman"/>
          <w:sz w:val="28"/>
          <w:szCs w:val="28"/>
          <w:lang w:val="kk-KZ"/>
        </w:rPr>
        <w:t xml:space="preserve">Жергілікті атқарушы органдардың </w:t>
      </w:r>
      <w:r w:rsidR="0051164C">
        <w:rPr>
          <w:rFonts w:ascii="Times New Roman" w:hAnsi="Times New Roman" w:cs="Times New Roman"/>
          <w:sz w:val="28"/>
          <w:szCs w:val="28"/>
          <w:lang w:val="kk-KZ"/>
        </w:rPr>
        <w:t>2023 жылғы мемлекеттік қызмет</w:t>
      </w:r>
      <w:r w:rsidRPr="00691EFA">
        <w:rPr>
          <w:rFonts w:ascii="Times New Roman" w:hAnsi="Times New Roman" w:cs="Times New Roman"/>
          <w:sz w:val="28"/>
          <w:szCs w:val="28"/>
          <w:lang w:val="kk-KZ"/>
        </w:rPr>
        <w:t xml:space="preserve"> көрсету қорытындылары және 2024 жылға арналған іс-шаралар жоспарлары туралы.</w:t>
      </w:r>
    </w:p>
    <w:p w:rsidR="0051164C" w:rsidRPr="00D34918" w:rsidRDefault="0051164C" w:rsidP="0051164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164C">
        <w:rPr>
          <w:rFonts w:ascii="Times New Roman" w:hAnsi="Times New Roman" w:cs="Times New Roman"/>
          <w:b/>
          <w:sz w:val="28"/>
          <w:szCs w:val="28"/>
          <w:lang w:val="kk-KZ"/>
        </w:rPr>
        <w:t>Баяндамашы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 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 xml:space="preserve">аудан әкімі аппаратының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көрсетуді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 xml:space="preserve"> бақылау және талдау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жөніндегі «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>Бірж</w:t>
      </w:r>
      <w:r>
        <w:rPr>
          <w:rFonts w:ascii="Times New Roman" w:hAnsi="Times New Roman" w:cs="Times New Roman"/>
          <w:sz w:val="28"/>
          <w:szCs w:val="28"/>
          <w:lang w:val="kk-KZ"/>
        </w:rPr>
        <w:t>ан сал ауданы әкімінің аппараты»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мекемесінің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 инспекторы </w:t>
      </w:r>
      <w:r w:rsidRPr="001E570B">
        <w:rPr>
          <w:rFonts w:ascii="Times New Roman" w:hAnsi="Times New Roman" w:cs="Times New Roman"/>
          <w:sz w:val="28"/>
          <w:szCs w:val="28"/>
          <w:lang w:val="kk-KZ"/>
        </w:rPr>
        <w:t xml:space="preserve"> Б. К. Ахметжан.</w:t>
      </w:r>
    </w:p>
    <w:p w:rsidR="00691EFA" w:rsidRPr="00691EFA" w:rsidRDefault="00691EFA" w:rsidP="00421A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164C">
        <w:rPr>
          <w:rFonts w:ascii="Times New Roman" w:hAnsi="Times New Roman" w:cs="Times New Roman"/>
          <w:b/>
          <w:sz w:val="28"/>
          <w:szCs w:val="28"/>
          <w:lang w:val="kk-KZ"/>
        </w:rPr>
        <w:t>Шешім:</w:t>
      </w:r>
      <w:r w:rsidRPr="00691EFA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қоса беріледі.</w:t>
      </w:r>
    </w:p>
    <w:p w:rsidR="00685348" w:rsidRPr="00691EFA" w:rsidRDefault="00685348" w:rsidP="00691EF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85348" w:rsidRDefault="00685348" w:rsidP="0068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Біржан сал ауданы </w:t>
      </w:r>
      <w:r w:rsidRPr="00073B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ық </w:t>
      </w:r>
    </w:p>
    <w:p w:rsidR="00685348" w:rsidRPr="00AC3D2D" w:rsidRDefault="00685348" w:rsidP="0068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кеңесінің</w:t>
      </w:r>
      <w:r w:rsidRPr="00073B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төрайымы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  <w:r w:rsidRPr="00073B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Г. Куртабиева</w:t>
      </w:r>
    </w:p>
    <w:p w:rsidR="00421AEA" w:rsidRDefault="00421AEA" w:rsidP="00685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5348" w:rsidRPr="00D71F21" w:rsidRDefault="00685348" w:rsidP="006853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Біржан сал ауданы</w:t>
      </w:r>
    </w:p>
    <w:p w:rsidR="00685348" w:rsidRPr="0051164C" w:rsidRDefault="00685348" w:rsidP="005116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Қоғамдық</w:t>
      </w:r>
      <w:r w:rsidR="00421AE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кеңесінің хатшысы</w:t>
      </w:r>
      <w:r w:rsidR="00421AEA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421AEA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421AEA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421AEA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D71F2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С.Черненко</w:t>
      </w:r>
    </w:p>
    <w:p w:rsidR="00685348" w:rsidRDefault="00685348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0CB5" w:rsidRDefault="00CA0CB5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0CB5" w:rsidRDefault="00CA0CB5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0CB5" w:rsidRDefault="00CA0CB5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0CB5" w:rsidRDefault="00CA0CB5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0CB5" w:rsidRDefault="00CA0CB5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0CB5" w:rsidRDefault="00CA0CB5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0CB5" w:rsidRDefault="00CA0CB5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0CB5" w:rsidRDefault="00CA0CB5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0CB5" w:rsidRDefault="00CA0CB5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0CB5" w:rsidRPr="00CA0CB5" w:rsidRDefault="00CA0CB5" w:rsidP="00CA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B5">
        <w:rPr>
          <w:rFonts w:ascii="Times New Roman" w:hAnsi="Times New Roman" w:cs="Times New Roman"/>
          <w:b/>
          <w:sz w:val="28"/>
          <w:szCs w:val="28"/>
        </w:rPr>
        <w:t>ОБЩЕСТВЕННЫЙ СОВЕТ РАЙОНА БИРЖАН САЛ</w:t>
      </w:r>
    </w:p>
    <w:p w:rsidR="00CA0CB5" w:rsidRPr="00CA0CB5" w:rsidRDefault="00CA0CB5" w:rsidP="00CA0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CB5" w:rsidRPr="00CA0CB5" w:rsidRDefault="00CA0CB5" w:rsidP="00CA0CB5">
      <w:pPr>
        <w:rPr>
          <w:rFonts w:ascii="Times New Roman" w:hAnsi="Times New Roman" w:cs="Times New Roman"/>
          <w:b/>
          <w:sz w:val="28"/>
          <w:szCs w:val="28"/>
        </w:rPr>
      </w:pPr>
      <w:r w:rsidRPr="00CA0C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Протокол </w:t>
      </w:r>
      <w:proofErr w:type="gramStart"/>
      <w:r w:rsidRPr="00CA0CB5">
        <w:rPr>
          <w:rFonts w:ascii="Times New Roman" w:hAnsi="Times New Roman" w:cs="Times New Roman"/>
          <w:b/>
          <w:sz w:val="28"/>
          <w:szCs w:val="28"/>
        </w:rPr>
        <w:t>№  3</w:t>
      </w:r>
      <w:proofErr w:type="gramEnd"/>
    </w:p>
    <w:p w:rsidR="00CA0CB5" w:rsidRPr="00CA0CB5" w:rsidRDefault="00CA0CB5" w:rsidP="00CA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B5">
        <w:rPr>
          <w:rFonts w:ascii="Times New Roman" w:hAnsi="Times New Roman" w:cs="Times New Roman"/>
          <w:b/>
          <w:sz w:val="28"/>
          <w:szCs w:val="28"/>
        </w:rPr>
        <w:t>Заседания    Общественного совета района</w:t>
      </w:r>
    </w:p>
    <w:p w:rsidR="00CA0CB5" w:rsidRPr="00CA0CB5" w:rsidRDefault="00CA0CB5" w:rsidP="00CA0CB5">
      <w:pPr>
        <w:rPr>
          <w:rFonts w:ascii="Times New Roman" w:hAnsi="Times New Roman" w:cs="Times New Roman"/>
          <w:sz w:val="28"/>
          <w:szCs w:val="28"/>
        </w:rPr>
      </w:pPr>
    </w:p>
    <w:p w:rsidR="00CA0CB5" w:rsidRPr="00CA0CB5" w:rsidRDefault="00CA0CB5" w:rsidP="00CA0CB5">
      <w:pPr>
        <w:rPr>
          <w:rFonts w:ascii="Times New Roman" w:hAnsi="Times New Roman" w:cs="Times New Roman"/>
          <w:sz w:val="28"/>
          <w:szCs w:val="28"/>
        </w:rPr>
      </w:pPr>
      <w:r w:rsidRPr="00CA0CB5">
        <w:rPr>
          <w:rFonts w:ascii="Times New Roman" w:hAnsi="Times New Roman" w:cs="Times New Roman"/>
          <w:sz w:val="28"/>
          <w:szCs w:val="28"/>
        </w:rPr>
        <w:t>г. Степняк                            12.00</w:t>
      </w:r>
      <w:r w:rsidRPr="00CA0CB5">
        <w:rPr>
          <w:rFonts w:ascii="Times New Roman" w:hAnsi="Times New Roman" w:cs="Times New Roman"/>
          <w:sz w:val="28"/>
          <w:szCs w:val="28"/>
          <w:lang w:val="kk-KZ"/>
        </w:rPr>
        <w:t>.ч.</w:t>
      </w:r>
      <w:r w:rsidRPr="00CA0CB5">
        <w:rPr>
          <w:rFonts w:ascii="Times New Roman" w:hAnsi="Times New Roman" w:cs="Times New Roman"/>
          <w:sz w:val="28"/>
          <w:szCs w:val="28"/>
        </w:rPr>
        <w:t xml:space="preserve">                            15.02. 2024 год</w:t>
      </w:r>
    </w:p>
    <w:p w:rsidR="00CA0CB5" w:rsidRPr="00CA0CB5" w:rsidRDefault="00CA0CB5" w:rsidP="00CA0CB5">
      <w:pPr>
        <w:rPr>
          <w:rFonts w:ascii="Times New Roman" w:hAnsi="Times New Roman" w:cs="Times New Roman"/>
          <w:sz w:val="28"/>
          <w:szCs w:val="28"/>
        </w:rPr>
      </w:pPr>
    </w:p>
    <w:p w:rsidR="00CA0CB5" w:rsidRPr="00CA0CB5" w:rsidRDefault="00CA0CB5" w:rsidP="00CA0CB5">
      <w:pPr>
        <w:rPr>
          <w:rFonts w:ascii="Times New Roman" w:hAnsi="Times New Roman" w:cs="Times New Roman"/>
          <w:sz w:val="28"/>
          <w:szCs w:val="28"/>
        </w:rPr>
      </w:pPr>
      <w:r w:rsidRPr="00CA0CB5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CA0CB5">
        <w:rPr>
          <w:rFonts w:ascii="Times New Roman" w:hAnsi="Times New Roman" w:cs="Times New Roman"/>
          <w:sz w:val="28"/>
          <w:szCs w:val="28"/>
        </w:rPr>
        <w:t>проведения :</w:t>
      </w:r>
      <w:proofErr w:type="gramEnd"/>
      <w:r w:rsidRPr="00CA0CB5">
        <w:rPr>
          <w:rFonts w:ascii="Times New Roman" w:hAnsi="Times New Roman" w:cs="Times New Roman"/>
          <w:sz w:val="28"/>
          <w:szCs w:val="28"/>
        </w:rPr>
        <w:t xml:space="preserve">                                                Зал заседания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райакимата</w:t>
      </w:r>
      <w:proofErr w:type="spellEnd"/>
    </w:p>
    <w:p w:rsidR="00CA0CB5" w:rsidRPr="00CA0CB5" w:rsidRDefault="00CA0CB5" w:rsidP="00CA0CB5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A0CB5">
        <w:rPr>
          <w:rFonts w:ascii="Times New Roman" w:hAnsi="Times New Roman" w:cs="Times New Roman"/>
          <w:sz w:val="28"/>
          <w:szCs w:val="28"/>
        </w:rPr>
        <w:t xml:space="preserve">Присутствовали:   </w:t>
      </w:r>
      <w:proofErr w:type="gramEnd"/>
      <w:r w:rsidRPr="00CA0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Члены Общественного совета -8 человек</w:t>
      </w:r>
    </w:p>
    <w:p w:rsidR="00CA0CB5" w:rsidRPr="00CA0CB5" w:rsidRDefault="00CA0CB5" w:rsidP="00CA0CB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A0CB5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  <w:r w:rsidRPr="00CA0CB5">
        <w:rPr>
          <w:rFonts w:ascii="Times New Roman" w:hAnsi="Times New Roman" w:cs="Times New Roman"/>
          <w:sz w:val="28"/>
          <w:szCs w:val="28"/>
        </w:rPr>
        <w:t xml:space="preserve">    Председатель 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сал 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Куатова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Н.С.,  </w:t>
      </w:r>
      <w:r w:rsidRPr="00CA0CB5">
        <w:rPr>
          <w:rFonts w:ascii="Times New Roman" w:hAnsi="Times New Roman" w:cs="Times New Roman"/>
          <w:sz w:val="28"/>
          <w:szCs w:val="28"/>
          <w:lang w:val="kk-KZ"/>
        </w:rPr>
        <w:t xml:space="preserve">  и. о. руководителя    отдела занятости и социальных программ Бейсембаева А. С.,</w:t>
      </w:r>
      <w:r w:rsidRPr="00CA0CB5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hyperlink r:id="rId4" w:history="1">
        <w:r w:rsidRPr="00CA0CB5">
          <w:rPr>
            <w:rStyle w:val="a6"/>
            <w:rFonts w:ascii="Times New Roman" w:hAnsi="Times New Roman" w:cs="Times New Roman"/>
            <w:color w:val="151515"/>
            <w:sz w:val="28"/>
            <w:szCs w:val="28"/>
            <w:bdr w:val="none" w:sz="0" w:space="0" w:color="auto" w:frame="1"/>
          </w:rPr>
          <w:t xml:space="preserve">отдела </w:t>
        </w:r>
        <w:hyperlink r:id="rId5" w:history="1">
          <w:r w:rsidRPr="00CA0CB5">
            <w:rPr>
              <w:rStyle w:val="a6"/>
              <w:rFonts w:ascii="Times New Roman" w:hAnsi="Times New Roman" w:cs="Times New Roman"/>
              <w:color w:val="151515"/>
              <w:sz w:val="28"/>
              <w:szCs w:val="28"/>
              <w:bdr w:val="none" w:sz="0" w:space="0" w:color="auto" w:frame="1"/>
            </w:rPr>
            <w:t xml:space="preserve">  жилищно-коммунального хозяйства, пассажирского транспорта,  автомобильных дорог</w:t>
          </w:r>
        </w:hyperlink>
      </w:hyperlink>
      <w:r w:rsidRPr="00CA0CB5">
        <w:rPr>
          <w:rFonts w:ascii="Times New Roman" w:hAnsi="Times New Roman" w:cs="Times New Roman"/>
          <w:sz w:val="28"/>
          <w:szCs w:val="28"/>
        </w:rPr>
        <w:t xml:space="preserve"> и жилищной инспекции 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Е</w:t>
      </w:r>
      <w:hyperlink r:id="rId6" w:history="1">
        <w:r w:rsidRPr="00CA0CB5">
          <w:rPr>
            <w:rStyle w:val="a6"/>
            <w:rFonts w:ascii="Times New Roman" w:hAnsi="Times New Roman" w:cs="Times New Roman"/>
            <w:color w:val="151515"/>
            <w:sz w:val="28"/>
            <w:szCs w:val="28"/>
            <w:bdr w:val="none" w:sz="0" w:space="0" w:color="auto" w:frame="1"/>
            <w:shd w:val="clear" w:color="auto" w:fill="FFFFFF"/>
          </w:rPr>
          <w:t>зов</w:t>
        </w:r>
        <w:proofErr w:type="spellEnd"/>
        <w:r w:rsidRPr="00CA0CB5">
          <w:rPr>
            <w:rStyle w:val="a6"/>
            <w:rFonts w:ascii="Times New Roman" w:hAnsi="Times New Roman" w:cs="Times New Roman"/>
            <w:color w:val="151515"/>
            <w:sz w:val="28"/>
            <w:szCs w:val="28"/>
            <w:bdr w:val="none" w:sz="0" w:space="0" w:color="auto" w:frame="1"/>
            <w:shd w:val="clear" w:color="auto" w:fill="FFFFFF"/>
          </w:rPr>
          <w:t xml:space="preserve"> Д. А.,</w:t>
        </w:r>
        <w:r w:rsidRPr="00CA0CB5">
          <w:rPr>
            <w:rFonts w:ascii="Times New Roman" w:hAnsi="Times New Roman" w:cs="Times New Roman"/>
            <w:sz w:val="28"/>
            <w:szCs w:val="28"/>
          </w:rPr>
          <w:t xml:space="preserve"> руководитель </w:t>
        </w:r>
        <w:hyperlink r:id="rId7" w:history="1">
          <w:r w:rsidRPr="00CA0CB5">
            <w:rPr>
              <w:rStyle w:val="a6"/>
              <w:rFonts w:ascii="Times New Roman" w:hAnsi="Times New Roman" w:cs="Times New Roman"/>
              <w:color w:val="151515"/>
              <w:sz w:val="28"/>
              <w:szCs w:val="28"/>
              <w:bdr w:val="none" w:sz="0" w:space="0" w:color="auto" w:frame="1"/>
            </w:rPr>
            <w:t>отдела предпринимательства и промышленности</w:t>
          </w:r>
        </w:hyperlink>
        <w:r w:rsidRPr="00CA0CB5">
          <w:rPr>
            <w:rStyle w:val="a6"/>
            <w:rFonts w:ascii="Times New Roman" w:hAnsi="Times New Roman" w:cs="Times New Roman"/>
            <w:color w:val="151515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</w:hyperlink>
      <w:r w:rsidRPr="00CA0CB5">
        <w:rPr>
          <w:rStyle w:val="a6"/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A0CB5">
        <w:rPr>
          <w:rFonts w:ascii="Times New Roman" w:hAnsi="Times New Roman" w:cs="Times New Roman"/>
          <w:sz w:val="28"/>
          <w:szCs w:val="28"/>
        </w:rPr>
        <w:t xml:space="preserve">Сулейменов С. Б., главный инспектор аппарата 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района по контролю и анализу оказания государственных услуг Государственного Учреждения  « Аппарат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сал»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Ахметжан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 Б.К..</w:t>
      </w:r>
    </w:p>
    <w:p w:rsidR="00CA0CB5" w:rsidRPr="00CA0CB5" w:rsidRDefault="00CA0CB5" w:rsidP="00CA0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CB5" w:rsidRPr="00CA0CB5" w:rsidRDefault="00CA0CB5" w:rsidP="00CA0CB5">
      <w:pPr>
        <w:ind w:left="141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0CB5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Председательствует : Куртабиева Г.А.</w:t>
      </w:r>
    </w:p>
    <w:p w:rsidR="00CA0CB5" w:rsidRPr="00CA0CB5" w:rsidRDefault="00CA0CB5" w:rsidP="00CA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A0CB5" w:rsidRPr="00CA0CB5" w:rsidRDefault="00CA0CB5" w:rsidP="00CA0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A0CB5">
        <w:rPr>
          <w:rFonts w:ascii="Times New Roman" w:hAnsi="Times New Roman" w:cs="Times New Roman"/>
          <w:sz w:val="28"/>
          <w:szCs w:val="28"/>
        </w:rPr>
        <w:t xml:space="preserve">  1. Рассмотрение проектов нормативно-правовых актов».</w:t>
      </w:r>
    </w:p>
    <w:p w:rsidR="00CA0CB5" w:rsidRPr="00CA0CB5" w:rsidRDefault="00CA0CB5" w:rsidP="00CA0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CB5" w:rsidRPr="00CA0CB5" w:rsidRDefault="00CA0CB5" w:rsidP="00CA0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B5">
        <w:rPr>
          <w:rFonts w:ascii="Times New Roman" w:hAnsi="Times New Roman" w:cs="Times New Roman"/>
          <w:sz w:val="28"/>
          <w:szCs w:val="28"/>
        </w:rPr>
        <w:t xml:space="preserve">1). Рассмотрение проекта решения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   сал     </w:t>
      </w:r>
      <w:proofErr w:type="gramStart"/>
      <w:r w:rsidRPr="00CA0CB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A0CB5">
        <w:rPr>
          <w:rFonts w:ascii="Times New Roman" w:hAnsi="Times New Roman" w:cs="Times New Roman"/>
          <w:bCs/>
          <w:sz w:val="28"/>
          <w:szCs w:val="28"/>
        </w:rPr>
        <w:t xml:space="preserve">Об определении размера и порядка оказания жилищной помощи в районе </w:t>
      </w:r>
      <w:proofErr w:type="spellStart"/>
      <w:r w:rsidRPr="00CA0CB5">
        <w:rPr>
          <w:rFonts w:ascii="Times New Roman" w:hAnsi="Times New Roman" w:cs="Times New Roman"/>
          <w:bCs/>
          <w:sz w:val="28"/>
          <w:szCs w:val="28"/>
        </w:rPr>
        <w:t>Биржан</w:t>
      </w:r>
      <w:proofErr w:type="spellEnd"/>
      <w:r w:rsidRPr="00CA0CB5">
        <w:rPr>
          <w:rFonts w:ascii="Times New Roman" w:hAnsi="Times New Roman" w:cs="Times New Roman"/>
          <w:bCs/>
          <w:sz w:val="28"/>
          <w:szCs w:val="28"/>
        </w:rPr>
        <w:t xml:space="preserve"> сал</w:t>
      </w:r>
      <w:r w:rsidRPr="00CA0CB5">
        <w:rPr>
          <w:rStyle w:val="rvts2"/>
          <w:color w:val="000000" w:themeColor="text1"/>
          <w:sz w:val="28"/>
          <w:szCs w:val="28"/>
        </w:rPr>
        <w:t>»</w:t>
      </w:r>
      <w:r w:rsidRPr="00CA0CB5">
        <w:rPr>
          <w:rFonts w:ascii="Times New Roman" w:hAnsi="Times New Roman" w:cs="Times New Roman"/>
          <w:sz w:val="28"/>
          <w:szCs w:val="28"/>
        </w:rPr>
        <w:t>.</w:t>
      </w:r>
    </w:p>
    <w:p w:rsidR="00CA0CB5" w:rsidRPr="00CA0CB5" w:rsidRDefault="00CA0CB5" w:rsidP="00CA0CB5">
      <w:pPr>
        <w:ind w:firstLine="708"/>
        <w:jc w:val="both"/>
        <w:rPr>
          <w:rStyle w:val="rvts2"/>
          <w:color w:val="000000" w:themeColor="text1"/>
          <w:sz w:val="28"/>
          <w:szCs w:val="28"/>
        </w:rPr>
      </w:pPr>
      <w:r w:rsidRPr="00CA0CB5">
        <w:rPr>
          <w:rFonts w:ascii="Times New Roman" w:hAnsi="Times New Roman" w:cs="Times New Roman"/>
          <w:sz w:val="28"/>
          <w:szCs w:val="28"/>
        </w:rPr>
        <w:t xml:space="preserve">2) Рассмотрение проекта решения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   сал «</w:t>
      </w:r>
      <w:r w:rsidRPr="00CA0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Об утверждении</w:t>
      </w:r>
      <w:r w:rsidRPr="00CA0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0CB5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программы по управлению коммунальными отходами района Биржан сал Акмолинской области на 2024 – 2029 годы</w:t>
      </w:r>
      <w:r w:rsidRPr="00CA0CB5">
        <w:rPr>
          <w:rStyle w:val="rvts2"/>
          <w:color w:val="000000" w:themeColor="text1"/>
          <w:sz w:val="28"/>
          <w:szCs w:val="28"/>
        </w:rPr>
        <w:t>».</w:t>
      </w:r>
    </w:p>
    <w:p w:rsidR="00CA0CB5" w:rsidRPr="00CA0CB5" w:rsidRDefault="00CA0CB5" w:rsidP="00CA0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B5">
        <w:rPr>
          <w:rStyle w:val="rvts2"/>
          <w:b w:val="0"/>
          <w:color w:val="000000" w:themeColor="text1"/>
          <w:sz w:val="28"/>
          <w:szCs w:val="28"/>
        </w:rPr>
        <w:t>3)</w:t>
      </w:r>
      <w:r w:rsidRPr="00CA0CB5">
        <w:rPr>
          <w:rFonts w:ascii="Times New Roman" w:hAnsi="Times New Roman" w:cs="Times New Roman"/>
          <w:sz w:val="28"/>
          <w:szCs w:val="28"/>
        </w:rPr>
        <w:t xml:space="preserve"> Рассмотрение проекта решения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   сал «Об утверждении ставки туристского взноса для иностранцев</w:t>
      </w:r>
      <w:r w:rsidRPr="00CA0C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0CB5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CB5">
        <w:rPr>
          <w:rFonts w:ascii="Times New Roman" w:hAnsi="Times New Roman" w:cs="Times New Roman"/>
          <w:sz w:val="28"/>
          <w:szCs w:val="28"/>
        </w:rPr>
        <w:t>сал  на</w:t>
      </w:r>
      <w:proofErr w:type="gramEnd"/>
      <w:r w:rsidRPr="00CA0CB5">
        <w:rPr>
          <w:rFonts w:ascii="Times New Roman" w:hAnsi="Times New Roman" w:cs="Times New Roman"/>
          <w:sz w:val="28"/>
          <w:szCs w:val="28"/>
        </w:rPr>
        <w:t xml:space="preserve"> 2024 год</w:t>
      </w:r>
      <w:r w:rsidRPr="00CA0CB5">
        <w:rPr>
          <w:rStyle w:val="rvts2"/>
          <w:color w:val="000000" w:themeColor="text1"/>
          <w:sz w:val="28"/>
          <w:szCs w:val="28"/>
        </w:rPr>
        <w:t>».</w:t>
      </w:r>
    </w:p>
    <w:p w:rsidR="00CA0CB5" w:rsidRPr="00CA0CB5" w:rsidRDefault="00CA0CB5" w:rsidP="00CA0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CB5" w:rsidRPr="00CA0CB5" w:rsidRDefault="00CA0CB5" w:rsidP="00CA0CB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CB5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CA0CB5">
        <w:rPr>
          <w:rFonts w:ascii="Times New Roman" w:eastAsia="Calibri" w:hAnsi="Times New Roman" w:cs="Times New Roman"/>
          <w:sz w:val="28"/>
          <w:szCs w:val="28"/>
        </w:rPr>
        <w:t>Об  итогах</w:t>
      </w:r>
      <w:proofErr w:type="gramEnd"/>
      <w:r w:rsidRPr="00CA0CB5">
        <w:rPr>
          <w:rFonts w:ascii="Times New Roman" w:eastAsia="Calibri" w:hAnsi="Times New Roman" w:cs="Times New Roman"/>
          <w:sz w:val="28"/>
          <w:szCs w:val="28"/>
        </w:rPr>
        <w:t xml:space="preserve"> оказания государственных услуг  местных исполнительных органов за   2023 год</w:t>
      </w:r>
      <w:r w:rsidRPr="00CA0CB5">
        <w:rPr>
          <w:rFonts w:ascii="Times New Roman" w:hAnsi="Times New Roman" w:cs="Times New Roman"/>
          <w:sz w:val="28"/>
          <w:szCs w:val="28"/>
          <w:lang w:val="kk-KZ"/>
        </w:rPr>
        <w:t xml:space="preserve"> и планах  мероприятий на 2024 год.</w:t>
      </w:r>
    </w:p>
    <w:p w:rsidR="00CA0CB5" w:rsidRPr="00CA0CB5" w:rsidRDefault="00CA0CB5" w:rsidP="00CA0C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CB5" w:rsidRPr="00CA0CB5" w:rsidRDefault="00CA0CB5" w:rsidP="00CA0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B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CA0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B5" w:rsidRPr="00CA0CB5" w:rsidRDefault="00CA0CB5" w:rsidP="00CA0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B5">
        <w:rPr>
          <w:rFonts w:ascii="Times New Roman" w:hAnsi="Times New Roman" w:cs="Times New Roman"/>
          <w:sz w:val="28"/>
          <w:szCs w:val="28"/>
        </w:rPr>
        <w:t xml:space="preserve"> О р</w:t>
      </w:r>
      <w:r w:rsidRPr="00CA0C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ассмотрении </w:t>
      </w:r>
      <w:proofErr w:type="gramStart"/>
      <w:r w:rsidRPr="00CA0C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r w:rsidRPr="00CA0CB5">
        <w:rPr>
          <w:rFonts w:ascii="Times New Roman" w:eastAsia="Calibri" w:hAnsi="Times New Roman" w:cs="Times New Roman"/>
          <w:sz w:val="28"/>
          <w:szCs w:val="28"/>
        </w:rPr>
        <w:t>роекта  решения</w:t>
      </w:r>
      <w:proofErr w:type="gramEnd"/>
      <w:r w:rsidRPr="00CA0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0CB5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CA0CB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CA0CB5">
        <w:rPr>
          <w:rFonts w:ascii="Times New Roman" w:eastAsia="Calibri" w:hAnsi="Times New Roman" w:cs="Times New Roman"/>
          <w:sz w:val="28"/>
          <w:szCs w:val="28"/>
        </w:rPr>
        <w:t>Биржан</w:t>
      </w:r>
      <w:proofErr w:type="spellEnd"/>
      <w:r w:rsidRPr="00CA0CB5">
        <w:rPr>
          <w:rFonts w:ascii="Times New Roman" w:eastAsia="Calibri" w:hAnsi="Times New Roman" w:cs="Times New Roman"/>
          <w:sz w:val="28"/>
          <w:szCs w:val="28"/>
        </w:rPr>
        <w:t xml:space="preserve"> сал</w:t>
      </w:r>
      <w:r w:rsidRPr="00CA0C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A0CB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A0CB5">
        <w:rPr>
          <w:rFonts w:ascii="Times New Roman" w:hAnsi="Times New Roman" w:cs="Times New Roman"/>
          <w:sz w:val="28"/>
          <w:szCs w:val="28"/>
        </w:rPr>
        <w:t>«</w:t>
      </w:r>
      <w:r w:rsidRPr="00CA0CB5">
        <w:rPr>
          <w:rFonts w:ascii="Times New Roman" w:hAnsi="Times New Roman" w:cs="Times New Roman"/>
          <w:bCs/>
          <w:sz w:val="28"/>
          <w:szCs w:val="28"/>
        </w:rPr>
        <w:t xml:space="preserve">Об определении размера и порядка оказания жилищной помощи в районе </w:t>
      </w:r>
      <w:proofErr w:type="spellStart"/>
      <w:r w:rsidRPr="00CA0CB5">
        <w:rPr>
          <w:rFonts w:ascii="Times New Roman" w:hAnsi="Times New Roman" w:cs="Times New Roman"/>
          <w:bCs/>
          <w:sz w:val="28"/>
          <w:szCs w:val="28"/>
        </w:rPr>
        <w:t>Биржан</w:t>
      </w:r>
      <w:proofErr w:type="spellEnd"/>
      <w:r w:rsidRPr="00CA0CB5">
        <w:rPr>
          <w:rFonts w:ascii="Times New Roman" w:hAnsi="Times New Roman" w:cs="Times New Roman"/>
          <w:bCs/>
          <w:sz w:val="28"/>
          <w:szCs w:val="28"/>
        </w:rPr>
        <w:t xml:space="preserve"> сал</w:t>
      </w:r>
      <w:r w:rsidRPr="00CA0CB5">
        <w:rPr>
          <w:rStyle w:val="rvts2"/>
          <w:color w:val="000000" w:themeColor="text1"/>
          <w:sz w:val="28"/>
          <w:szCs w:val="28"/>
        </w:rPr>
        <w:t>»</w:t>
      </w:r>
      <w:r w:rsidRPr="00CA0CB5">
        <w:rPr>
          <w:rFonts w:ascii="Times New Roman" w:hAnsi="Times New Roman" w:cs="Times New Roman"/>
          <w:sz w:val="28"/>
          <w:szCs w:val="28"/>
        </w:rPr>
        <w:t>.</w:t>
      </w:r>
    </w:p>
    <w:p w:rsidR="00CA0CB5" w:rsidRPr="00CA0CB5" w:rsidRDefault="00CA0CB5" w:rsidP="00CA0CB5">
      <w:pPr>
        <w:jc w:val="both"/>
        <w:rPr>
          <w:rFonts w:ascii="Times New Roman" w:hAnsi="Times New Roman" w:cs="Times New Roman"/>
          <w:sz w:val="28"/>
          <w:szCs w:val="28"/>
        </w:rPr>
      </w:pPr>
      <w:r w:rsidRPr="00CA0CB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A0CB5">
        <w:rPr>
          <w:rFonts w:ascii="Times New Roman" w:hAnsi="Times New Roman" w:cs="Times New Roman"/>
          <w:sz w:val="28"/>
          <w:szCs w:val="28"/>
        </w:rPr>
        <w:t xml:space="preserve">Докладчик - - </w:t>
      </w:r>
      <w:r w:rsidRPr="00CA0CB5">
        <w:rPr>
          <w:rFonts w:ascii="Times New Roman" w:hAnsi="Times New Roman" w:cs="Times New Roman"/>
          <w:sz w:val="28"/>
          <w:szCs w:val="28"/>
          <w:lang w:val="kk-KZ"/>
        </w:rPr>
        <w:t xml:space="preserve">и. о. руководителя    отдела занятости и социальных программ Бейсембаева А. </w:t>
      </w:r>
      <w:proofErr w:type="gramStart"/>
      <w:r w:rsidRPr="00CA0CB5">
        <w:rPr>
          <w:rFonts w:ascii="Times New Roman" w:hAnsi="Times New Roman" w:cs="Times New Roman"/>
          <w:sz w:val="28"/>
          <w:szCs w:val="28"/>
          <w:lang w:val="kk-KZ"/>
        </w:rPr>
        <w:t>С..</w:t>
      </w:r>
      <w:proofErr w:type="gramEnd"/>
    </w:p>
    <w:p w:rsidR="00CA0CB5" w:rsidRPr="00CA0CB5" w:rsidRDefault="00CA0CB5" w:rsidP="00CA0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A0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CB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CA0C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A0CB5">
        <w:rPr>
          <w:rFonts w:ascii="Times New Roman" w:hAnsi="Times New Roman" w:cs="Times New Roman"/>
          <w:sz w:val="28"/>
          <w:szCs w:val="28"/>
        </w:rPr>
        <w:t>Заключение  прилагается.</w:t>
      </w:r>
    </w:p>
    <w:p w:rsidR="00CA0CB5" w:rsidRPr="00CA0CB5" w:rsidRDefault="00CA0CB5" w:rsidP="00CA0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CB5">
        <w:rPr>
          <w:rFonts w:ascii="Times New Roman" w:hAnsi="Times New Roman" w:cs="Times New Roman"/>
          <w:b/>
          <w:sz w:val="28"/>
          <w:szCs w:val="28"/>
        </w:rPr>
        <w:t xml:space="preserve">        Слушали: </w:t>
      </w:r>
      <w:r w:rsidRPr="00CA0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B5" w:rsidRPr="00CA0CB5" w:rsidRDefault="00CA0CB5" w:rsidP="00CA0CB5">
      <w:pPr>
        <w:ind w:firstLine="708"/>
        <w:jc w:val="both"/>
        <w:rPr>
          <w:rStyle w:val="rvts2"/>
          <w:color w:val="000000" w:themeColor="text1"/>
          <w:sz w:val="28"/>
          <w:szCs w:val="28"/>
        </w:rPr>
      </w:pPr>
      <w:r w:rsidRPr="00CA0CB5">
        <w:rPr>
          <w:rFonts w:ascii="Times New Roman" w:hAnsi="Times New Roman" w:cs="Times New Roman"/>
          <w:sz w:val="28"/>
          <w:szCs w:val="28"/>
        </w:rPr>
        <w:t xml:space="preserve">  Рассмотрение проекта решения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CB5">
        <w:rPr>
          <w:rFonts w:ascii="Times New Roman" w:hAnsi="Times New Roman" w:cs="Times New Roman"/>
          <w:sz w:val="28"/>
          <w:szCs w:val="28"/>
        </w:rPr>
        <w:t>сал  «</w:t>
      </w:r>
      <w:proofErr w:type="gramEnd"/>
      <w:r w:rsidRPr="00CA0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Об утверждении</w:t>
      </w:r>
      <w:r w:rsidRPr="00CA0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0CB5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программы по управлению коммунальными отходами района Биржан сал Акмолинской области на 2024 – 2029 годы</w:t>
      </w:r>
      <w:r w:rsidRPr="00CA0CB5">
        <w:rPr>
          <w:rStyle w:val="rvts2"/>
          <w:color w:val="000000" w:themeColor="text1"/>
          <w:sz w:val="28"/>
          <w:szCs w:val="28"/>
        </w:rPr>
        <w:t>».</w:t>
      </w:r>
    </w:p>
    <w:p w:rsidR="00CA0CB5" w:rsidRDefault="00CA0CB5" w:rsidP="00CA0CB5">
      <w:pPr>
        <w:pStyle w:val="a3"/>
        <w:ind w:left="708" w:firstLine="177"/>
        <w:jc w:val="both"/>
        <w:rPr>
          <w:rStyle w:val="a6"/>
          <w:rFonts w:ascii="Times New Roman" w:hAnsi="Times New Roman" w:cs="Times New Roman"/>
          <w:color w:val="151515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CA0CB5">
        <w:rPr>
          <w:rFonts w:ascii="Times New Roman" w:hAnsi="Times New Roman" w:cs="Times New Roman"/>
          <w:sz w:val="28"/>
          <w:szCs w:val="28"/>
        </w:rPr>
        <w:t xml:space="preserve">Докладчик -  руководитель </w:t>
      </w:r>
      <w:hyperlink r:id="rId8" w:history="1">
        <w:proofErr w:type="gramStart"/>
        <w:r w:rsidRPr="00CA0CB5">
          <w:rPr>
            <w:rStyle w:val="a6"/>
            <w:rFonts w:ascii="Times New Roman" w:hAnsi="Times New Roman" w:cs="Times New Roman"/>
            <w:color w:val="151515"/>
            <w:sz w:val="28"/>
            <w:szCs w:val="28"/>
            <w:bdr w:val="none" w:sz="0" w:space="0" w:color="auto" w:frame="1"/>
          </w:rPr>
          <w:t xml:space="preserve">отдела </w:t>
        </w:r>
        <w:hyperlink r:id="rId9" w:history="1">
          <w:r w:rsidRPr="00CA0CB5">
            <w:rPr>
              <w:rStyle w:val="a6"/>
              <w:rFonts w:ascii="Times New Roman" w:hAnsi="Times New Roman" w:cs="Times New Roman"/>
              <w:color w:val="151515"/>
              <w:sz w:val="28"/>
              <w:szCs w:val="28"/>
              <w:bdr w:val="none" w:sz="0" w:space="0" w:color="auto" w:frame="1"/>
            </w:rPr>
            <w:t xml:space="preserve">  жилищно-коммунального хозяйства, пассажирского транспорта,  автомобильных дорог</w:t>
          </w:r>
        </w:hyperlink>
      </w:hyperlink>
      <w:r w:rsidRPr="00CA0CB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A0CB5">
        <w:rPr>
          <w:rFonts w:ascii="Times New Roman" w:hAnsi="Times New Roman" w:cs="Times New Roman"/>
          <w:sz w:val="28"/>
          <w:szCs w:val="28"/>
        </w:rPr>
        <w:t xml:space="preserve"> жилищной инспекции 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Е</w:t>
      </w:r>
      <w:hyperlink r:id="rId10" w:history="1">
        <w:r w:rsidRPr="00CA0CB5">
          <w:rPr>
            <w:rStyle w:val="a6"/>
            <w:rFonts w:ascii="Times New Roman" w:hAnsi="Times New Roman" w:cs="Times New Roman"/>
            <w:color w:val="151515"/>
            <w:sz w:val="28"/>
            <w:szCs w:val="28"/>
            <w:bdr w:val="none" w:sz="0" w:space="0" w:color="auto" w:frame="1"/>
            <w:shd w:val="clear" w:color="auto" w:fill="FFFFFF"/>
          </w:rPr>
          <w:t>зов</w:t>
        </w:r>
        <w:proofErr w:type="spellEnd"/>
        <w:r w:rsidRPr="00CA0CB5">
          <w:rPr>
            <w:rStyle w:val="a6"/>
            <w:rFonts w:ascii="Times New Roman" w:hAnsi="Times New Roman" w:cs="Times New Roman"/>
            <w:color w:val="151515"/>
            <w:sz w:val="28"/>
            <w:szCs w:val="28"/>
            <w:bdr w:val="none" w:sz="0" w:space="0" w:color="auto" w:frame="1"/>
            <w:shd w:val="clear" w:color="auto" w:fill="FFFFFF"/>
          </w:rPr>
          <w:t xml:space="preserve"> Д. А.. </w:t>
        </w:r>
      </w:hyperlink>
    </w:p>
    <w:p w:rsidR="00CA0CB5" w:rsidRPr="00CA0CB5" w:rsidRDefault="00CA0CB5" w:rsidP="00CA0CB5">
      <w:pPr>
        <w:pStyle w:val="a3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CB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CA0C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A0CB5">
        <w:rPr>
          <w:rFonts w:ascii="Times New Roman" w:hAnsi="Times New Roman" w:cs="Times New Roman"/>
          <w:sz w:val="28"/>
          <w:szCs w:val="28"/>
        </w:rPr>
        <w:t xml:space="preserve"> Заключения    прилагаются.</w:t>
      </w:r>
    </w:p>
    <w:p w:rsidR="00CA0CB5" w:rsidRDefault="00CA0CB5" w:rsidP="00CA0CB5">
      <w:pPr>
        <w:jc w:val="both"/>
        <w:rPr>
          <w:rFonts w:ascii="Times New Roman" w:hAnsi="Times New Roman" w:cs="Times New Roman"/>
          <w:sz w:val="28"/>
          <w:szCs w:val="28"/>
        </w:rPr>
      </w:pPr>
      <w:r w:rsidRPr="00CA0C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0CB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CA0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B5" w:rsidRPr="00CA0CB5" w:rsidRDefault="00CA0CB5" w:rsidP="00CA0CB5">
      <w:pPr>
        <w:jc w:val="both"/>
        <w:rPr>
          <w:rStyle w:val="rvts2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0C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 </w:t>
      </w:r>
      <w:proofErr w:type="gramStart"/>
      <w:r w:rsidRPr="00CA0C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рассмотрении  </w:t>
      </w:r>
      <w:r w:rsidRPr="00CA0CB5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CA0CB5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сал</w:t>
      </w:r>
      <w:r w:rsidRPr="00CA0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CB5">
        <w:rPr>
          <w:rFonts w:ascii="Times New Roman" w:hAnsi="Times New Roman" w:cs="Times New Roman"/>
          <w:sz w:val="28"/>
          <w:szCs w:val="28"/>
        </w:rPr>
        <w:t>«Об утверждении ставки туристского взноса для иностранцев</w:t>
      </w:r>
      <w:r w:rsidRPr="00CA0C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0CB5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сал  на 2024 год</w:t>
      </w:r>
      <w:r w:rsidRPr="00CA0CB5">
        <w:rPr>
          <w:rStyle w:val="rvts2"/>
          <w:color w:val="000000" w:themeColor="text1"/>
          <w:sz w:val="28"/>
          <w:szCs w:val="28"/>
        </w:rPr>
        <w:t>».</w:t>
      </w:r>
    </w:p>
    <w:p w:rsidR="00CA0CB5" w:rsidRPr="00CA0CB5" w:rsidRDefault="00CA0CB5" w:rsidP="00CA0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CB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CA0C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A0CB5">
        <w:rPr>
          <w:rFonts w:ascii="Times New Roman" w:hAnsi="Times New Roman" w:cs="Times New Roman"/>
          <w:sz w:val="28"/>
          <w:szCs w:val="28"/>
        </w:rPr>
        <w:t xml:space="preserve"> Заключения прилагаются.</w:t>
      </w:r>
    </w:p>
    <w:p w:rsidR="00CA0CB5" w:rsidRPr="00CA0CB5" w:rsidRDefault="00CA0CB5" w:rsidP="00CA0C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0CB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CA0CB5" w:rsidRPr="00CA0CB5" w:rsidRDefault="00CA0CB5" w:rsidP="00CA0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B5">
        <w:rPr>
          <w:rFonts w:ascii="Times New Roman" w:hAnsi="Times New Roman" w:cs="Times New Roman"/>
          <w:sz w:val="28"/>
          <w:szCs w:val="28"/>
        </w:rPr>
        <w:t xml:space="preserve"> </w:t>
      </w:r>
      <w:r w:rsidRPr="00CA0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A0CB5">
        <w:rPr>
          <w:rFonts w:ascii="Times New Roman" w:eastAsia="Calibri" w:hAnsi="Times New Roman" w:cs="Times New Roman"/>
          <w:sz w:val="28"/>
          <w:szCs w:val="28"/>
        </w:rPr>
        <w:t>Об  итогах</w:t>
      </w:r>
      <w:proofErr w:type="gramEnd"/>
      <w:r w:rsidRPr="00CA0CB5">
        <w:rPr>
          <w:rFonts w:ascii="Times New Roman" w:eastAsia="Calibri" w:hAnsi="Times New Roman" w:cs="Times New Roman"/>
          <w:sz w:val="28"/>
          <w:szCs w:val="28"/>
        </w:rPr>
        <w:t xml:space="preserve"> оказания государственных услуг  местных исполнительных органов за   2023 год</w:t>
      </w:r>
      <w:r w:rsidRPr="00CA0CB5">
        <w:rPr>
          <w:rFonts w:ascii="Times New Roman" w:hAnsi="Times New Roman" w:cs="Times New Roman"/>
          <w:sz w:val="28"/>
          <w:szCs w:val="28"/>
          <w:lang w:val="kk-KZ"/>
        </w:rPr>
        <w:t xml:space="preserve"> и планах  мероприятий на 2024 год.</w:t>
      </w:r>
    </w:p>
    <w:p w:rsidR="00CA0CB5" w:rsidRPr="00CA0CB5" w:rsidRDefault="00CA0CB5" w:rsidP="00CA0CB5">
      <w:pPr>
        <w:pStyle w:val="a3"/>
        <w:ind w:firstLine="708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A0CB5">
        <w:rPr>
          <w:rFonts w:ascii="Times New Roman" w:hAnsi="Times New Roman" w:cs="Times New Roman"/>
          <w:sz w:val="28"/>
          <w:szCs w:val="28"/>
        </w:rPr>
        <w:t xml:space="preserve">Докладчик -  главный инспектор </w:t>
      </w:r>
      <w:proofErr w:type="gramStart"/>
      <w:r w:rsidRPr="00CA0CB5">
        <w:rPr>
          <w:rFonts w:ascii="Times New Roman" w:hAnsi="Times New Roman" w:cs="Times New Roman"/>
          <w:sz w:val="28"/>
          <w:szCs w:val="28"/>
        </w:rPr>
        <w:t xml:space="preserve">аппарата 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proofErr w:type="gramEnd"/>
      <w:r w:rsidRPr="00CA0CB5">
        <w:rPr>
          <w:rFonts w:ascii="Times New Roman" w:hAnsi="Times New Roman" w:cs="Times New Roman"/>
          <w:sz w:val="28"/>
          <w:szCs w:val="28"/>
        </w:rPr>
        <w:t xml:space="preserve"> района по контролю и анализу оказания государственных услуг Государственного Учреждения  « Аппарат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сал» </w:t>
      </w:r>
      <w:proofErr w:type="spellStart"/>
      <w:r w:rsidRPr="00CA0CB5">
        <w:rPr>
          <w:rFonts w:ascii="Times New Roman" w:hAnsi="Times New Roman" w:cs="Times New Roman"/>
          <w:sz w:val="28"/>
          <w:szCs w:val="28"/>
        </w:rPr>
        <w:t>Ахметжан</w:t>
      </w:r>
      <w:proofErr w:type="spellEnd"/>
      <w:r w:rsidRPr="00CA0CB5">
        <w:rPr>
          <w:rFonts w:ascii="Times New Roman" w:hAnsi="Times New Roman" w:cs="Times New Roman"/>
          <w:sz w:val="28"/>
          <w:szCs w:val="28"/>
        </w:rPr>
        <w:t xml:space="preserve">  Б.К..</w:t>
      </w:r>
    </w:p>
    <w:p w:rsidR="00CA0CB5" w:rsidRPr="00CA0CB5" w:rsidRDefault="00CA0CB5" w:rsidP="00CA0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A0CB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CA0C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A0CB5">
        <w:rPr>
          <w:rFonts w:ascii="Times New Roman" w:hAnsi="Times New Roman" w:cs="Times New Roman"/>
          <w:sz w:val="28"/>
          <w:szCs w:val="28"/>
        </w:rPr>
        <w:t xml:space="preserve">  Заключение прилагается.</w:t>
      </w:r>
    </w:p>
    <w:p w:rsidR="00CA0CB5" w:rsidRDefault="00CA0CB5" w:rsidP="00CA0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CB5" w:rsidRPr="00CA0CB5" w:rsidRDefault="00CA0CB5" w:rsidP="00CA0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0CB5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  <w:r w:rsidRPr="00CA0C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Pr="00CA0CB5">
        <w:rPr>
          <w:rFonts w:ascii="Times New Roman" w:hAnsi="Times New Roman" w:cs="Times New Roman"/>
          <w:b/>
          <w:sz w:val="28"/>
          <w:szCs w:val="28"/>
        </w:rPr>
        <w:t xml:space="preserve">                  Г. </w:t>
      </w:r>
      <w:proofErr w:type="spellStart"/>
      <w:r w:rsidRPr="00CA0CB5">
        <w:rPr>
          <w:rFonts w:ascii="Times New Roman" w:hAnsi="Times New Roman" w:cs="Times New Roman"/>
          <w:b/>
          <w:sz w:val="28"/>
          <w:szCs w:val="28"/>
        </w:rPr>
        <w:t>Куртабиева</w:t>
      </w:r>
      <w:proofErr w:type="spellEnd"/>
      <w:r w:rsidRPr="00CA0C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0CB5">
        <w:rPr>
          <w:rFonts w:ascii="Times New Roman" w:hAnsi="Times New Roman" w:cs="Times New Roman"/>
          <w:b/>
          <w:sz w:val="28"/>
          <w:szCs w:val="28"/>
        </w:rPr>
        <w:t>Секретарь  Общественного</w:t>
      </w:r>
      <w:proofErr w:type="gramEnd"/>
      <w:r w:rsidRPr="00CA0CB5">
        <w:rPr>
          <w:rFonts w:ascii="Times New Roman" w:hAnsi="Times New Roman" w:cs="Times New Roman"/>
          <w:b/>
          <w:sz w:val="28"/>
          <w:szCs w:val="28"/>
        </w:rPr>
        <w:t xml:space="preserve"> совета                                             С. Черненко</w:t>
      </w:r>
    </w:p>
    <w:p w:rsidR="00CA0CB5" w:rsidRPr="00CA0CB5" w:rsidRDefault="00CA0CB5" w:rsidP="00CA0CB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CB5" w:rsidRPr="00CA0CB5" w:rsidRDefault="00CA0CB5" w:rsidP="00CA0CB5">
      <w:pPr>
        <w:rPr>
          <w:rFonts w:ascii="Times New Roman" w:hAnsi="Times New Roman" w:cs="Times New Roman"/>
          <w:sz w:val="28"/>
          <w:szCs w:val="28"/>
        </w:rPr>
      </w:pPr>
    </w:p>
    <w:p w:rsidR="00CA0CB5" w:rsidRPr="00CA0CB5" w:rsidRDefault="00CA0CB5" w:rsidP="006853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A0CB5" w:rsidRPr="00CA0CB5" w:rsidSect="0068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70B"/>
    <w:rsid w:val="001E570B"/>
    <w:rsid w:val="00421AEA"/>
    <w:rsid w:val="004D380E"/>
    <w:rsid w:val="0051164C"/>
    <w:rsid w:val="00685348"/>
    <w:rsid w:val="00691EFA"/>
    <w:rsid w:val="0093688C"/>
    <w:rsid w:val="00CA0CB5"/>
    <w:rsid w:val="00D605B0"/>
    <w:rsid w:val="00DD5500"/>
    <w:rsid w:val="00E0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99A61-C71E-455B-BF39-6846EF7F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534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85348"/>
  </w:style>
  <w:style w:type="paragraph" w:styleId="a5">
    <w:name w:val="List Paragraph"/>
    <w:basedOn w:val="a"/>
    <w:uiPriority w:val="34"/>
    <w:qFormat/>
    <w:rsid w:val="00CA0CB5"/>
    <w:pPr>
      <w:spacing w:line="25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A0CB5"/>
    <w:rPr>
      <w:color w:val="0000FF"/>
      <w:u w:val="single"/>
    </w:rPr>
  </w:style>
  <w:style w:type="character" w:customStyle="1" w:styleId="rvts2">
    <w:name w:val="rvts2"/>
    <w:basedOn w:val="a0"/>
    <w:rsid w:val="00CA0CB5"/>
    <w:rPr>
      <w:rFonts w:ascii="Times New Roman" w:hAnsi="Times New Roman" w:cs="Times New Roman" w:hint="default"/>
      <w:b/>
      <w:bCs/>
      <w:color w:val="0000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aqmola-birzhan-sal/about/structure/departments/leadership/4686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aqmola-birzhan-sal/about/structure/departments/leadership/4686/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aqmola-birzhan-sal/about/structure/people/335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kz/memleket/entities/aqmola-birzhan-sal/about/structure/departments/leadership/4680/1" TargetMode="External"/><Relationship Id="rId10" Type="http://schemas.openxmlformats.org/officeDocument/2006/relationships/hyperlink" Target="https://www.gov.kz/memleket/entities/aqmola-birzhan-sal/about/structure/people/33531" TargetMode="External"/><Relationship Id="rId4" Type="http://schemas.openxmlformats.org/officeDocument/2006/relationships/hyperlink" Target="https://www.gov.kz/memleket/entities/aqmola-birzhan-sal/about/structure/departments/leadership/4686/1" TargetMode="External"/><Relationship Id="rId9" Type="http://schemas.openxmlformats.org/officeDocument/2006/relationships/hyperlink" Target="https://www.gov.kz/memleket/entities/aqmola-birzhan-sal/about/structure/departments/leadership/468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dcterms:created xsi:type="dcterms:W3CDTF">2024-02-19T10:37:00Z</dcterms:created>
  <dcterms:modified xsi:type="dcterms:W3CDTF">2024-02-20T04:01:00Z</dcterms:modified>
</cp:coreProperties>
</file>