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2921D327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C91C2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5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7B02E3C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3C666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17 сәуір</w:t>
      </w:r>
    </w:p>
    <w:p w14:paraId="2AE2A8FE" w14:textId="26535A0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16-00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420B2C7C" w14:textId="63F03F36" w:rsidR="004152D4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 «Екібастұз қаласы әкімдігінің экономика және қаржы бөлімі» ММ басшысы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Жанар Куанышевна Токсамбаева,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мәдениет, тілдерді дамыту, дене шынықтыру және спорт бөлімі»ММ басшысының міндетін атқарушы.</w:t>
      </w:r>
    </w:p>
    <w:p w14:paraId="07406AFD" w14:textId="77777777" w:rsidR="00A209BE" w:rsidRPr="004152D4" w:rsidRDefault="00A209BE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457FD17" w14:textId="77777777" w:rsidR="008519D6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5E7138F7" w14:textId="77777777" w:rsidR="008519D6" w:rsidRPr="004152D4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78A5C98" w14:textId="77777777" w:rsidR="00C91C25" w:rsidRPr="00C91C25" w:rsidRDefault="00C91C25" w:rsidP="00E4542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0" w:name="_Hlk195686922"/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1.2024 жылға арналған Екібастұз қаласы бюджетінің орындалуы туралы есеп.</w:t>
      </w:r>
    </w:p>
    <w:bookmarkEnd w:id="0"/>
    <w:p w14:paraId="59BC245B" w14:textId="752A9D5F" w:rsidR="00C91C25" w:rsidRPr="00C91C25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2. Екібастұз қалалық мәслихатының 2024 жылғы 25 желтоқсандағы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 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«2025 - 2027 жылдарға арналған Екібастұз қалалық бюджеті туралы»                      № 208/25 шешіміне өзгерістер енгізу туралы» шешім жобасы.</w:t>
      </w:r>
    </w:p>
    <w:p w14:paraId="1D14B01A" w14:textId="77777777" w:rsidR="00C91C25" w:rsidRPr="00C91C25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3.</w:t>
      </w:r>
      <w:bookmarkStart w:id="1" w:name="_Hlk195686860"/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қаласында «ArtSport» бағдарламасының жүзеге асырылуы туралы.</w:t>
      </w:r>
    </w:p>
    <w:bookmarkEnd w:id="1"/>
    <w:p w14:paraId="16B9A71C" w14:textId="4D8F77DB" w:rsidR="00A209BE" w:rsidRDefault="00A209BE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61A0D5D" w14:textId="77777777" w:rsidR="00C91C25" w:rsidRPr="00A209BE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4CC4DD6E" w:rsidR="004152D4" w:rsidRDefault="00C91C25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Бірінші және екінші мәселелер бойынша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экономика және қаржы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2024 жылға арналған Екібастұз қаласы бюджетінің орындалуы туралы есеп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және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«2025 - 2027 жылдарға арналған Екібастұз қалалық бюджеті туралы»  № 208/25 шешіміне өзгерістер енгізу туралы»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92EE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есеп және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жоба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3581F84D" w14:textId="77777777" w:rsidR="00ED6AB6" w:rsidRDefault="00ED6AB6" w:rsidP="009B488C">
      <w:pPr>
        <w:ind w:firstLine="708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D937221" w14:textId="3F85FECB" w:rsidR="00ED6AB6" w:rsidRDefault="00C91C25" w:rsidP="00ED6AB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 «Екібастұз қаласы әкімдігінің экономика және қаржы бөлімі» ММ басшысы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01C7B817" w:rsidR="009B488C" w:rsidRP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2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37ABA1D2" w14:textId="0C4B68A6" w:rsidR="00C91C25" w:rsidRDefault="008519D6" w:rsidP="009B488C">
      <w:pPr>
        <w:spacing w:after="0" w:line="240" w:lineRule="auto"/>
        <w:ind w:firstLine="708"/>
        <w:jc w:val="both"/>
        <w:rPr>
          <w:highlight w:val="yellow"/>
          <w:lang w:val="kk-KZ"/>
        </w:rPr>
      </w:pPr>
      <w:bookmarkStart w:id="3" w:name="_Hlk190419606"/>
      <w:bookmarkStart w:id="4" w:name="_Hlk195686799"/>
      <w:bookmarkStart w:id="5" w:name="_Hlk195632797"/>
      <w:bookmarkEnd w:id="2"/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End w:id="3"/>
      <w:r w:rsidR="003C666B" w:rsidRP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Ж.Садвакасов, Е.Амренов, М.Ергазина.</w:t>
      </w:r>
    </w:p>
    <w:p w14:paraId="47CBA76E" w14:textId="70CE5BFB" w:rsidR="009B488C" w:rsidRDefault="008519D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Талқылау қорытындысы бойынша </w:t>
      </w:r>
      <w:r w:rsidR="00C91C25" w:rsidRP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есепті назарға алу тура</w:t>
      </w:r>
      <w:r w:rsidRP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>лы ұсыныс енгізілді.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79B09605" w14:textId="77777777" w:rsidR="003C666B" w:rsidRDefault="003C666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07A095A" w14:textId="77777777" w:rsidR="003C666B" w:rsidRDefault="003C666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BCF3277" w14:textId="77777777" w:rsidR="003C666B" w:rsidRPr="004152D4" w:rsidRDefault="003C666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4"/>
    <w:p w14:paraId="201AC0DC" w14:textId="77777777" w:rsidR="00304446" w:rsidRDefault="0030444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76D8D998" w14:textId="77777777" w:rsidR="00304446" w:rsidRDefault="0030444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5F98CA3" w14:textId="3D656B79" w:rsidR="004152D4" w:rsidRPr="00092EE7" w:rsidRDefault="00092EE7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7F60ACFD" w14:textId="6FCCFDD6" w:rsidR="00092EE7" w:rsidRPr="00092EE7" w:rsidRDefault="00092EE7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6" w:name="_Hlk195686748"/>
      <w:bookmarkEnd w:id="5"/>
      <w:r w:rsidRPr="00092EE7">
        <w:rPr>
          <w:rFonts w:ascii="Times New Roman" w:eastAsia="Lucida Sans Unicode" w:hAnsi="Times New Roman" w:cs="Times New Roman"/>
          <w:sz w:val="28"/>
          <w:szCs w:val="28"/>
          <w:lang w:val="kk-KZ"/>
        </w:rPr>
        <w:t>1.2024 жылға арналған Екібастұз қаласы бюджетінің орындалуы туралы есеп назарға алынсын.</w:t>
      </w:r>
    </w:p>
    <w:p w14:paraId="20C81EE8" w14:textId="77777777" w:rsidR="00092EE7" w:rsidRPr="00092EE7" w:rsidRDefault="00092EE7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65FF5BD" w14:textId="77777777" w:rsidR="00092EE7" w:rsidRDefault="00092EE7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2FDCC793" w14:textId="38566B52" w:rsidR="00C91C25" w:rsidRPr="00C91C25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Екінші мәселе бойынша ТЫҢДАЛДЫ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: Салтанат Койшибаевна Корабаева,  «Екібастұз қаласы әкімдігінің экономика және қаржы бөлімі» ММ басшысы </w:t>
      </w:r>
      <w:r w:rsidRPr="00C91C25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(баяндама мәтіні қоса беріледі).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6A955953" w14:textId="43E10E1F" w:rsidR="008519D6" w:rsidRPr="00C91C25" w:rsidRDefault="00C91C25" w:rsidP="00C91C25">
      <w:pPr>
        <w:spacing w:after="0" w:line="240" w:lineRule="auto"/>
        <w:ind w:left="360" w:firstLine="34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bookmarkEnd w:id="6"/>
    <w:p w14:paraId="135D40D2" w14:textId="77777777" w:rsidR="008519D6" w:rsidRDefault="008519D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6CADD1D" w14:textId="521302BD" w:rsidR="00C91C25" w:rsidRDefault="00C91C25" w:rsidP="00C91C25">
      <w:pPr>
        <w:spacing w:after="0" w:line="240" w:lineRule="auto"/>
        <w:ind w:firstLine="708"/>
        <w:jc w:val="both"/>
        <w:rPr>
          <w:highlight w:val="yellow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C666B" w:rsidRP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>А.Рахимжанова, А.Мейрамова, А.Винс</w:t>
      </w:r>
      <w:r w:rsid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</w:p>
    <w:p w14:paraId="7F915921" w14:textId="4901F132" w:rsidR="00C91C25" w:rsidRPr="004152D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Талқылау қорытындысы бойынша жобаны ескертусіз қолдау туралы ұсыныс енгізілді.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7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7"/>
    <w:p w14:paraId="522ACA68" w14:textId="537269D3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776923" w:rsidRP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25 желтоқсандағы      «2025 - 2027 жылдарға арналған Екібастұз қалалық бюджеті туралы»                      № 208/25 шешіміне өзгерістер енгізу туралы»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B8F9ABC" w14:textId="5F34BD58" w:rsidR="008519D6" w:rsidRDefault="00776923" w:rsidP="00092EE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Үш</w:t>
      </w:r>
      <w:r w:rsidR="00200C66"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інші мәселе бойынша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Екібастұз қаласы Қоғамдық кеңесінің төрағасы 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               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Ж.Ж.Сәдуақасов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жұмыс жоспарын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  сәйкес </w:t>
      </w:r>
      <w:r w:rsidRPr="0077692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қаласында «ArtSport» бағдарламасының жүзеге асырылуы туралы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ақпарат тыңдалатынын 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хабарлады.</w:t>
      </w:r>
    </w:p>
    <w:p w14:paraId="13A8731B" w14:textId="77777777" w:rsidR="00092EE7" w:rsidRDefault="00092EE7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0A146AF" w14:textId="376FA46C" w:rsidR="00092EE7" w:rsidRPr="00C91C25" w:rsidRDefault="00092EE7" w:rsidP="00092EE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Үш</w:t>
      </w: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інші мәселе бойынша ТЫҢДАЛДЫ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: </w:t>
      </w:r>
      <w:r w:rsidRPr="00092EE7">
        <w:rPr>
          <w:rFonts w:ascii="Times New Roman" w:eastAsia="Lucida Sans Unicode" w:hAnsi="Times New Roman" w:cs="Times New Roman"/>
          <w:sz w:val="28"/>
          <w:szCs w:val="28"/>
          <w:lang w:val="kk-KZ"/>
        </w:rPr>
        <w:t>Жанар Куанышевна Токсамбаева,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092EE7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мәдениет, тілдерді дамыту, дене шынықтыру және спорт бөлімі»ММ басшысының міндетін атқарушы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C91C25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(баяндама мәтіні қоса беріледі).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462169BC" w14:textId="77777777" w:rsidR="00092EE7" w:rsidRPr="00C91C25" w:rsidRDefault="00092EE7" w:rsidP="00092EE7">
      <w:pPr>
        <w:spacing w:after="0" w:line="240" w:lineRule="auto"/>
        <w:ind w:left="360" w:firstLine="34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04ECF8FD" w14:textId="77777777" w:rsidR="00092EE7" w:rsidRDefault="00092EE7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AF80DE2" w14:textId="77777777" w:rsidR="006E037D" w:rsidRDefault="006E037D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9AA36FE" w14:textId="5667BE17" w:rsidR="00092EE7" w:rsidRDefault="00092EE7" w:rsidP="00092EE7">
      <w:pPr>
        <w:spacing w:after="0" w:line="240" w:lineRule="auto"/>
        <w:ind w:firstLine="708"/>
        <w:jc w:val="both"/>
        <w:rPr>
          <w:highlight w:val="yellow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C666B" w:rsidRP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 М.Анисимов, Е.Амренов, М.Ергазина,  А.З.Мейрамова, А.Н.Винс, А.С.Рахимжанова</w:t>
      </w:r>
      <w:r w:rsid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5FA99B0D" w14:textId="4AA05367" w:rsidR="008519D6" w:rsidRPr="00200C66" w:rsidRDefault="003C666B" w:rsidP="003C666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Талқылау барысында бірқатар ұсыныстар айтылды.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Айтылған </w:t>
      </w:r>
      <w:r w:rsidRPr="003C666B">
        <w:rPr>
          <w:rFonts w:ascii="Times New Roman" w:eastAsia="Lucida Sans Unicode" w:hAnsi="Times New Roman" w:cs="Times New Roman"/>
          <w:sz w:val="28"/>
          <w:szCs w:val="28"/>
          <w:lang w:val="kk-KZ"/>
        </w:rPr>
        <w:t>ұсыныстарды ескере отырып, ақпаратты назарға алу туралы ұсыныс енгізілді.</w:t>
      </w:r>
    </w:p>
    <w:p w14:paraId="48554EED" w14:textId="77777777" w:rsidR="002E71DC" w:rsidRDefault="002E71DC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276E079" w14:textId="11675981" w:rsidR="002E71DC" w:rsidRDefault="002E71DC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8" w:name="_Hlk195686904"/>
      <w:r w:rsidRPr="002E71D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8"/>
    <w:p w14:paraId="264BACCF" w14:textId="3CB44F81" w:rsidR="002E71DC" w:rsidRDefault="003C666B" w:rsidP="003C666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92EE7" w:rsidRPr="003C666B">
        <w:rPr>
          <w:rFonts w:ascii="Times New Roman" w:hAnsi="Times New Roman" w:cs="Times New Roman"/>
          <w:sz w:val="28"/>
          <w:szCs w:val="28"/>
          <w:lang w:val="kk-KZ"/>
        </w:rPr>
        <w:t>Екібастұз қаласында «ArtSport» бағдарламасының жүзеге асырылуы туралы ақпарат назарға алынсын</w:t>
      </w:r>
      <w:r w:rsidR="002E71DC"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20D0D752" w14:textId="6E5ED74C" w:rsidR="003C666B" w:rsidRPr="003C666B" w:rsidRDefault="003C666B" w:rsidP="003C666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 әкімдігінің мәдениет, тілдерді дамыту, дене шынықтыру және спорт бөлімі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ММ ұсынылсын:</w:t>
      </w:r>
    </w:p>
    <w:p w14:paraId="06E129E0" w14:textId="02AAEB66" w:rsidR="003C666B" w:rsidRDefault="003C666B" w:rsidP="003C666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9" w:name="_Hlk196142277"/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- Павлодар облысының дене шынықтыру және спорт басқармасынан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ARTSPORT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 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платформасында жаңа өнім берушілерді тіркеу кестелері, шарттары мен регламенті туралы ақпаратты сұрату;</w:t>
      </w:r>
    </w:p>
    <w:p w14:paraId="156E54F3" w14:textId="77777777" w:rsidR="00304446" w:rsidRPr="003C666B" w:rsidRDefault="00304446" w:rsidP="003C666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4DA0293" w14:textId="0AC39292" w:rsidR="003C666B" w:rsidRPr="003C666B" w:rsidRDefault="003C666B" w:rsidP="003C666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>- жеткізушілердің жұмысына мониторинг жүргізу , олардың орналасқан жерін, спортпен шұғылдануға жағдай жаса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луын анықтау</w:t>
      </w:r>
      <w:r w:rsidR="0030444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;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қалада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ArtSport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бағдарламасы жұмысының ашықтығын қамтамасыз ету;</w:t>
      </w:r>
    </w:p>
    <w:p w14:paraId="74CE10DB" w14:textId="11BDD24E" w:rsidR="003C666B" w:rsidRPr="003C666B" w:rsidRDefault="003C666B" w:rsidP="003C666B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-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ArtSport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бағдарламасының өңірдегі жұмысы туралы халықты хабардар ету.</w:t>
      </w:r>
    </w:p>
    <w:p w14:paraId="68568339" w14:textId="5BA9B153" w:rsidR="003C666B" w:rsidRPr="003C666B" w:rsidRDefault="003C666B" w:rsidP="003C666B">
      <w:pPr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bookmarkEnd w:id="9"/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2BE2F26" w14:textId="77777777" w:rsidR="002E71DC" w:rsidRPr="004152D4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0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10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4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3"/>
  </w:num>
  <w:num w:numId="8" w16cid:durableId="677661778">
    <w:abstractNumId w:val="5"/>
  </w:num>
  <w:num w:numId="9" w16cid:durableId="17191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104</cp:revision>
  <cp:lastPrinted>2025-04-21T10:27:00Z</cp:lastPrinted>
  <dcterms:created xsi:type="dcterms:W3CDTF">2016-01-28T08:12:00Z</dcterms:created>
  <dcterms:modified xsi:type="dcterms:W3CDTF">2025-04-21T10:47:00Z</dcterms:modified>
</cp:coreProperties>
</file>