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F" w:rsidRPr="003823C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қоғамдық кеңес отырысының </w:t>
      </w:r>
    </w:p>
    <w:p w:rsidR="004A61CF" w:rsidRPr="003823CF" w:rsidRDefault="004A61CF" w:rsidP="004A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ХАТТАМАСЫ </w:t>
      </w:r>
    </w:p>
    <w:p w:rsidR="004A61CF" w:rsidRPr="003823CF" w:rsidRDefault="004A61CF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Мақат поселкесі </w:t>
      </w: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="004C0E39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     </w:t>
      </w: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   </w:t>
      </w:r>
      <w:r w:rsidR="00DD2B3C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                   </w:t>
      </w: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               </w:t>
      </w:r>
      <w:r w:rsidR="00520C89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16 мамыр</w:t>
      </w:r>
      <w:r w:rsidR="00B42625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20</w:t>
      </w:r>
      <w:r w:rsidR="00B42625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</w:t>
      </w:r>
      <w:r w:rsidR="00D25CCA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3</w:t>
      </w: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жыл </w:t>
      </w:r>
    </w:p>
    <w:p w:rsidR="004A61CF" w:rsidRPr="003823CF" w:rsidRDefault="00FF6131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="004A61CF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="004A61CF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="004A61CF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="004A61CF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="004A61CF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="004A61CF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  <w:t>№</w:t>
      </w:r>
      <w:r w:rsidR="00520C89" w:rsidRPr="003823C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4</w:t>
      </w:r>
    </w:p>
    <w:p w:rsidR="00644336" w:rsidRPr="003823CF" w:rsidRDefault="00644336" w:rsidP="004A61CF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02"/>
      </w:tblGrid>
      <w:tr w:rsidR="00D877B8" w:rsidRPr="003823CF" w:rsidTr="00C82BD7">
        <w:tc>
          <w:tcPr>
            <w:tcW w:w="2943" w:type="dxa"/>
          </w:tcPr>
          <w:p w:rsidR="00D877B8" w:rsidRPr="003823CF" w:rsidRDefault="00D877B8" w:rsidP="00A36F2B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Қатысқандар:</w:t>
            </w:r>
          </w:p>
        </w:tc>
        <w:tc>
          <w:tcPr>
            <w:tcW w:w="6202" w:type="dxa"/>
          </w:tcPr>
          <w:p w:rsidR="00D877B8" w:rsidRPr="003823CF" w:rsidRDefault="00D877B8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А.С.Жұмағалиев – қоғамдық кеңес төрағасы З.А.Кадырова   </w:t>
            </w:r>
            <w:r w:rsidR="005C58D5" w:rsidRPr="003823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 </w:t>
            </w:r>
            <w:r w:rsidRPr="003823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  – қоғамдық кеңестің хатшысы</w:t>
            </w:r>
          </w:p>
          <w:p w:rsidR="00D25CCA" w:rsidRPr="003823CF" w:rsidRDefault="00D25CCA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Басқада шақырылған лауазым иелері</w:t>
            </w:r>
          </w:p>
        </w:tc>
      </w:tr>
      <w:tr w:rsidR="00D877B8" w:rsidRPr="003823CF" w:rsidTr="00C82BD7">
        <w:tc>
          <w:tcPr>
            <w:tcW w:w="2943" w:type="dxa"/>
          </w:tcPr>
          <w:p w:rsidR="00D877B8" w:rsidRPr="003823CF" w:rsidRDefault="00D877B8" w:rsidP="00A36F2B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Қоғамдық кеңес мүшелер саны:</w:t>
            </w:r>
          </w:p>
        </w:tc>
        <w:tc>
          <w:tcPr>
            <w:tcW w:w="6202" w:type="dxa"/>
          </w:tcPr>
          <w:p w:rsidR="00D877B8" w:rsidRPr="003823CF" w:rsidRDefault="00D877B8" w:rsidP="00A36F2B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D877B8" w:rsidRPr="003823CF" w:rsidRDefault="00520C89" w:rsidP="00A36F2B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5 </w:t>
            </w:r>
            <w:r w:rsidR="00D877B8" w:rsidRPr="003823C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адам </w:t>
            </w:r>
          </w:p>
        </w:tc>
      </w:tr>
      <w:tr w:rsidR="00D877B8" w:rsidRPr="003823CF" w:rsidTr="00C82BD7">
        <w:tc>
          <w:tcPr>
            <w:tcW w:w="2943" w:type="dxa"/>
          </w:tcPr>
          <w:p w:rsidR="00D877B8" w:rsidRPr="003823CF" w:rsidRDefault="00D877B8" w:rsidP="00A36F2B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D877B8" w:rsidRPr="003823CF" w:rsidRDefault="00D877B8" w:rsidP="00A36F2B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 xml:space="preserve">Хабарламашы: </w:t>
            </w:r>
          </w:p>
        </w:tc>
        <w:tc>
          <w:tcPr>
            <w:tcW w:w="6202" w:type="dxa"/>
          </w:tcPr>
          <w:p w:rsidR="00D877B8" w:rsidRPr="003823CF" w:rsidRDefault="00D877B8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  <w:p w:rsidR="00D877B8" w:rsidRPr="003823CF" w:rsidRDefault="00D25CCA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Б.О.Жайкин</w:t>
            </w:r>
            <w:r w:rsidR="00D877B8"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877B8"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– </w:t>
            </w:r>
            <w:r w:rsidR="00602CDA"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Мақат а</w:t>
            </w:r>
            <w:r w:rsidR="00D877B8"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удан әкімі</w:t>
            </w:r>
            <w:r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орынбасары</w:t>
            </w:r>
          </w:p>
          <w:p w:rsidR="00D25CCA" w:rsidRPr="003823CF" w:rsidRDefault="00D25CCA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  <w:p w:rsidR="00D877B8" w:rsidRPr="003823CF" w:rsidRDefault="00D25CCA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А.С.Жұмағалиев</w:t>
            </w:r>
            <w:r w:rsidR="00D877B8"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877B8"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– </w:t>
            </w:r>
            <w:r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Аудандық қоғамдық кеңес төрағасы</w:t>
            </w:r>
            <w:r w:rsidR="00D877B8"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A36F2B" w:rsidRPr="003823CF" w:rsidRDefault="00A36F2B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  <w:p w:rsidR="00D877B8" w:rsidRPr="003823CF" w:rsidRDefault="00520C89" w:rsidP="00520C89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Р.Л.Тайшекенова - Мақат аудандық ауруханасының директоры м.у.а  </w:t>
            </w:r>
          </w:p>
          <w:p w:rsidR="00D877B8" w:rsidRPr="003823CF" w:rsidRDefault="00D877B8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  <w:p w:rsidR="00602CDA" w:rsidRPr="003823CF" w:rsidRDefault="00520C89" w:rsidP="00520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Г.Т.Өтешова</w:t>
            </w:r>
            <w:r w:rsidRPr="00382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3823C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Мақат аудандық жұмыспен қамту, әлеуметтік бағдарламалар және азаматтық хал актілерін тіркеу бөлімінің басшысы </w:t>
            </w:r>
          </w:p>
          <w:p w:rsidR="00D877B8" w:rsidRPr="003823CF" w:rsidRDefault="00D877B8" w:rsidP="00A36F2B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</w:p>
        </w:tc>
      </w:tr>
    </w:tbl>
    <w:p w:rsidR="00F921BD" w:rsidRPr="003823CF" w:rsidRDefault="00F921BD" w:rsidP="00A36F2B">
      <w:pPr>
        <w:pStyle w:val="3"/>
        <w:spacing w:after="20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тәртібіне енгізілген мәселе</w:t>
      </w:r>
      <w:r w:rsidR="00C10AD3" w:rsidRPr="003823CF"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20C89" w:rsidRPr="003823CF" w:rsidRDefault="00520C89" w:rsidP="00520C8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Мақат ауданы бойынша білім беру саласы, денсаулық саласы, ветеринария </w:t>
      </w:r>
    </w:p>
    <w:p w:rsidR="00520C89" w:rsidRPr="003823CF" w:rsidRDefault="00520C89" w:rsidP="0052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саласы, спорт саласы, әлеуметтік қызметтер  саласы атқарушы органдарының нысаналы индикаторларға қол жеткізу туралы есептерін  және тұрғындарға  мемлекеттік  көрсетілетін қызметтер туралы  мәлімдемелерін тындау, ұсыныс жасау. </w:t>
      </w:r>
    </w:p>
    <w:p w:rsidR="00520C89" w:rsidRPr="003823CF" w:rsidRDefault="00520C89" w:rsidP="0052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C89" w:rsidRPr="003823CF" w:rsidRDefault="00520C89" w:rsidP="00520C89">
      <w:pPr>
        <w:pStyle w:val="a6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Мақат ауданы бойынша жумыспен қамту, жастарды кәсіпкерлікке баулауда, </w:t>
      </w:r>
    </w:p>
    <w:p w:rsidR="00520C89" w:rsidRPr="003823CF" w:rsidRDefault="00520C89" w:rsidP="00520C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>тартуда, мамандар даярлауда, соның ішінде денсаулық саласында, білім беру саласында, квази мемлекеттік сектор субъектілері, сала мамандарын даярлауда, әсіресе жастарды жұмыспен қамтуда аудан бойынша 2022-2023 ж. жасалған және жасалатын іс- шаралар бағдарламалары, жоспарлары және мемлекеттік  көрсетілетін қызметтер туралы мәліметті тындау, ұсыныс жасау  туралы.</w:t>
      </w:r>
    </w:p>
    <w:p w:rsidR="00520C89" w:rsidRPr="003823CF" w:rsidRDefault="00520C89" w:rsidP="00520C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C89" w:rsidRPr="003823CF" w:rsidRDefault="00520C89" w:rsidP="00520C89">
      <w:pPr>
        <w:pStyle w:val="a6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Мақат кентіндегі болашақ мөлтек ауданындағы демалыс паркы, спорттық </w:t>
      </w:r>
    </w:p>
    <w:p w:rsidR="00520C89" w:rsidRPr="003823CF" w:rsidRDefault="00520C89" w:rsidP="00520C8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ойын алаң кешендерін салудағы, жұмыс барысы бойынша мердігер мекемесімен, техникалық қадағалаушыларды тыңдау, ұсыныс беру. </w:t>
      </w:r>
    </w:p>
    <w:p w:rsidR="00521A0B" w:rsidRPr="003823CF" w:rsidRDefault="00521A0B" w:rsidP="00EB091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4E1E" w:rsidRPr="003823CF" w:rsidRDefault="00B50B2B" w:rsidP="002F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 w:rsidR="002F4E1E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Аудандық қоғамдық кеңестің төрағасы </w:t>
      </w:r>
      <w:r w:rsidR="002F4E1E" w:rsidRPr="003823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А.С.Жұмағалиев</w:t>
      </w:r>
      <w:r w:rsidR="002F4E1E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жиналысты ашып, регламент белгілеп (хабарламашыға 10 минут, сөз сөйлеушілерге 5 минутқа дейін уақыт белгіленеді), күн тәртібін бекітті. </w:t>
      </w:r>
    </w:p>
    <w:p w:rsidR="00165BF7" w:rsidRPr="003823CF" w:rsidRDefault="00165BF7" w:rsidP="002F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D0D" w:rsidRPr="003823CF" w:rsidRDefault="00367C87" w:rsidP="00520C8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="00A91213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>мәселе бойынша</w:t>
      </w:r>
      <w:r w:rsidR="00EF67F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520C89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Мақат ауданы бойынша білім беру </w:t>
      </w:r>
    </w:p>
    <w:p w:rsidR="00367C87" w:rsidRPr="003823CF" w:rsidRDefault="00520C89" w:rsidP="0058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>саласы, денсаулық саласы, ветеринария саласы, спорт саласы, әлеуметтік қызметтер  саласы атқарушы органдарының нысаналы индикаторларға қол жеткізу туралы есептерін  және тұрғындарға  мемлекеттік  көрсетілетін қызметтер туралы</w:t>
      </w:r>
      <w:r w:rsidR="00367C87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367C87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сөз </w:t>
      </w:r>
      <w:r w:rsidR="00367C87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="00582D0D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Мақат аудандық ауруханасының директоры м.у.а Р.Л.Тайшекеноваға </w:t>
      </w:r>
      <w:r w:rsidR="00367C87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берілді (баяндама жалғанды) </w:t>
      </w:r>
    </w:p>
    <w:p w:rsidR="00823AA5" w:rsidRPr="003823CF" w:rsidRDefault="00463A0B" w:rsidP="0018734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E76769" w:rsidRPr="003823CF">
        <w:rPr>
          <w:rFonts w:ascii="Times New Roman" w:hAnsi="Times New Roman" w:cs="Times New Roman"/>
          <w:b/>
          <w:sz w:val="28"/>
          <w:szCs w:val="28"/>
          <w:lang w:val="kk-KZ"/>
        </w:rPr>
        <w:t>Алғашқы</w:t>
      </w:r>
      <w:r w:rsidR="00187340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6769" w:rsidRPr="003823CF">
        <w:rPr>
          <w:rFonts w:ascii="Times New Roman" w:hAnsi="Times New Roman" w:cs="Times New Roman"/>
          <w:b/>
          <w:sz w:val="28"/>
          <w:szCs w:val="28"/>
          <w:lang w:val="kk-KZ"/>
        </w:rPr>
        <w:t>болып сұрақ</w:t>
      </w:r>
      <w:r w:rsidR="00187340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6769" w:rsidRPr="003823CF">
        <w:rPr>
          <w:rFonts w:ascii="Times New Roman" w:hAnsi="Times New Roman" w:cs="Times New Roman"/>
          <w:b/>
          <w:sz w:val="28"/>
          <w:szCs w:val="28"/>
          <w:lang w:val="kk-KZ"/>
        </w:rPr>
        <w:t>қойған</w:t>
      </w:r>
      <w:r w:rsidR="00187340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3AA5" w:rsidRPr="003823CF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187340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3AA5" w:rsidRPr="003823CF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 Ахметжан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3AA5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Сарыұлы Жұмағалиев –  </w:t>
      </w:r>
      <w:r w:rsidR="008D4FE7" w:rsidRPr="003823C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23AA5" w:rsidRPr="003823CF">
        <w:rPr>
          <w:rFonts w:ascii="Times New Roman" w:hAnsi="Times New Roman" w:cs="Times New Roman"/>
          <w:sz w:val="28"/>
          <w:szCs w:val="28"/>
          <w:lang w:val="kk-KZ"/>
        </w:rPr>
        <w:t>әрігерді өзім таңдайм дейтін науқастар барма?</w:t>
      </w:r>
    </w:p>
    <w:p w:rsidR="008D4FE7" w:rsidRPr="003823CF" w:rsidRDefault="00F96A73" w:rsidP="00CB79E7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kk-KZ"/>
        </w:rPr>
        <w:t xml:space="preserve">        </w:t>
      </w:r>
      <w:r w:rsidR="008D4FE7" w:rsidRPr="003823CF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kk-KZ"/>
        </w:rPr>
        <w:t>Жауап:</w:t>
      </w:r>
      <w:r w:rsidR="008D4FE7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D4FE7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Рыскул Лекерқызы Тайшекенова </w:t>
      </w:r>
      <w:r w:rsidR="00B510CC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–</w:t>
      </w:r>
      <w:r w:rsidR="008D4FE7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="00B510CC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Өз таңдауын жасау жөнінде осы жылдың 4 ай ішінде бір науқастан арыз түсті  мен өзімнің дәрігеріме қаралғым келмейді басқа участікке ауыстыруын сұрап.</w:t>
      </w:r>
    </w:p>
    <w:p w:rsidR="00F96A73" w:rsidRPr="003823CF" w:rsidRDefault="00F96A73" w:rsidP="00CB79E7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Сұрақ: </w:t>
      </w:r>
      <w:r w:rsidR="00410046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кәсіпкер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Тулеуов Бағытжан Қайырболатұлы –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>Екпені қазіргі таңдада балдарға алып жатырма? Алмаған жағдайда екпені алу міндеттіма, оларға не істей аламыз?</w:t>
      </w:r>
    </w:p>
    <w:p w:rsidR="00187340" w:rsidRPr="003823CF" w:rsidRDefault="00F96A73" w:rsidP="00CB79E7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823CF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kk-KZ"/>
        </w:rPr>
        <w:t>Жауап:</w:t>
      </w:r>
      <w:r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Рыскул Лекерқызы Тайшекенова – Қазақстан </w:t>
      </w:r>
      <w:r w:rsidR="00187340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Р</w:t>
      </w:r>
      <w:r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еспубликасының коде</w:t>
      </w:r>
      <w:r w:rsidR="00187340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</w:t>
      </w:r>
      <w:r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сінд</w:t>
      </w:r>
      <w:r w:rsidR="00187340"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</w:t>
      </w:r>
      <w:r w:rsidRPr="003823C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екпені алу міндетті деп көрсетілген бірақ ата-анасының келісімімен деп жазылған. Біз оларға ештеңе істей алмаймыз. </w:t>
      </w:r>
    </w:p>
    <w:p w:rsidR="006B6438" w:rsidRPr="003823CF" w:rsidRDefault="00A91213" w:rsidP="006B643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B6438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0B00CE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  <w:r w:rsidR="006B6438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Қоғамдық кеңес мүшелері </w:t>
      </w:r>
      <w:r w:rsidR="002B65C8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баяндаманы </w:t>
      </w:r>
      <w:r w:rsidR="006B6438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тыңдап, талқылап төмендегідей    </w:t>
      </w:r>
      <w:r w:rsidR="008946C7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="006B6438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 е ш і м    қ а б ы л д а д ы:</w:t>
      </w:r>
      <w:r w:rsidR="006B6438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B6438" w:rsidRPr="003823CF" w:rsidRDefault="006B6438" w:rsidP="006B6438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823CF">
        <w:rPr>
          <w:b/>
          <w:bCs/>
          <w:sz w:val="28"/>
          <w:szCs w:val="28"/>
          <w:lang w:val="kk-KZ"/>
        </w:rPr>
        <w:t xml:space="preserve"> </w:t>
      </w:r>
      <w:r w:rsidR="00A91213" w:rsidRPr="003823CF">
        <w:rPr>
          <w:b/>
          <w:bCs/>
          <w:sz w:val="28"/>
          <w:szCs w:val="28"/>
          <w:lang w:val="kk-KZ"/>
        </w:rPr>
        <w:t xml:space="preserve"> </w:t>
      </w:r>
      <w:r w:rsidRPr="003823CF">
        <w:rPr>
          <w:b/>
          <w:bCs/>
          <w:sz w:val="28"/>
          <w:szCs w:val="28"/>
          <w:lang w:val="kk-KZ"/>
        </w:rPr>
        <w:t xml:space="preserve">   </w:t>
      </w:r>
      <w:r w:rsidR="00F2111B" w:rsidRPr="003823CF">
        <w:rPr>
          <w:b/>
          <w:color w:val="000000"/>
          <w:sz w:val="28"/>
          <w:szCs w:val="28"/>
          <w:lang w:val="kk-KZ"/>
        </w:rPr>
        <w:t>Мақат аудандық ауруханасының директоры м.у.а Р.Л.Тайшекенованың</w:t>
      </w:r>
      <w:r w:rsidRPr="003823CF">
        <w:rPr>
          <w:b/>
          <w:sz w:val="28"/>
          <w:szCs w:val="28"/>
          <w:lang w:val="kk-KZ"/>
        </w:rPr>
        <w:t xml:space="preserve"> </w:t>
      </w:r>
      <w:r w:rsidRPr="003823CF">
        <w:rPr>
          <w:b/>
          <w:color w:val="000000"/>
          <w:spacing w:val="2"/>
          <w:sz w:val="28"/>
          <w:szCs w:val="28"/>
          <w:lang w:val="kk-KZ"/>
        </w:rPr>
        <w:t xml:space="preserve">баяндамасы </w:t>
      </w:r>
      <w:r w:rsidRPr="003823CF">
        <w:rPr>
          <w:b/>
          <w:sz w:val="28"/>
          <w:szCs w:val="28"/>
          <w:lang w:val="kk-KZ"/>
        </w:rPr>
        <w:t xml:space="preserve">қаперге алынсын. </w:t>
      </w:r>
    </w:p>
    <w:p w:rsidR="00B93F56" w:rsidRPr="003823CF" w:rsidRDefault="00B93F56" w:rsidP="006B6438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463A0B" w:rsidRPr="003823CF" w:rsidRDefault="006229C6" w:rsidP="00463A0B">
      <w:pPr>
        <w:pStyle w:val="a6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Күн тәртібіндегі  </w:t>
      </w:r>
      <w:r w:rsidR="00A91213" w:rsidRPr="003823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екінші</w:t>
      </w:r>
      <w:r w:rsidRPr="003823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мәселе бойынша </w:t>
      </w:r>
      <w:r w:rsidR="006653A8" w:rsidRPr="003823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63A0B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Мақат ауданы бойынша жумыспен </w:t>
      </w:r>
    </w:p>
    <w:p w:rsidR="00D645C8" w:rsidRPr="003823CF" w:rsidRDefault="00463A0B" w:rsidP="00463A0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>қамту, жастарды кәсіпкерлікке баулауда, тартуда, мамандар даярлауда, соның ішінде денсаулық саласында, білім беру саласында, квази мемлекеттік сектор субъектілері, сала мамандарын даярлауда, әсіресе жастарды жұмыспен қамтуда аудан бойынша 2022-2023 ж. жасалған және жасалатын іс- шаралар бағдарламалары, жоспарлары және мемлекеттік  көрсетілетін қызметтер туралы мәліметті тындау, ұсыныс жасау  туралы.</w:t>
      </w:r>
      <w:r w:rsidR="006653A8" w:rsidRPr="003823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645C8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сөз </w:t>
      </w:r>
      <w:r w:rsidR="00D645C8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3823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Мақат аудандық жұмыспен қамту, әлеуметтік бағдарламалар және азаматтық хал актілерін тіркеу бөлімінің басшысы Г.Т.Өтешоваға </w:t>
      </w:r>
      <w:r w:rsidR="00D645C8" w:rsidRPr="003823CF">
        <w:rPr>
          <w:rFonts w:ascii="Times New Roman" w:hAnsi="Times New Roman" w:cs="Times New Roman"/>
          <w:sz w:val="28"/>
          <w:szCs w:val="28"/>
          <w:lang w:val="kk-KZ"/>
        </w:rPr>
        <w:t>берілді (баяндама жалғанды)</w:t>
      </w:r>
    </w:p>
    <w:p w:rsidR="00187340" w:rsidRPr="003823CF" w:rsidRDefault="00463A0B" w:rsidP="0018734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Сұрақ: </w:t>
      </w:r>
      <w:r w:rsidR="00187340" w:rsidRPr="003823CF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 xml:space="preserve">Мақат аудандық жеке кәсіпкер Габдуллин Ғазиз – </w:t>
      </w:r>
      <w:r w:rsidR="00073209" w:rsidRPr="003823C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Қоғамдық кеңеске </w:t>
      </w:r>
      <w:r w:rsidR="007D7750" w:rsidRPr="003823C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ДоссорМұнайГаз мекемесін басшысын және Мақат аудандық КТЖ мекемесінің басшысын, </w:t>
      </w:r>
      <w:r w:rsidR="00073209" w:rsidRPr="003823CF">
        <w:rPr>
          <w:rFonts w:ascii="Times New Roman" w:hAnsi="Times New Roman" w:cs="Times New Roman"/>
          <w:spacing w:val="2"/>
          <w:sz w:val="28"/>
          <w:szCs w:val="28"/>
          <w:lang w:val="kk-KZ"/>
        </w:rPr>
        <w:t>бүкіл компанияның ба</w:t>
      </w:r>
      <w:r w:rsidR="007D7750" w:rsidRPr="003823CF">
        <w:rPr>
          <w:rFonts w:ascii="Times New Roman" w:hAnsi="Times New Roman" w:cs="Times New Roman"/>
          <w:spacing w:val="2"/>
          <w:sz w:val="28"/>
          <w:szCs w:val="28"/>
          <w:lang w:val="kk-KZ"/>
        </w:rPr>
        <w:t>сшларын шақыртып жиналыс жасап</w:t>
      </w:r>
      <w:r w:rsidR="00073209" w:rsidRPr="003823C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, жұмыссыз жүрген халықты жұмысқа қабылдауды сұрау керек. </w:t>
      </w:r>
    </w:p>
    <w:p w:rsidR="001F6A17" w:rsidRPr="003823CF" w:rsidRDefault="001F6A17" w:rsidP="0018734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     </w:t>
      </w:r>
      <w:r w:rsidRPr="003823CF">
        <w:rPr>
          <w:rFonts w:ascii="Times New Roman" w:hAnsi="Times New Roman" w:cs="Times New Roman"/>
          <w:b/>
          <w:i/>
          <w:spacing w:val="2"/>
          <w:sz w:val="28"/>
          <w:szCs w:val="28"/>
          <w:lang w:val="kk-KZ"/>
        </w:rPr>
        <w:t xml:space="preserve">Жауап: </w:t>
      </w:r>
      <w:r w:rsidRPr="003823CF">
        <w:rPr>
          <w:rFonts w:ascii="Times New Roman" w:hAnsi="Times New Roman" w:cs="Times New Roman"/>
          <w:i/>
          <w:spacing w:val="2"/>
          <w:sz w:val="28"/>
          <w:szCs w:val="28"/>
          <w:lang w:val="kk-KZ"/>
        </w:rPr>
        <w:t>Біздер қоғамдық жұмысқа жібереміз, әсіресе</w:t>
      </w:r>
      <w:r w:rsidRPr="003823CF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val="kk-KZ"/>
        </w:rPr>
        <w:t xml:space="preserve"> әйел адамдар олар еден жууға барм</w:t>
      </w:r>
      <w:r w:rsidR="00854A64" w:rsidRPr="003823CF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val="kk-KZ"/>
        </w:rPr>
        <w:t>айсыз дит, Доссорда арғы бетте тұ</w:t>
      </w:r>
      <w:r w:rsidRPr="003823CF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val="kk-KZ"/>
        </w:rPr>
        <w:t>рса интернатқа жұмысқа келмим дит, Бәйгі төбеден новый макатқа жұмысқа келмим дит</w:t>
      </w:r>
      <w:r w:rsidR="00854A64" w:rsidRPr="003823CF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val="kk-KZ"/>
        </w:rPr>
        <w:t>. Қоғамдық жұмыстыда таңдайды.</w:t>
      </w:r>
      <w:r w:rsidRPr="003823CF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kk-KZ"/>
        </w:rPr>
        <w:t xml:space="preserve"> </w:t>
      </w:r>
    </w:p>
    <w:p w:rsidR="00073209" w:rsidRPr="003823CF" w:rsidRDefault="00073209" w:rsidP="0018734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FF0000"/>
          <w:spacing w:val="2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i/>
          <w:color w:val="FF0000"/>
          <w:spacing w:val="2"/>
          <w:sz w:val="28"/>
          <w:szCs w:val="28"/>
          <w:lang w:val="kk-KZ"/>
        </w:rPr>
        <w:lastRenderedPageBreak/>
        <w:t xml:space="preserve">       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Сұрақ: Жайкин Бекәділ Орынбасарұлы –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Жұмыссыздықтарға 2,5 пайызбен </w:t>
      </w:r>
      <w:r w:rsidR="00854A64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кредит беріп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>жеке бизнес бастау үшін  насихат жұмыс жүргізсе</w:t>
      </w:r>
      <w:r w:rsidR="001F6A17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деп ұсыныс тастады.</w:t>
      </w:r>
    </w:p>
    <w:p w:rsidR="000B00CE" w:rsidRPr="003823CF" w:rsidRDefault="00F2111B" w:rsidP="000B00CE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B00CE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Қоғамдық кеңес мүшелері баяндаманы тыңдап, талқылап төмендегідей    </w:t>
      </w:r>
      <w:r w:rsidR="00FD09CF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  <w:r w:rsidR="000B00CE" w:rsidRPr="003823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 е ш і м    қ а б ы л д а д ы:</w:t>
      </w:r>
      <w:r w:rsidR="000B00CE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B00CE" w:rsidRPr="003823CF" w:rsidRDefault="000B00CE" w:rsidP="000B00CE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823CF">
        <w:rPr>
          <w:b/>
          <w:bCs/>
          <w:sz w:val="28"/>
          <w:szCs w:val="28"/>
          <w:lang w:val="kk-KZ"/>
        </w:rPr>
        <w:t xml:space="preserve">  </w:t>
      </w:r>
      <w:r w:rsidR="00A91213" w:rsidRPr="003823CF">
        <w:rPr>
          <w:b/>
          <w:bCs/>
          <w:sz w:val="28"/>
          <w:szCs w:val="28"/>
          <w:lang w:val="kk-KZ"/>
        </w:rPr>
        <w:t xml:space="preserve">  </w:t>
      </w:r>
      <w:r w:rsidRPr="003823CF">
        <w:rPr>
          <w:b/>
          <w:bCs/>
          <w:sz w:val="28"/>
          <w:szCs w:val="28"/>
          <w:lang w:val="kk-KZ"/>
        </w:rPr>
        <w:t xml:space="preserve">  </w:t>
      </w:r>
      <w:r w:rsidR="003D4B9F" w:rsidRPr="003823CF">
        <w:rPr>
          <w:b/>
          <w:bCs/>
          <w:sz w:val="28"/>
          <w:szCs w:val="28"/>
          <w:lang w:val="kk-KZ"/>
        </w:rPr>
        <w:t xml:space="preserve">  </w:t>
      </w:r>
      <w:r w:rsidR="00D77FDF" w:rsidRPr="003823CF">
        <w:rPr>
          <w:b/>
          <w:color w:val="000000" w:themeColor="text1"/>
          <w:spacing w:val="2"/>
          <w:sz w:val="28"/>
          <w:szCs w:val="28"/>
          <w:lang w:val="kk-KZ"/>
        </w:rPr>
        <w:t>Мақат аудандық жұмыспен қамту, әлеуметтік бағдарламалар және азаматтық хал актілерін тіркеу бөлімінің басшысы Г.Т.Өтешован</w:t>
      </w:r>
      <w:r w:rsidR="00A91213" w:rsidRPr="003823CF">
        <w:rPr>
          <w:b/>
          <w:sz w:val="28"/>
          <w:szCs w:val="28"/>
          <w:lang w:val="kk-KZ"/>
        </w:rPr>
        <w:t>ы</w:t>
      </w:r>
      <w:r w:rsidRPr="003823CF">
        <w:rPr>
          <w:b/>
          <w:sz w:val="28"/>
          <w:szCs w:val="28"/>
          <w:lang w:val="kk-KZ"/>
        </w:rPr>
        <w:t xml:space="preserve">ң </w:t>
      </w:r>
      <w:r w:rsidRPr="003823CF">
        <w:rPr>
          <w:b/>
          <w:color w:val="000000"/>
          <w:spacing w:val="2"/>
          <w:sz w:val="28"/>
          <w:szCs w:val="28"/>
          <w:lang w:val="kk-KZ"/>
        </w:rPr>
        <w:t xml:space="preserve">баяндамасы </w:t>
      </w:r>
      <w:r w:rsidRPr="003823CF">
        <w:rPr>
          <w:b/>
          <w:sz w:val="28"/>
          <w:szCs w:val="28"/>
          <w:lang w:val="kk-KZ"/>
        </w:rPr>
        <w:t xml:space="preserve">қаперге алынсын. </w:t>
      </w:r>
    </w:p>
    <w:p w:rsidR="000B00CE" w:rsidRPr="003823CF" w:rsidRDefault="000B00CE" w:rsidP="00C2493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D77FDF" w:rsidRPr="003823CF" w:rsidRDefault="00D77FDF" w:rsidP="00F2111B">
      <w:pPr>
        <w:pStyle w:val="a6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>Ғазиз  Габдуллин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Доссор </w:t>
      </w:r>
      <w:r w:rsidR="00F2111B" w:rsidRPr="003823CF">
        <w:rPr>
          <w:rFonts w:ascii="Times New Roman" w:hAnsi="Times New Roman" w:cs="Times New Roman"/>
          <w:sz w:val="28"/>
          <w:szCs w:val="28"/>
          <w:lang w:val="kk-KZ"/>
        </w:rPr>
        <w:t>кентінде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4 үйлік үй өртеніп 4 отбасы үйсіз қалған, </w:t>
      </w:r>
    </w:p>
    <w:p w:rsidR="00D77FDF" w:rsidRPr="003823CF" w:rsidRDefault="00306817" w:rsidP="00F2111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>ДоссорМұнайГаз өндіру басқармасы 4 үйге 20 000,0 миллион ақша бөл</w:t>
      </w:r>
      <w:r w:rsidR="003B2E9F" w:rsidRPr="003823CF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ді. Соның 2-і  үйін  ремонттап берді, 1-еуіне үй алып берді. 1 үй алынбай </w:t>
      </w:r>
      <w:r w:rsidR="00AC281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қалды. </w:t>
      </w:r>
      <w:r w:rsidR="003B2E9F" w:rsidRPr="003823CF">
        <w:rPr>
          <w:rFonts w:ascii="Times New Roman" w:hAnsi="Times New Roman" w:cs="Times New Roman"/>
          <w:sz w:val="28"/>
          <w:szCs w:val="28"/>
          <w:lang w:val="kk-KZ"/>
        </w:rPr>
        <w:t>Сол алынбай қалған үйді Ж.Султановаға алып беруге ықпал етеді.</w:t>
      </w:r>
    </w:p>
    <w:p w:rsidR="00AC281F" w:rsidRPr="003823CF" w:rsidRDefault="00AC281F" w:rsidP="00F2111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Сұрақ: Жайкин Бекәділ Орынбасарұлы – </w:t>
      </w:r>
      <w:r w:rsidR="00625D9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Өрт </w:t>
      </w:r>
      <w:r w:rsidR="00657752" w:rsidRPr="003823CF">
        <w:rPr>
          <w:rFonts w:ascii="Times New Roman" w:hAnsi="Times New Roman" w:cs="Times New Roman"/>
          <w:sz w:val="28"/>
          <w:szCs w:val="28"/>
          <w:lang w:val="kk-KZ"/>
        </w:rPr>
        <w:t>Ж.Сұлтанованың үйінен шықтыма?</w:t>
      </w:r>
      <w:r w:rsidR="00625D9F"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25D9F" w:rsidRPr="003823CF">
        <w:rPr>
          <w:rFonts w:ascii="Times New Roman" w:hAnsi="Times New Roman" w:cs="Times New Roman"/>
          <w:sz w:val="28"/>
          <w:szCs w:val="28"/>
          <w:lang w:val="kk-KZ"/>
        </w:rPr>
        <w:t>Бұл кісіге времянка алып береміз деп айтқан. Беріп тұрған</w:t>
      </w:r>
      <w:r w:rsidR="00657752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үйді алып қалыңыз дегенде бұ</w:t>
      </w:r>
      <w:r w:rsidR="00625D9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л кісі алмаған. Алмағасын акшасын кері қайтарып жіберген. </w:t>
      </w:r>
    </w:p>
    <w:p w:rsidR="007F1F4A" w:rsidRPr="003823CF" w:rsidRDefault="007F1F4A" w:rsidP="00F2111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3823CF">
        <w:rPr>
          <w:rFonts w:ascii="Times New Roman" w:hAnsi="Times New Roman" w:cs="Times New Roman"/>
          <w:color w:val="FF0000"/>
          <w:spacing w:val="2"/>
          <w:sz w:val="28"/>
          <w:szCs w:val="28"/>
          <w:lang w:val="kk-KZ"/>
        </w:rPr>
        <w:t xml:space="preserve">      </w:t>
      </w:r>
      <w:r w:rsidRPr="003823CF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lang w:val="kk-KZ"/>
        </w:rPr>
        <w:t xml:space="preserve">Жауап: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D55" w:rsidRPr="003823CF">
        <w:rPr>
          <w:rFonts w:ascii="Times New Roman" w:hAnsi="Times New Roman" w:cs="Times New Roman"/>
          <w:sz w:val="28"/>
          <w:szCs w:val="28"/>
          <w:lang w:val="kk-KZ"/>
        </w:rPr>
        <w:t>Ж.Султанова</w:t>
      </w:r>
      <w:r w:rsidRPr="003823C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1726C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аған үй береміз деп айтқан жоқ. Маған үй берді деп мен көшеден естіп НГДУға бардым. Кіріп келе жатқанда </w:t>
      </w:r>
      <w:r w:rsidR="00EE3F9C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Серік мырза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алдымнан шықты мен сұрадым мен сізбен қай жерде кездестім маған  </w:t>
      </w:r>
      <w:r w:rsidR="00EE3F9C" w:rsidRPr="003823CF">
        <w:rPr>
          <w:rFonts w:ascii="Times New Roman" w:hAnsi="Times New Roman" w:cs="Times New Roman"/>
          <w:sz w:val="28"/>
          <w:szCs w:val="28"/>
          <w:lang w:val="kk-KZ"/>
        </w:rPr>
        <w:t>қайдағы үй</w:t>
      </w:r>
      <w:r w:rsidR="003B2E9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немесе времиянка </w:t>
      </w:r>
      <w:r w:rsidR="00EE3F9C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беріп жатырсыздар деп сұрадым.</w:t>
      </w:r>
      <w:r w:rsidR="003B2E9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752" w:rsidRPr="003823CF">
        <w:rPr>
          <w:rFonts w:ascii="Times New Roman" w:hAnsi="Times New Roman" w:cs="Times New Roman"/>
          <w:sz w:val="28"/>
          <w:szCs w:val="28"/>
          <w:lang w:val="kk-KZ"/>
        </w:rPr>
        <w:t>Маған дұрыс жауап бермеді.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2E9F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Ешқандай қағаздарға қол қойған жоқпын.  Қолымда екі келін тұрады. </w:t>
      </w:r>
      <w:r w:rsidR="001F2D55" w:rsidRPr="003823CF">
        <w:rPr>
          <w:rFonts w:ascii="Times New Roman" w:hAnsi="Times New Roman" w:cs="Times New Roman"/>
          <w:sz w:val="28"/>
          <w:szCs w:val="28"/>
          <w:lang w:val="kk-KZ"/>
        </w:rPr>
        <w:t>ДоссорМұнайГаз кәсіпшілігінен бөлінген қаржыға пәтер алып беруге ықпал етулеріңізді сұраймын.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C5701" w:rsidRPr="003823CF" w:rsidRDefault="001C5701" w:rsidP="00F2111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      Өтініші қабылданды.</w:t>
      </w:r>
    </w:p>
    <w:p w:rsidR="00AC281F" w:rsidRPr="003823CF" w:rsidRDefault="00AC281F" w:rsidP="00F2111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7FDF" w:rsidRPr="003823CF" w:rsidRDefault="00D77FDF" w:rsidP="00D77FDF">
      <w:pPr>
        <w:pStyle w:val="a6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Мақат кентіндегі болашақ мөлтек ауданындағы демалыс паркы, спорттық </w:t>
      </w:r>
    </w:p>
    <w:p w:rsidR="00D77FDF" w:rsidRPr="003823CF" w:rsidRDefault="00D77FDF" w:rsidP="00D77F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ойын алаң кешендерін салудағы, жұмыс барысы бойынша мердігер мекемесімен, техникалық қадағалаушыларды тыңдау, ұсыныс беру. </w:t>
      </w:r>
    </w:p>
    <w:p w:rsidR="002B26DE" w:rsidRPr="003823CF" w:rsidRDefault="00305305" w:rsidP="00D77F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>Ғазиз  Габдуллин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3823CF">
        <w:rPr>
          <w:rFonts w:ascii="Times New Roman" w:hAnsi="Times New Roman" w:cs="Times New Roman"/>
          <w:sz w:val="28"/>
          <w:szCs w:val="28"/>
          <w:lang w:val="kk-KZ"/>
        </w:rPr>
        <w:t>Мақат кентіндегі Болашақ ықшам ау</w:t>
      </w:r>
      <w:r w:rsidR="002B26DE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данындағы алаң 2017-2018 жылдары басталып аяқсыз қалды, </w:t>
      </w:r>
      <w:r w:rsidR="00BD0D7E" w:rsidRPr="003823CF">
        <w:rPr>
          <w:rFonts w:ascii="Times New Roman" w:hAnsi="Times New Roman" w:cs="Times New Roman"/>
          <w:sz w:val="28"/>
          <w:szCs w:val="28"/>
          <w:lang w:val="kk-KZ"/>
        </w:rPr>
        <w:t>ол халықтың арасында үлкен наразылық туғызды, не акша жоқ, не біткен жұмыс жоқ, не бал</w:t>
      </w:r>
      <w:r w:rsidR="008B22FD" w:rsidRPr="003823CF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BD0D7E" w:rsidRPr="003823CF">
        <w:rPr>
          <w:rFonts w:ascii="Times New Roman" w:hAnsi="Times New Roman" w:cs="Times New Roman"/>
          <w:sz w:val="28"/>
          <w:szCs w:val="28"/>
          <w:lang w:val="kk-KZ"/>
        </w:rPr>
        <w:t>ар ойнай алмайды ол жерге</w:t>
      </w:r>
      <w:r w:rsidR="008B22FD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. Енді сол халықтың талабымен облыс әкімінен ақша сұрап сол жоба енгізіліп ақша бөлініп жатыр, енді біздің талабымыз </w:t>
      </w:r>
      <w:r w:rsidR="0006108C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Ақ бозат ЛТД компаниясының директоры мен технадзор мен танысып </w:t>
      </w:r>
      <w:r w:rsidR="008B22FD" w:rsidRPr="003823CF">
        <w:rPr>
          <w:rFonts w:ascii="Times New Roman" w:hAnsi="Times New Roman" w:cs="Times New Roman"/>
          <w:sz w:val="28"/>
          <w:szCs w:val="28"/>
          <w:lang w:val="kk-KZ"/>
        </w:rPr>
        <w:t>сол жерді бас мердігер өз</w:t>
      </w:r>
      <w:r w:rsidR="0006108C" w:rsidRPr="003823CF">
        <w:rPr>
          <w:rFonts w:ascii="Times New Roman" w:hAnsi="Times New Roman" w:cs="Times New Roman"/>
          <w:sz w:val="28"/>
          <w:szCs w:val="28"/>
          <w:lang w:val="kk-KZ"/>
        </w:rPr>
        <w:t>іңіз бастан аяқ жүріп,</w:t>
      </w:r>
      <w:r w:rsidR="008B22FD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08C" w:rsidRPr="003823C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B22FD" w:rsidRPr="003823CF">
        <w:rPr>
          <w:rFonts w:ascii="Times New Roman" w:hAnsi="Times New Roman" w:cs="Times New Roman"/>
          <w:sz w:val="28"/>
          <w:szCs w:val="28"/>
          <w:lang w:val="kk-KZ"/>
        </w:rPr>
        <w:t>ол жерді сапалы қылып жасап халықтың ойынан шығу керек</w:t>
      </w:r>
      <w:r w:rsidR="0006108C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. Технадзор осы Макат кентіне келдіңізба бастан аяқ 8 сағат басында болу керек. Біз әлсін әлсін барып сапасын қарап тұрамыз Сіз басынан табылуыңыз керек. </w:t>
      </w:r>
      <w:r w:rsidR="008B22FD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761" w:rsidRPr="003823CF">
        <w:rPr>
          <w:rFonts w:ascii="Times New Roman" w:hAnsi="Times New Roman" w:cs="Times New Roman"/>
          <w:sz w:val="28"/>
          <w:szCs w:val="28"/>
          <w:lang w:val="kk-KZ"/>
        </w:rPr>
        <w:t>Сіздерге бір полиция қызметкерін бөлеміз,  сол полициямен ж</w:t>
      </w:r>
      <w:r w:rsidR="00ED5AC6" w:rsidRPr="003823CF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21761" w:rsidRPr="003823CF">
        <w:rPr>
          <w:rFonts w:ascii="Times New Roman" w:hAnsi="Times New Roman" w:cs="Times New Roman"/>
          <w:sz w:val="28"/>
          <w:szCs w:val="28"/>
          <w:lang w:val="kk-KZ"/>
        </w:rPr>
        <w:t>мыс жасайсыздар</w:t>
      </w:r>
      <w:r w:rsidR="00ED5AC6" w:rsidRPr="003823CF">
        <w:rPr>
          <w:rFonts w:ascii="Times New Roman" w:hAnsi="Times New Roman" w:cs="Times New Roman"/>
          <w:sz w:val="28"/>
          <w:szCs w:val="28"/>
          <w:lang w:val="kk-KZ"/>
        </w:rPr>
        <w:t>, бүкіл жағдайларыңызды жасаймыз. Жұмысшылар керек болса жұмыспен қамту орталығынан</w:t>
      </w:r>
      <w:r w:rsidR="0007254C"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алатынын айтып жұмыстарына сәттілік тіледі.</w:t>
      </w:r>
    </w:p>
    <w:p w:rsidR="006229C6" w:rsidRPr="003823CF" w:rsidRDefault="001C5701" w:rsidP="00C0731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229C6" w:rsidRPr="003823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Қоғамдық кеңес жиналысының күн тәртібіндегі мәселелер қаралып, жиналыс өз жұмысын аяқтады.</w:t>
      </w:r>
    </w:p>
    <w:p w:rsidR="006229C6" w:rsidRPr="003823CF" w:rsidRDefault="006229C6" w:rsidP="00622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1EDD" w:rsidRPr="003823CF" w:rsidRDefault="00CA1EDD" w:rsidP="00622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7314" w:rsidRPr="003823CF" w:rsidRDefault="00C07314" w:rsidP="00622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229C6" w:rsidRPr="003823CF" w:rsidRDefault="006229C6" w:rsidP="006229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Қоғамдық кеңес төрағасы</w:t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 xml:space="preserve">          </w:t>
      </w:r>
      <w:r w:rsidRPr="003823C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kk-KZ"/>
        </w:rPr>
        <w:t>А.Жұмағалиев</w:t>
      </w:r>
    </w:p>
    <w:p w:rsidR="006229C6" w:rsidRPr="003823CF" w:rsidRDefault="006229C6" w:rsidP="006229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F16E2" w:rsidRPr="002B348C" w:rsidRDefault="006229C6" w:rsidP="006D5C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Қоғамдық кеңес хатшысы:</w:t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3823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 xml:space="preserve">          З.Кадыр</w:t>
      </w:r>
      <w:bookmarkEnd w:id="0"/>
      <w:r w:rsidRPr="002B348C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ова</w:t>
      </w:r>
      <w:r w:rsidR="00766326" w:rsidRPr="002B348C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г</w:t>
      </w:r>
    </w:p>
    <w:sectPr w:rsidR="008F16E2" w:rsidRPr="002B348C" w:rsidSect="006229C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8E9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FD632F9"/>
    <w:multiLevelType w:val="hybridMultilevel"/>
    <w:tmpl w:val="BCFA7886"/>
    <w:lvl w:ilvl="0" w:tplc="6F22F042">
      <w:start w:val="202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770AA5"/>
    <w:multiLevelType w:val="hybridMultilevel"/>
    <w:tmpl w:val="B5F4D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8215E0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2B60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2461462"/>
    <w:multiLevelType w:val="hybridMultilevel"/>
    <w:tmpl w:val="A57295D8"/>
    <w:lvl w:ilvl="0" w:tplc="B30432B4">
      <w:start w:val="1"/>
      <w:numFmt w:val="decimal"/>
      <w:lvlText w:val="%1."/>
      <w:lvlJc w:val="left"/>
      <w:pPr>
        <w:ind w:left="876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 w15:restartNumberingAfterBreak="0">
    <w:nsid w:val="22AB405F"/>
    <w:multiLevelType w:val="hybridMultilevel"/>
    <w:tmpl w:val="A57295D8"/>
    <w:lvl w:ilvl="0" w:tplc="B30432B4">
      <w:start w:val="1"/>
      <w:numFmt w:val="decimal"/>
      <w:lvlText w:val="%1."/>
      <w:lvlJc w:val="left"/>
      <w:pPr>
        <w:ind w:left="876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 w15:restartNumberingAfterBreak="0">
    <w:nsid w:val="266C29DE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80B5F06"/>
    <w:multiLevelType w:val="multilevel"/>
    <w:tmpl w:val="7EE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56754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F5D460D"/>
    <w:multiLevelType w:val="hybridMultilevel"/>
    <w:tmpl w:val="A57295D8"/>
    <w:lvl w:ilvl="0" w:tplc="B30432B4">
      <w:start w:val="1"/>
      <w:numFmt w:val="decimal"/>
      <w:lvlText w:val="%1."/>
      <w:lvlJc w:val="left"/>
      <w:pPr>
        <w:ind w:left="876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2FEB015F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4C94DAD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572B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3C2062D6"/>
    <w:multiLevelType w:val="hybridMultilevel"/>
    <w:tmpl w:val="1F1E09D4"/>
    <w:lvl w:ilvl="0" w:tplc="270093D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57A2536"/>
    <w:multiLevelType w:val="hybridMultilevel"/>
    <w:tmpl w:val="A57295D8"/>
    <w:lvl w:ilvl="0" w:tplc="B30432B4">
      <w:start w:val="1"/>
      <w:numFmt w:val="decimal"/>
      <w:lvlText w:val="%1."/>
      <w:lvlJc w:val="left"/>
      <w:pPr>
        <w:ind w:left="876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48326284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4C5B1112"/>
    <w:multiLevelType w:val="hybridMultilevel"/>
    <w:tmpl w:val="1F1E09D4"/>
    <w:lvl w:ilvl="0" w:tplc="270093D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D8824B5"/>
    <w:multiLevelType w:val="hybridMultilevel"/>
    <w:tmpl w:val="A942D8C6"/>
    <w:lvl w:ilvl="0" w:tplc="1378408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DAF06E1"/>
    <w:multiLevelType w:val="hybridMultilevel"/>
    <w:tmpl w:val="1F1E09D4"/>
    <w:lvl w:ilvl="0" w:tplc="270093D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FB060F9"/>
    <w:multiLevelType w:val="hybridMultilevel"/>
    <w:tmpl w:val="38C2B304"/>
    <w:lvl w:ilvl="0" w:tplc="3D822C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470C"/>
    <w:multiLevelType w:val="hybridMultilevel"/>
    <w:tmpl w:val="C39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79BB"/>
    <w:multiLevelType w:val="hybridMultilevel"/>
    <w:tmpl w:val="437C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197B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4B88"/>
    <w:multiLevelType w:val="hybridMultilevel"/>
    <w:tmpl w:val="452654CC"/>
    <w:lvl w:ilvl="0" w:tplc="9CE0D49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F713059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F9E7B2B"/>
    <w:multiLevelType w:val="hybridMultilevel"/>
    <w:tmpl w:val="C49C0D0E"/>
    <w:lvl w:ilvl="0" w:tplc="4868417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2CC7C4B"/>
    <w:multiLevelType w:val="hybridMultilevel"/>
    <w:tmpl w:val="4B5EACD8"/>
    <w:lvl w:ilvl="0" w:tplc="58623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72F9A"/>
    <w:multiLevelType w:val="hybridMultilevel"/>
    <w:tmpl w:val="51D0F128"/>
    <w:lvl w:ilvl="0" w:tplc="0BFC35B4">
      <w:start w:val="1"/>
      <w:numFmt w:val="decimal"/>
      <w:lvlText w:val="%1."/>
      <w:lvlJc w:val="left"/>
      <w:pPr>
        <w:ind w:left="115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6516BFE"/>
    <w:multiLevelType w:val="hybridMultilevel"/>
    <w:tmpl w:val="B95C8F42"/>
    <w:lvl w:ilvl="0" w:tplc="5526F2BC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68A02053"/>
    <w:multiLevelType w:val="hybridMultilevel"/>
    <w:tmpl w:val="57D8924C"/>
    <w:lvl w:ilvl="0" w:tplc="35AA21D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68E30E56"/>
    <w:multiLevelType w:val="hybridMultilevel"/>
    <w:tmpl w:val="635E7636"/>
    <w:lvl w:ilvl="0" w:tplc="AC8E48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84FD5"/>
    <w:multiLevelType w:val="hybridMultilevel"/>
    <w:tmpl w:val="A57295D8"/>
    <w:lvl w:ilvl="0" w:tplc="B30432B4">
      <w:start w:val="1"/>
      <w:numFmt w:val="decimal"/>
      <w:lvlText w:val="%1."/>
      <w:lvlJc w:val="left"/>
      <w:pPr>
        <w:ind w:left="876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3" w15:restartNumberingAfterBreak="0">
    <w:nsid w:val="7DB85C21"/>
    <w:multiLevelType w:val="hybridMultilevel"/>
    <w:tmpl w:val="A57295D8"/>
    <w:lvl w:ilvl="0" w:tplc="B30432B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7925A1"/>
    <w:multiLevelType w:val="hybridMultilevel"/>
    <w:tmpl w:val="200E28BA"/>
    <w:lvl w:ilvl="0" w:tplc="22B033C2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6"/>
  </w:num>
  <w:num w:numId="5">
    <w:abstractNumId w:val="21"/>
  </w:num>
  <w:num w:numId="6">
    <w:abstractNumId w:val="20"/>
  </w:num>
  <w:num w:numId="7">
    <w:abstractNumId w:val="24"/>
  </w:num>
  <w:num w:numId="8">
    <w:abstractNumId w:val="17"/>
  </w:num>
  <w:num w:numId="9">
    <w:abstractNumId w:val="14"/>
  </w:num>
  <w:num w:numId="10">
    <w:abstractNumId w:val="28"/>
  </w:num>
  <w:num w:numId="11">
    <w:abstractNumId w:val="19"/>
  </w:num>
  <w:num w:numId="12">
    <w:abstractNumId w:val="2"/>
  </w:num>
  <w:num w:numId="13">
    <w:abstractNumId w:val="27"/>
  </w:num>
  <w:num w:numId="14">
    <w:abstractNumId w:val="12"/>
  </w:num>
  <w:num w:numId="15">
    <w:abstractNumId w:val="3"/>
  </w:num>
  <w:num w:numId="16">
    <w:abstractNumId w:val="2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2"/>
  </w:num>
  <w:num w:numId="20">
    <w:abstractNumId w:val="33"/>
  </w:num>
  <w:num w:numId="21">
    <w:abstractNumId w:val="13"/>
  </w:num>
  <w:num w:numId="22">
    <w:abstractNumId w:val="30"/>
  </w:num>
  <w:num w:numId="23">
    <w:abstractNumId w:val="7"/>
  </w:num>
  <w:num w:numId="24">
    <w:abstractNumId w:val="4"/>
  </w:num>
  <w:num w:numId="25">
    <w:abstractNumId w:val="16"/>
  </w:num>
  <w:num w:numId="26">
    <w:abstractNumId w:val="0"/>
  </w:num>
  <w:num w:numId="27">
    <w:abstractNumId w:val="29"/>
  </w:num>
  <w:num w:numId="28">
    <w:abstractNumId w:val="9"/>
  </w:num>
  <w:num w:numId="29">
    <w:abstractNumId w:val="11"/>
  </w:num>
  <w:num w:numId="30">
    <w:abstractNumId w:val="15"/>
  </w:num>
  <w:num w:numId="31">
    <w:abstractNumId w:val="6"/>
  </w:num>
  <w:num w:numId="32">
    <w:abstractNumId w:val="34"/>
  </w:num>
  <w:num w:numId="33">
    <w:abstractNumId w:val="10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639"/>
    <w:rsid w:val="00002224"/>
    <w:rsid w:val="00002B69"/>
    <w:rsid w:val="00003A78"/>
    <w:rsid w:val="00003C9A"/>
    <w:rsid w:val="0000475E"/>
    <w:rsid w:val="0001549E"/>
    <w:rsid w:val="00015BE6"/>
    <w:rsid w:val="00016B07"/>
    <w:rsid w:val="00017B06"/>
    <w:rsid w:val="00027578"/>
    <w:rsid w:val="00035588"/>
    <w:rsid w:val="00036D4B"/>
    <w:rsid w:val="00046132"/>
    <w:rsid w:val="00054EF4"/>
    <w:rsid w:val="0006108C"/>
    <w:rsid w:val="00064FB8"/>
    <w:rsid w:val="0007254C"/>
    <w:rsid w:val="0007319E"/>
    <w:rsid w:val="00073209"/>
    <w:rsid w:val="00076696"/>
    <w:rsid w:val="00082396"/>
    <w:rsid w:val="00090DFB"/>
    <w:rsid w:val="000938D3"/>
    <w:rsid w:val="000B00CE"/>
    <w:rsid w:val="000C12FF"/>
    <w:rsid w:val="000C1A64"/>
    <w:rsid w:val="000D5F3F"/>
    <w:rsid w:val="000D5F9E"/>
    <w:rsid w:val="000E277D"/>
    <w:rsid w:val="000E3EF7"/>
    <w:rsid w:val="000E4A11"/>
    <w:rsid w:val="000E6329"/>
    <w:rsid w:val="000F451D"/>
    <w:rsid w:val="000F536C"/>
    <w:rsid w:val="0010066F"/>
    <w:rsid w:val="00104412"/>
    <w:rsid w:val="001115D2"/>
    <w:rsid w:val="00111FB8"/>
    <w:rsid w:val="00124870"/>
    <w:rsid w:val="001320E0"/>
    <w:rsid w:val="00155A9F"/>
    <w:rsid w:val="00157393"/>
    <w:rsid w:val="00162214"/>
    <w:rsid w:val="001658B6"/>
    <w:rsid w:val="00165BF7"/>
    <w:rsid w:val="001744B4"/>
    <w:rsid w:val="00187340"/>
    <w:rsid w:val="00196AB0"/>
    <w:rsid w:val="001A6756"/>
    <w:rsid w:val="001B4866"/>
    <w:rsid w:val="001C5701"/>
    <w:rsid w:val="001D34BD"/>
    <w:rsid w:val="001D50B2"/>
    <w:rsid w:val="001E0500"/>
    <w:rsid w:val="001E1437"/>
    <w:rsid w:val="001E3E41"/>
    <w:rsid w:val="001E7BA3"/>
    <w:rsid w:val="001F2D55"/>
    <w:rsid w:val="001F6A17"/>
    <w:rsid w:val="001F7ED9"/>
    <w:rsid w:val="00211BA6"/>
    <w:rsid w:val="0021530A"/>
    <w:rsid w:val="00222C66"/>
    <w:rsid w:val="002407C2"/>
    <w:rsid w:val="00245A8B"/>
    <w:rsid w:val="00246643"/>
    <w:rsid w:val="00246C47"/>
    <w:rsid w:val="00247E14"/>
    <w:rsid w:val="00250176"/>
    <w:rsid w:val="00254742"/>
    <w:rsid w:val="0025586F"/>
    <w:rsid w:val="00260A69"/>
    <w:rsid w:val="0028079E"/>
    <w:rsid w:val="00280A6F"/>
    <w:rsid w:val="00281087"/>
    <w:rsid w:val="00282CBB"/>
    <w:rsid w:val="00292C7C"/>
    <w:rsid w:val="00294697"/>
    <w:rsid w:val="002951EE"/>
    <w:rsid w:val="002A528D"/>
    <w:rsid w:val="002B22C6"/>
    <w:rsid w:val="002B26DE"/>
    <w:rsid w:val="002B348C"/>
    <w:rsid w:val="002B4B53"/>
    <w:rsid w:val="002B57F1"/>
    <w:rsid w:val="002B5B6B"/>
    <w:rsid w:val="002B65C8"/>
    <w:rsid w:val="002B7867"/>
    <w:rsid w:val="002C109B"/>
    <w:rsid w:val="002D64D1"/>
    <w:rsid w:val="002D7D80"/>
    <w:rsid w:val="002E4A94"/>
    <w:rsid w:val="002E5D01"/>
    <w:rsid w:val="002E67D9"/>
    <w:rsid w:val="002F0D07"/>
    <w:rsid w:val="002F0F1E"/>
    <w:rsid w:val="002F4E1E"/>
    <w:rsid w:val="00303500"/>
    <w:rsid w:val="00305305"/>
    <w:rsid w:val="00306817"/>
    <w:rsid w:val="0031294E"/>
    <w:rsid w:val="00312A16"/>
    <w:rsid w:val="00316720"/>
    <w:rsid w:val="00316D79"/>
    <w:rsid w:val="0031726C"/>
    <w:rsid w:val="00317EBF"/>
    <w:rsid w:val="0032329C"/>
    <w:rsid w:val="00323DA3"/>
    <w:rsid w:val="003248EA"/>
    <w:rsid w:val="003330C5"/>
    <w:rsid w:val="00346F0A"/>
    <w:rsid w:val="003548AE"/>
    <w:rsid w:val="003555A4"/>
    <w:rsid w:val="003610CC"/>
    <w:rsid w:val="00362415"/>
    <w:rsid w:val="00367C87"/>
    <w:rsid w:val="003804A7"/>
    <w:rsid w:val="003823CF"/>
    <w:rsid w:val="00383AE1"/>
    <w:rsid w:val="0039055F"/>
    <w:rsid w:val="00392168"/>
    <w:rsid w:val="00394837"/>
    <w:rsid w:val="00396097"/>
    <w:rsid w:val="003966F2"/>
    <w:rsid w:val="00397938"/>
    <w:rsid w:val="003A23DC"/>
    <w:rsid w:val="003A3B88"/>
    <w:rsid w:val="003B2E9F"/>
    <w:rsid w:val="003B4431"/>
    <w:rsid w:val="003C0655"/>
    <w:rsid w:val="003C2EDE"/>
    <w:rsid w:val="003D1571"/>
    <w:rsid w:val="003D15B6"/>
    <w:rsid w:val="003D4B9F"/>
    <w:rsid w:val="003E2915"/>
    <w:rsid w:val="003E7C4F"/>
    <w:rsid w:val="003F16C6"/>
    <w:rsid w:val="003F43F6"/>
    <w:rsid w:val="00400DBA"/>
    <w:rsid w:val="00401757"/>
    <w:rsid w:val="00410046"/>
    <w:rsid w:val="0041028A"/>
    <w:rsid w:val="004226B5"/>
    <w:rsid w:val="00422D96"/>
    <w:rsid w:val="00441954"/>
    <w:rsid w:val="00441F39"/>
    <w:rsid w:val="00442439"/>
    <w:rsid w:val="004558C1"/>
    <w:rsid w:val="0046255C"/>
    <w:rsid w:val="00463A0B"/>
    <w:rsid w:val="00472F32"/>
    <w:rsid w:val="00473A41"/>
    <w:rsid w:val="00477021"/>
    <w:rsid w:val="00482DEA"/>
    <w:rsid w:val="004856E8"/>
    <w:rsid w:val="0049356B"/>
    <w:rsid w:val="00494E03"/>
    <w:rsid w:val="00496FA9"/>
    <w:rsid w:val="004A61CF"/>
    <w:rsid w:val="004B16CB"/>
    <w:rsid w:val="004B1AAA"/>
    <w:rsid w:val="004B2A3D"/>
    <w:rsid w:val="004B69A9"/>
    <w:rsid w:val="004C0B44"/>
    <w:rsid w:val="004C0E39"/>
    <w:rsid w:val="004C3B7D"/>
    <w:rsid w:val="004C4BA7"/>
    <w:rsid w:val="004D1B2A"/>
    <w:rsid w:val="004D2569"/>
    <w:rsid w:val="004D292C"/>
    <w:rsid w:val="004E3103"/>
    <w:rsid w:val="004E5FEC"/>
    <w:rsid w:val="00500B2B"/>
    <w:rsid w:val="005116C0"/>
    <w:rsid w:val="00511B31"/>
    <w:rsid w:val="005162E7"/>
    <w:rsid w:val="00520C89"/>
    <w:rsid w:val="00521A0B"/>
    <w:rsid w:val="00522F99"/>
    <w:rsid w:val="005237D4"/>
    <w:rsid w:val="00523D87"/>
    <w:rsid w:val="0054726C"/>
    <w:rsid w:val="005527A1"/>
    <w:rsid w:val="00564649"/>
    <w:rsid w:val="005708DF"/>
    <w:rsid w:val="00582D0D"/>
    <w:rsid w:val="00584FBC"/>
    <w:rsid w:val="0059149B"/>
    <w:rsid w:val="00596212"/>
    <w:rsid w:val="00596FFA"/>
    <w:rsid w:val="005A20BB"/>
    <w:rsid w:val="005B17C4"/>
    <w:rsid w:val="005C0BAC"/>
    <w:rsid w:val="005C55F6"/>
    <w:rsid w:val="005C57DF"/>
    <w:rsid w:val="005C58D5"/>
    <w:rsid w:val="005D1397"/>
    <w:rsid w:val="005D75E0"/>
    <w:rsid w:val="005F1583"/>
    <w:rsid w:val="005F703F"/>
    <w:rsid w:val="00602CDA"/>
    <w:rsid w:val="00603825"/>
    <w:rsid w:val="00605C5E"/>
    <w:rsid w:val="006060DD"/>
    <w:rsid w:val="00615C89"/>
    <w:rsid w:val="006160E4"/>
    <w:rsid w:val="006163BE"/>
    <w:rsid w:val="006229C6"/>
    <w:rsid w:val="006247CE"/>
    <w:rsid w:val="00625D9F"/>
    <w:rsid w:val="00627E11"/>
    <w:rsid w:val="00627F79"/>
    <w:rsid w:val="00632386"/>
    <w:rsid w:val="00635360"/>
    <w:rsid w:val="006401AE"/>
    <w:rsid w:val="00644336"/>
    <w:rsid w:val="006457D3"/>
    <w:rsid w:val="006503D8"/>
    <w:rsid w:val="0065395E"/>
    <w:rsid w:val="00657752"/>
    <w:rsid w:val="006653A8"/>
    <w:rsid w:val="00665A27"/>
    <w:rsid w:val="00666C6D"/>
    <w:rsid w:val="00667BF8"/>
    <w:rsid w:val="00676AB9"/>
    <w:rsid w:val="006853B9"/>
    <w:rsid w:val="00695F49"/>
    <w:rsid w:val="00696C77"/>
    <w:rsid w:val="006A45E9"/>
    <w:rsid w:val="006A4A06"/>
    <w:rsid w:val="006B20B2"/>
    <w:rsid w:val="006B6438"/>
    <w:rsid w:val="006C044E"/>
    <w:rsid w:val="006C1C92"/>
    <w:rsid w:val="006C2315"/>
    <w:rsid w:val="006C2D00"/>
    <w:rsid w:val="006C4D2F"/>
    <w:rsid w:val="006C5F35"/>
    <w:rsid w:val="006C7F6A"/>
    <w:rsid w:val="006D348E"/>
    <w:rsid w:val="006D5CD1"/>
    <w:rsid w:val="006E0CA3"/>
    <w:rsid w:val="006F00B7"/>
    <w:rsid w:val="006F4488"/>
    <w:rsid w:val="007020B6"/>
    <w:rsid w:val="0070348C"/>
    <w:rsid w:val="00705084"/>
    <w:rsid w:val="00705E3A"/>
    <w:rsid w:val="00706F72"/>
    <w:rsid w:val="00711A90"/>
    <w:rsid w:val="00715B27"/>
    <w:rsid w:val="00727FB2"/>
    <w:rsid w:val="00732751"/>
    <w:rsid w:val="00732D7F"/>
    <w:rsid w:val="007369D7"/>
    <w:rsid w:val="007432ED"/>
    <w:rsid w:val="0074598C"/>
    <w:rsid w:val="0075517D"/>
    <w:rsid w:val="00765C19"/>
    <w:rsid w:val="00766326"/>
    <w:rsid w:val="00767A08"/>
    <w:rsid w:val="00772613"/>
    <w:rsid w:val="007774B5"/>
    <w:rsid w:val="0078212D"/>
    <w:rsid w:val="007860F7"/>
    <w:rsid w:val="007A14E6"/>
    <w:rsid w:val="007A3F7B"/>
    <w:rsid w:val="007D03EC"/>
    <w:rsid w:val="007D10EB"/>
    <w:rsid w:val="007D14F4"/>
    <w:rsid w:val="007D7750"/>
    <w:rsid w:val="007E569D"/>
    <w:rsid w:val="007F1F4A"/>
    <w:rsid w:val="007F2A3D"/>
    <w:rsid w:val="007F2AF2"/>
    <w:rsid w:val="008002BC"/>
    <w:rsid w:val="008032B8"/>
    <w:rsid w:val="00814594"/>
    <w:rsid w:val="00820AB8"/>
    <w:rsid w:val="00820CBF"/>
    <w:rsid w:val="008231D6"/>
    <w:rsid w:val="00823AA5"/>
    <w:rsid w:val="00827766"/>
    <w:rsid w:val="00834BFF"/>
    <w:rsid w:val="00834FA8"/>
    <w:rsid w:val="00843870"/>
    <w:rsid w:val="00854A64"/>
    <w:rsid w:val="0085723D"/>
    <w:rsid w:val="008606DD"/>
    <w:rsid w:val="008621F3"/>
    <w:rsid w:val="00863C1C"/>
    <w:rsid w:val="00865CE2"/>
    <w:rsid w:val="00867102"/>
    <w:rsid w:val="00870266"/>
    <w:rsid w:val="00877709"/>
    <w:rsid w:val="00885AB1"/>
    <w:rsid w:val="0088648F"/>
    <w:rsid w:val="008946C7"/>
    <w:rsid w:val="0089707E"/>
    <w:rsid w:val="008A5CE1"/>
    <w:rsid w:val="008B0D3D"/>
    <w:rsid w:val="008B22FD"/>
    <w:rsid w:val="008B53DA"/>
    <w:rsid w:val="008B66B6"/>
    <w:rsid w:val="008C439F"/>
    <w:rsid w:val="008C72BD"/>
    <w:rsid w:val="008C7772"/>
    <w:rsid w:val="008D0E07"/>
    <w:rsid w:val="008D42C2"/>
    <w:rsid w:val="008D4FE7"/>
    <w:rsid w:val="008D6D1B"/>
    <w:rsid w:val="008E06B6"/>
    <w:rsid w:val="008F16E2"/>
    <w:rsid w:val="008F2D15"/>
    <w:rsid w:val="008F2DEF"/>
    <w:rsid w:val="008F4D83"/>
    <w:rsid w:val="008F5DC0"/>
    <w:rsid w:val="009012BE"/>
    <w:rsid w:val="00902E2A"/>
    <w:rsid w:val="00903FD8"/>
    <w:rsid w:val="00905320"/>
    <w:rsid w:val="00905F1F"/>
    <w:rsid w:val="00907376"/>
    <w:rsid w:val="00915BCF"/>
    <w:rsid w:val="0091789D"/>
    <w:rsid w:val="00920B08"/>
    <w:rsid w:val="00922C68"/>
    <w:rsid w:val="00926A30"/>
    <w:rsid w:val="00926C45"/>
    <w:rsid w:val="00926FD1"/>
    <w:rsid w:val="00933BCD"/>
    <w:rsid w:val="009360AA"/>
    <w:rsid w:val="009445F8"/>
    <w:rsid w:val="00947C11"/>
    <w:rsid w:val="0095002E"/>
    <w:rsid w:val="00950371"/>
    <w:rsid w:val="00956A2A"/>
    <w:rsid w:val="00965730"/>
    <w:rsid w:val="00973CC2"/>
    <w:rsid w:val="00973DE7"/>
    <w:rsid w:val="009770FB"/>
    <w:rsid w:val="00982F19"/>
    <w:rsid w:val="009933C9"/>
    <w:rsid w:val="00994A27"/>
    <w:rsid w:val="009A17B9"/>
    <w:rsid w:val="009B1704"/>
    <w:rsid w:val="009B1AEB"/>
    <w:rsid w:val="009C2E64"/>
    <w:rsid w:val="009C6195"/>
    <w:rsid w:val="009C6563"/>
    <w:rsid w:val="009C6E71"/>
    <w:rsid w:val="009D1CB1"/>
    <w:rsid w:val="009D378F"/>
    <w:rsid w:val="009E018E"/>
    <w:rsid w:val="009E12D9"/>
    <w:rsid w:val="009E1ABE"/>
    <w:rsid w:val="009F669C"/>
    <w:rsid w:val="00A02102"/>
    <w:rsid w:val="00A0292F"/>
    <w:rsid w:val="00A07AEF"/>
    <w:rsid w:val="00A25C6F"/>
    <w:rsid w:val="00A30B04"/>
    <w:rsid w:val="00A345DF"/>
    <w:rsid w:val="00A350DB"/>
    <w:rsid w:val="00A35BBD"/>
    <w:rsid w:val="00A36F2B"/>
    <w:rsid w:val="00A41D6C"/>
    <w:rsid w:val="00A55639"/>
    <w:rsid w:val="00A672B0"/>
    <w:rsid w:val="00A67F2D"/>
    <w:rsid w:val="00A77DE9"/>
    <w:rsid w:val="00A91213"/>
    <w:rsid w:val="00AA2991"/>
    <w:rsid w:val="00AA3F48"/>
    <w:rsid w:val="00AB2AE2"/>
    <w:rsid w:val="00AC1952"/>
    <w:rsid w:val="00AC1FC9"/>
    <w:rsid w:val="00AC281F"/>
    <w:rsid w:val="00AC36F3"/>
    <w:rsid w:val="00AD457C"/>
    <w:rsid w:val="00AD6532"/>
    <w:rsid w:val="00AE0053"/>
    <w:rsid w:val="00AE0DA2"/>
    <w:rsid w:val="00AE1A35"/>
    <w:rsid w:val="00AE28F6"/>
    <w:rsid w:val="00AE57B5"/>
    <w:rsid w:val="00AE6D88"/>
    <w:rsid w:val="00AF0031"/>
    <w:rsid w:val="00B004A2"/>
    <w:rsid w:val="00B0513B"/>
    <w:rsid w:val="00B0656E"/>
    <w:rsid w:val="00B101F2"/>
    <w:rsid w:val="00B11BC4"/>
    <w:rsid w:val="00B15282"/>
    <w:rsid w:val="00B15C34"/>
    <w:rsid w:val="00B16DCB"/>
    <w:rsid w:val="00B23ED7"/>
    <w:rsid w:val="00B3002D"/>
    <w:rsid w:val="00B36557"/>
    <w:rsid w:val="00B36B07"/>
    <w:rsid w:val="00B42625"/>
    <w:rsid w:val="00B50B2B"/>
    <w:rsid w:val="00B510CC"/>
    <w:rsid w:val="00B5420A"/>
    <w:rsid w:val="00B5421A"/>
    <w:rsid w:val="00B55F01"/>
    <w:rsid w:val="00B57DD3"/>
    <w:rsid w:val="00B61C73"/>
    <w:rsid w:val="00B672CF"/>
    <w:rsid w:val="00B7125E"/>
    <w:rsid w:val="00B75584"/>
    <w:rsid w:val="00B76AC0"/>
    <w:rsid w:val="00B80658"/>
    <w:rsid w:val="00B84B84"/>
    <w:rsid w:val="00B85408"/>
    <w:rsid w:val="00B9076F"/>
    <w:rsid w:val="00B930FA"/>
    <w:rsid w:val="00B9378E"/>
    <w:rsid w:val="00B93F56"/>
    <w:rsid w:val="00BA5A2A"/>
    <w:rsid w:val="00BB5515"/>
    <w:rsid w:val="00BC3ED3"/>
    <w:rsid w:val="00BC4278"/>
    <w:rsid w:val="00BD0D7E"/>
    <w:rsid w:val="00BE7A07"/>
    <w:rsid w:val="00C05CC9"/>
    <w:rsid w:val="00C05FCF"/>
    <w:rsid w:val="00C0631C"/>
    <w:rsid w:val="00C069C3"/>
    <w:rsid w:val="00C07314"/>
    <w:rsid w:val="00C10AD3"/>
    <w:rsid w:val="00C11BA2"/>
    <w:rsid w:val="00C13B2C"/>
    <w:rsid w:val="00C168A6"/>
    <w:rsid w:val="00C232DF"/>
    <w:rsid w:val="00C24935"/>
    <w:rsid w:val="00C30606"/>
    <w:rsid w:val="00C326CA"/>
    <w:rsid w:val="00C46B26"/>
    <w:rsid w:val="00C56ABE"/>
    <w:rsid w:val="00C56F27"/>
    <w:rsid w:val="00C57544"/>
    <w:rsid w:val="00C61067"/>
    <w:rsid w:val="00C61E96"/>
    <w:rsid w:val="00C62C57"/>
    <w:rsid w:val="00C62FCC"/>
    <w:rsid w:val="00C710B5"/>
    <w:rsid w:val="00C82BD7"/>
    <w:rsid w:val="00C82FD5"/>
    <w:rsid w:val="00C96CB3"/>
    <w:rsid w:val="00CA053A"/>
    <w:rsid w:val="00CA1EDD"/>
    <w:rsid w:val="00CA461E"/>
    <w:rsid w:val="00CA6339"/>
    <w:rsid w:val="00CB0D3E"/>
    <w:rsid w:val="00CB35F4"/>
    <w:rsid w:val="00CB4E45"/>
    <w:rsid w:val="00CB79E7"/>
    <w:rsid w:val="00CC7092"/>
    <w:rsid w:val="00CD41CE"/>
    <w:rsid w:val="00CD4ADE"/>
    <w:rsid w:val="00CF4B99"/>
    <w:rsid w:val="00CF6CBE"/>
    <w:rsid w:val="00D02E41"/>
    <w:rsid w:val="00D0441D"/>
    <w:rsid w:val="00D06638"/>
    <w:rsid w:val="00D15203"/>
    <w:rsid w:val="00D22C55"/>
    <w:rsid w:val="00D23D43"/>
    <w:rsid w:val="00D25CCA"/>
    <w:rsid w:val="00D321B2"/>
    <w:rsid w:val="00D34E3D"/>
    <w:rsid w:val="00D35A75"/>
    <w:rsid w:val="00D3720F"/>
    <w:rsid w:val="00D54647"/>
    <w:rsid w:val="00D60444"/>
    <w:rsid w:val="00D62DDF"/>
    <w:rsid w:val="00D645C8"/>
    <w:rsid w:val="00D66A59"/>
    <w:rsid w:val="00D71C5E"/>
    <w:rsid w:val="00D7321E"/>
    <w:rsid w:val="00D77FDF"/>
    <w:rsid w:val="00D8049E"/>
    <w:rsid w:val="00D82160"/>
    <w:rsid w:val="00D86D5C"/>
    <w:rsid w:val="00D877B8"/>
    <w:rsid w:val="00D90A01"/>
    <w:rsid w:val="00DA3640"/>
    <w:rsid w:val="00DC3A19"/>
    <w:rsid w:val="00DD0446"/>
    <w:rsid w:val="00DD20F8"/>
    <w:rsid w:val="00DD2B3C"/>
    <w:rsid w:val="00DF1806"/>
    <w:rsid w:val="00E00126"/>
    <w:rsid w:val="00E02043"/>
    <w:rsid w:val="00E02BAB"/>
    <w:rsid w:val="00E11393"/>
    <w:rsid w:val="00E132B5"/>
    <w:rsid w:val="00E17F50"/>
    <w:rsid w:val="00E2004A"/>
    <w:rsid w:val="00E23443"/>
    <w:rsid w:val="00E234A7"/>
    <w:rsid w:val="00E24666"/>
    <w:rsid w:val="00E257EE"/>
    <w:rsid w:val="00E25BBA"/>
    <w:rsid w:val="00E3273F"/>
    <w:rsid w:val="00E3374A"/>
    <w:rsid w:val="00E41BEA"/>
    <w:rsid w:val="00E430E5"/>
    <w:rsid w:val="00E45D8C"/>
    <w:rsid w:val="00E47D94"/>
    <w:rsid w:val="00E52A21"/>
    <w:rsid w:val="00E563CC"/>
    <w:rsid w:val="00E62150"/>
    <w:rsid w:val="00E7370E"/>
    <w:rsid w:val="00E76769"/>
    <w:rsid w:val="00E76C83"/>
    <w:rsid w:val="00E77877"/>
    <w:rsid w:val="00E80D5D"/>
    <w:rsid w:val="00E839A7"/>
    <w:rsid w:val="00E9258C"/>
    <w:rsid w:val="00E97AA2"/>
    <w:rsid w:val="00E97B2F"/>
    <w:rsid w:val="00EA533A"/>
    <w:rsid w:val="00EA55DF"/>
    <w:rsid w:val="00EA7201"/>
    <w:rsid w:val="00EA738E"/>
    <w:rsid w:val="00EB0919"/>
    <w:rsid w:val="00EB60B0"/>
    <w:rsid w:val="00EC0002"/>
    <w:rsid w:val="00EC07C5"/>
    <w:rsid w:val="00EC72FB"/>
    <w:rsid w:val="00EC74EA"/>
    <w:rsid w:val="00EC79D4"/>
    <w:rsid w:val="00ED5756"/>
    <w:rsid w:val="00ED5AC6"/>
    <w:rsid w:val="00ED6AD7"/>
    <w:rsid w:val="00ED7169"/>
    <w:rsid w:val="00EE3F9C"/>
    <w:rsid w:val="00EE608C"/>
    <w:rsid w:val="00EF58B2"/>
    <w:rsid w:val="00EF67FF"/>
    <w:rsid w:val="00EF73F9"/>
    <w:rsid w:val="00F029FB"/>
    <w:rsid w:val="00F05F1D"/>
    <w:rsid w:val="00F06187"/>
    <w:rsid w:val="00F13BAB"/>
    <w:rsid w:val="00F17CF6"/>
    <w:rsid w:val="00F17D74"/>
    <w:rsid w:val="00F2111B"/>
    <w:rsid w:val="00F21761"/>
    <w:rsid w:val="00F271A2"/>
    <w:rsid w:val="00F322D6"/>
    <w:rsid w:val="00F35594"/>
    <w:rsid w:val="00F36964"/>
    <w:rsid w:val="00F37BDD"/>
    <w:rsid w:val="00F409AF"/>
    <w:rsid w:val="00F5574A"/>
    <w:rsid w:val="00F62CD1"/>
    <w:rsid w:val="00F6439C"/>
    <w:rsid w:val="00F7014A"/>
    <w:rsid w:val="00F70C18"/>
    <w:rsid w:val="00F73C3B"/>
    <w:rsid w:val="00F74523"/>
    <w:rsid w:val="00F745FC"/>
    <w:rsid w:val="00F74A9B"/>
    <w:rsid w:val="00F8389C"/>
    <w:rsid w:val="00F921BD"/>
    <w:rsid w:val="00F96A73"/>
    <w:rsid w:val="00FA0C63"/>
    <w:rsid w:val="00FA33DC"/>
    <w:rsid w:val="00FA36F0"/>
    <w:rsid w:val="00FA57D8"/>
    <w:rsid w:val="00FB0923"/>
    <w:rsid w:val="00FB2E18"/>
    <w:rsid w:val="00FC12E9"/>
    <w:rsid w:val="00FC14CF"/>
    <w:rsid w:val="00FC18AF"/>
    <w:rsid w:val="00FD0901"/>
    <w:rsid w:val="00FD09CF"/>
    <w:rsid w:val="00FD22B2"/>
    <w:rsid w:val="00FE43E3"/>
    <w:rsid w:val="00FE6A58"/>
    <w:rsid w:val="00FF10B3"/>
    <w:rsid w:val="00FF146D"/>
    <w:rsid w:val="00FF1A36"/>
    <w:rsid w:val="00FF524B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54BF-6149-417B-A18F-D630130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06"/>
  </w:style>
  <w:style w:type="paragraph" w:styleId="1">
    <w:name w:val="heading 1"/>
    <w:basedOn w:val="a"/>
    <w:link w:val="10"/>
    <w:uiPriority w:val="9"/>
    <w:qFormat/>
    <w:rsid w:val="002B2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aliases w:val="норма,Обя,Без интервала1,мелкий,No Spacing,No Spacing1,мой рабочий,свой,Айгерим"/>
    <w:link w:val="a5"/>
    <w:uiPriority w:val="1"/>
    <w:qFormat/>
    <w:rsid w:val="00C168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7C4F"/>
    <w:pPr>
      <w:ind w:left="720"/>
      <w:contextualSpacing/>
    </w:pPr>
  </w:style>
  <w:style w:type="paragraph" w:styleId="a7">
    <w:name w:val="Body Text"/>
    <w:basedOn w:val="a"/>
    <w:link w:val="a8"/>
    <w:unhideWhenUsed/>
    <w:rsid w:val="006B2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character" w:customStyle="1" w:styleId="a8">
    <w:name w:val="Основной текст Знак"/>
    <w:basedOn w:val="a0"/>
    <w:link w:val="a7"/>
    <w:rsid w:val="006B20B2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a9">
    <w:name w:val="Normal (Web)"/>
    <w:basedOn w:val="a"/>
    <w:uiPriority w:val="99"/>
    <w:unhideWhenUsed/>
    <w:rsid w:val="00EA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38E"/>
    <w:rPr>
      <w:b/>
      <w:bCs/>
    </w:rPr>
  </w:style>
  <w:style w:type="paragraph" w:styleId="3">
    <w:name w:val="Body Text 3"/>
    <w:basedOn w:val="a"/>
    <w:link w:val="30"/>
    <w:uiPriority w:val="99"/>
    <w:unhideWhenUsed/>
    <w:rsid w:val="00F92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21BD"/>
    <w:rPr>
      <w:sz w:val="16"/>
      <w:szCs w:val="16"/>
    </w:rPr>
  </w:style>
  <w:style w:type="character" w:customStyle="1" w:styleId="a5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4"/>
    <w:uiPriority w:val="1"/>
    <w:rsid w:val="00367C87"/>
  </w:style>
  <w:style w:type="character" w:styleId="ab">
    <w:name w:val="annotation reference"/>
    <w:basedOn w:val="a0"/>
    <w:uiPriority w:val="99"/>
    <w:semiHidden/>
    <w:unhideWhenUsed/>
    <w:rsid w:val="007432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32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32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2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32E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4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B572-568B-42EF-ACDB-BBAB88FE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Maslihat</dc:creator>
  <cp:lastModifiedBy>Maslihat</cp:lastModifiedBy>
  <cp:revision>16</cp:revision>
  <cp:lastPrinted>2023-11-30T12:12:00Z</cp:lastPrinted>
  <dcterms:created xsi:type="dcterms:W3CDTF">2023-05-22T18:07:00Z</dcterms:created>
  <dcterms:modified xsi:type="dcterms:W3CDTF">2023-11-30T12:13:00Z</dcterms:modified>
</cp:coreProperties>
</file>