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C8" w:rsidRDefault="001C20C8" w:rsidP="001C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C8">
        <w:rPr>
          <w:rFonts w:ascii="Times New Roman" w:hAnsi="Times New Roman" w:cs="Times New Roman"/>
          <w:b/>
          <w:sz w:val="28"/>
          <w:szCs w:val="28"/>
        </w:rPr>
        <w:t>ҚОҒАМДЫҚ КЕҢЕСТІҢ ЖАҢА ҚҰРАМЫ ҚҰРЫЛДЫ</w:t>
      </w:r>
    </w:p>
    <w:p w:rsidR="001C20C8" w:rsidRPr="001C20C8" w:rsidRDefault="001C20C8" w:rsidP="001C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Өткен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аптада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аудан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әкімі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аппаратының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үлкен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залында</w:t>
      </w:r>
      <w:proofErr w:type="spellEnd"/>
      <w:proofErr w:type="gramStart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1C20C8">
        <w:rPr>
          <w:rFonts w:ascii="Times New Roman" w:hAnsi="Times New Roman" w:cs="Times New Roman"/>
          <w:b/>
          <w:sz w:val="28"/>
          <w:szCs w:val="28"/>
        </w:rPr>
        <w:t>қтоғай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кеңесінің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жаңа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құрамының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ұйымдық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отырысы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b/>
          <w:sz w:val="28"/>
          <w:szCs w:val="28"/>
        </w:rPr>
        <w:t>өтті</w:t>
      </w:r>
      <w:proofErr w:type="spellEnd"/>
      <w:r w:rsidRPr="001C20C8">
        <w:rPr>
          <w:rFonts w:ascii="Times New Roman" w:hAnsi="Times New Roman" w:cs="Times New Roman"/>
          <w:b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C8">
        <w:rPr>
          <w:rFonts w:ascii="Times New Roman" w:hAnsi="Times New Roman" w:cs="Times New Roman"/>
          <w:sz w:val="28"/>
          <w:szCs w:val="28"/>
        </w:rPr>
        <w:t>ҚК-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отырысына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құрамдардың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кеңесті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кеңесті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құрған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ҚК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мәслихат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proofErr w:type="gramStart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әшенев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C8">
        <w:rPr>
          <w:rFonts w:ascii="Times New Roman" w:hAnsi="Times New Roman" w:cs="Times New Roman"/>
          <w:sz w:val="28"/>
          <w:szCs w:val="28"/>
        </w:rPr>
        <w:t xml:space="preserve">ҚК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отырысын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кеңесті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Жасұлан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Қамзин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жүргізді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Жасұлан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Қамзаұлы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ҚК-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хабарлады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Құрылғ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ұмыс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анықтады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20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әсімдер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заңнамаға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ұсынысы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мәслихат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төрағасының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өкімімен</w:t>
      </w:r>
      <w:proofErr w:type="spellEnd"/>
      <w:proofErr w:type="gramStart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қтоғай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C8">
        <w:rPr>
          <w:rFonts w:ascii="Times New Roman" w:hAnsi="Times New Roman" w:cs="Times New Roman"/>
          <w:sz w:val="28"/>
          <w:szCs w:val="28"/>
        </w:rPr>
        <w:t xml:space="preserve">ҚК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жартысына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өзгерді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C20C8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53,2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жасты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- 53,4),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үлесі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пайызды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 ҚК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партияның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мәслихаттың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2 депутаты,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бірлестіктің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бизнестің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қызметкері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20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ірді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мәслихат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Тәшенев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сайланған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ҚК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сеніммен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құттықтап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өкілеттіктерін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асыруда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тіледі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Шұғайұлы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proofErr w:type="gramStart"/>
      <w:r w:rsidRPr="001C20C8">
        <w:rPr>
          <w:rFonts w:ascii="Times New Roman" w:hAnsi="Times New Roman" w:cs="Times New Roman"/>
          <w:sz w:val="28"/>
          <w:szCs w:val="28"/>
        </w:rPr>
        <w:t xml:space="preserve"> ҚК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қосқан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үлесі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атқарғ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ұмыстары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алғысын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Тәшенев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Баянұлы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Алхановтың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кандидатурасын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Ақтоғ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кандидатураны</w:t>
      </w:r>
      <w:proofErr w:type="spellEnd"/>
      <w:proofErr w:type="gramStart"/>
      <w:r w:rsidRPr="001C20C8">
        <w:rPr>
          <w:rFonts w:ascii="Times New Roman" w:hAnsi="Times New Roman" w:cs="Times New Roman"/>
          <w:sz w:val="28"/>
          <w:szCs w:val="28"/>
        </w:rPr>
        <w:t xml:space="preserve"> ҚК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бірауыздан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қолдады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Б.Б.Алханов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ҚК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сайланды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отырысты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Б.Алханов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жүргізді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комиссиялары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төрағалары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сайланды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ҚК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Төралқасы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сайланды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отырыстың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әзірледі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Үзілістен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Б.Алхановтың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төрағалығымен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Қаршыға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Арынов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20C8">
        <w:rPr>
          <w:rFonts w:ascii="Times New Roman" w:hAnsi="Times New Roman" w:cs="Times New Roman"/>
          <w:sz w:val="28"/>
          <w:szCs w:val="28"/>
        </w:rPr>
        <w:t>отырыс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квазимемлекеттік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сектор да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Отырыста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тыңдалды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Ақтоғай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мәслихатының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№67/9 "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Ақтоғай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lastRenderedPageBreak/>
        <w:t>әлеуметтік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20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мөлшерлерін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мұқтаж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туралы"шешіміне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Ақтоғай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мәслихатының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шешімінің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жобасына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сараптамалық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қаралды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Қаршыға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Зальмұханұлы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ҚК-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алғысын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О.Асылбекке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Қ.Қарағожиноваға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Ж.Мәдеевке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А.Нұрғазинге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қосқан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үлестері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хаттарды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қызметтеріне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тұрғындардың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жұмысында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тіледі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Отырыстың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ОЖ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1C20C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актінің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>.</w:t>
      </w:r>
    </w:p>
    <w:p w:rsidR="001C20C8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11" w:rsidRPr="001C20C8" w:rsidRDefault="001C20C8" w:rsidP="001C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Шайахмет</w:t>
      </w:r>
      <w:proofErr w:type="spellEnd"/>
      <w:proofErr w:type="gramStart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20C8">
        <w:rPr>
          <w:rFonts w:ascii="Times New Roman" w:hAnsi="Times New Roman" w:cs="Times New Roman"/>
          <w:sz w:val="28"/>
          <w:szCs w:val="28"/>
        </w:rPr>
        <w:t>әдуақасов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C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C8">
        <w:rPr>
          <w:rFonts w:ascii="Times New Roman" w:hAnsi="Times New Roman" w:cs="Times New Roman"/>
          <w:sz w:val="28"/>
          <w:szCs w:val="28"/>
        </w:rPr>
        <w:t>хатшысы</w:t>
      </w:r>
      <w:proofErr w:type="spellEnd"/>
    </w:p>
    <w:sectPr w:rsidR="00B64211" w:rsidRPr="001C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F4"/>
    <w:rsid w:val="001C20C8"/>
    <w:rsid w:val="00B64211"/>
    <w:rsid w:val="00C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>OLP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2025-02-05T06:24:00Z</dcterms:created>
  <dcterms:modified xsi:type="dcterms:W3CDTF">2025-02-05T06:25:00Z</dcterms:modified>
</cp:coreProperties>
</file>