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9AF" w14:textId="77777777" w:rsidR="00753F53" w:rsidRDefault="00753F53" w:rsidP="001949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A5FAC5E" w14:textId="77777777" w:rsidR="00275295" w:rsidRDefault="00275295" w:rsidP="002752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52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Жайылымдарды басқару және оларды пайдалану </w:t>
      </w:r>
    </w:p>
    <w:p w14:paraId="15CDBF70" w14:textId="69994187" w:rsidR="00275295" w:rsidRPr="00275295" w:rsidRDefault="00275295" w:rsidP="002752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5295">
        <w:rPr>
          <w:rFonts w:ascii="Times New Roman" w:hAnsi="Times New Roman" w:cs="Times New Roman"/>
          <w:b/>
          <w:sz w:val="28"/>
          <w:szCs w:val="28"/>
          <w:lang w:val="kk-KZ"/>
        </w:rPr>
        <w:t>жөніндегі Жоспар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 қара</w:t>
      </w:r>
      <w:r w:rsidR="00550AE8">
        <w:rPr>
          <w:rFonts w:ascii="Times New Roman" w:hAnsi="Times New Roman" w:cs="Times New Roman"/>
          <w:b/>
          <w:sz w:val="28"/>
          <w:szCs w:val="28"/>
          <w:lang w:val="kk-KZ"/>
        </w:rPr>
        <w:t>лды</w:t>
      </w:r>
    </w:p>
    <w:p w14:paraId="5C79CC03" w14:textId="77777777" w:rsidR="00275295" w:rsidRPr="00275295" w:rsidRDefault="00275295" w:rsidP="002126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19A6A6" w14:textId="77777777" w:rsidR="00275295" w:rsidRDefault="00275295" w:rsidP="002126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86B13F2" w14:textId="77777777" w:rsidR="00275295" w:rsidRDefault="002126D6" w:rsidP="0027529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126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Ағымдағы жылдың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9 сәуірінде  </w:t>
      </w:r>
      <w:r w:rsidRPr="002126D6">
        <w:rPr>
          <w:rFonts w:ascii="Times New Roman" w:hAnsi="Times New Roman" w:cs="Times New Roman"/>
          <w:bCs/>
          <w:sz w:val="28"/>
          <w:szCs w:val="28"/>
          <w:lang w:val="kk-KZ"/>
        </w:rPr>
        <w:t>Қоғамдық кеңестің</w:t>
      </w:r>
      <w:r w:rsidR="004304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кезекті </w:t>
      </w:r>
      <w:r w:rsidRPr="002126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отырысы өтті. </w:t>
      </w:r>
    </w:p>
    <w:p w14:paraId="6E02EB2F" w14:textId="50A3569D" w:rsidR="00550AE8" w:rsidRDefault="00550AE8" w:rsidP="0027529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Отырыстың жұмысына ШЖҚ «Екібастұз ветеринарлық станциясы» КМК  басшысының м.а. А.Таурбаев, «Екібастұз қаласы әкімдігінің ауыл шаруашылығы бөлімі» ММ басшысының м.а.А.Копежанов, «Экибастуз-  сервис» МКК  директоры А.Амерханов, «Қоршаған ортаны қорғау»ҚБ  өкілдері </w:t>
      </w:r>
      <w:r w:rsidRPr="00550AE8">
        <w:rPr>
          <w:rFonts w:ascii="Times New Roman" w:hAnsi="Times New Roman" w:cs="Times New Roman"/>
          <w:bCs/>
          <w:sz w:val="28"/>
          <w:szCs w:val="28"/>
          <w:lang w:val="kk-KZ"/>
        </w:rPr>
        <w:t>В.Ахмадиев, В.Пинчук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қатысты.</w:t>
      </w:r>
    </w:p>
    <w:p w14:paraId="707A08CA" w14:textId="3773BC13" w:rsidR="007F3117" w:rsidRDefault="00430485" w:rsidP="0027529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4304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Екібастұз қаласы бойынша 2025-2029 жылдарға арналған жайылымдарды басқару және оларды пайдалану жөніндегі Жоспарды бекіту туралы»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Екібастұз қалалық  мәслихаты шешімінің </w:t>
      </w:r>
      <w:r w:rsidR="002126D6" w:rsidRPr="002126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жобасы қаралды.  </w:t>
      </w:r>
    </w:p>
    <w:p w14:paraId="6AAACCA3" w14:textId="6A9EFDC3" w:rsidR="002126D6" w:rsidRPr="002126D6" w:rsidRDefault="00430485" w:rsidP="007F31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30485">
        <w:rPr>
          <w:rFonts w:ascii="Times New Roman" w:hAnsi="Times New Roman" w:cs="Times New Roman"/>
          <w:bCs/>
          <w:sz w:val="28"/>
          <w:szCs w:val="28"/>
          <w:lang w:val="kk-KZ"/>
        </w:rPr>
        <w:t>Жайылымдарды басқару және оларды пайдалану жөніндегі жоспар-жеке сипаттамаларын (құнарлылығын, пайдаланудың техникалық қасиеттерін, табиғи-климаттық, экологиялық және басқа да ерекшеліктерін) ескере отырып, әрбір жер учаскесін неғұрлым оңтайлы пайдалануды қамтамасыз ететін іс-шаралар кешенін қамтитын жайылымдар аумағын таяу болашаққа ұйымдастыру мен орналастыруды айқындайтын және негіздейтін құжат.</w:t>
      </w:r>
    </w:p>
    <w:p w14:paraId="3579678D" w14:textId="264A583D" w:rsidR="002126D6" w:rsidRPr="002126D6" w:rsidRDefault="00A37FD1" w:rsidP="002126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Жер қатынастары  бөлі</w:t>
      </w:r>
      <w:r w:rsidR="008F78B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басшысы</w:t>
      </w:r>
      <w:r w:rsidR="008F78B1">
        <w:rPr>
          <w:rFonts w:ascii="Times New Roman" w:hAnsi="Times New Roman" w:cs="Times New Roman"/>
          <w:bCs/>
          <w:sz w:val="28"/>
          <w:szCs w:val="28"/>
          <w:lang w:val="kk-KZ"/>
        </w:rPr>
        <w:t>ның орынбасары Меруерт Калиева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хабарлағандай</w:t>
      </w:r>
      <w:r w:rsidR="002752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A37F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Жоспар жайылымдарды ұтымды пайдалану, азыққа деген қажеттілікті орнықты қамтамасыз ету және жайылымдардың тозу процестерін болдырмау мақсатында </w:t>
      </w:r>
      <w:r w:rsidR="004505B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 жылға </w:t>
      </w:r>
      <w:r w:rsidRPr="00A37FD1">
        <w:rPr>
          <w:rFonts w:ascii="Times New Roman" w:hAnsi="Times New Roman" w:cs="Times New Roman"/>
          <w:bCs/>
          <w:sz w:val="28"/>
          <w:szCs w:val="28"/>
          <w:lang w:val="kk-KZ"/>
        </w:rPr>
        <w:t>қабылданады</w:t>
      </w:r>
      <w:r w:rsidR="002126D6" w:rsidRPr="002126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8F78B1" w:rsidRPr="008F78B1">
        <w:rPr>
          <w:rFonts w:ascii="Times New Roman" w:hAnsi="Times New Roman" w:cs="Times New Roman"/>
          <w:bCs/>
          <w:sz w:val="28"/>
          <w:szCs w:val="28"/>
          <w:lang w:val="kk-KZ"/>
        </w:rPr>
        <w:t>Жоспарда әкімшілік-аумақтық бірліктің тиісті аумағында ауыл шаруашылығы жануарларын жаю дәстүрлері ескерілген</w:t>
      </w:r>
      <w:r w:rsidR="008F78B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0D865A00" w14:textId="4CF40CBC" w:rsidR="002126D6" w:rsidRPr="002126D6" w:rsidRDefault="002126D6" w:rsidP="002126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126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Талқылау қорытындысы бойынша </w:t>
      </w:r>
      <w:r w:rsidR="00A37F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Қоғамдық кеңес </w:t>
      </w:r>
      <w:r w:rsidRPr="002126D6">
        <w:rPr>
          <w:rFonts w:ascii="Times New Roman" w:hAnsi="Times New Roman" w:cs="Times New Roman"/>
          <w:bCs/>
          <w:sz w:val="28"/>
          <w:szCs w:val="28"/>
          <w:lang w:val="kk-KZ"/>
        </w:rPr>
        <w:t>нормативтік құқықтық актінің жобасын қолдау туралы шешім қабылдады.</w:t>
      </w:r>
    </w:p>
    <w:p w14:paraId="36B189FB" w14:textId="3DF3595F" w:rsidR="004043D8" w:rsidRDefault="002333A1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333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Қоғамдық кеңес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мүшелері «</w:t>
      </w:r>
      <w:r w:rsidRPr="002333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Қоршаған ортаны қорғау» қоғамдық бірлестігінен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түскен </w:t>
      </w:r>
      <w:r w:rsidRPr="002333A1">
        <w:rPr>
          <w:rFonts w:ascii="Times New Roman" w:hAnsi="Times New Roman" w:cs="Times New Roman"/>
          <w:bCs/>
          <w:sz w:val="28"/>
          <w:szCs w:val="28"/>
          <w:lang w:val="kk-KZ"/>
        </w:rPr>
        <w:t>жұмыс істеп тұрған аттракциондарды Шахтер саябағының аумағынан «Екібастұз қаласының 50 жылдығы» скверінің аумағына көшіру мәселесі бойынша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хатын талқылады.</w:t>
      </w:r>
      <w:r w:rsidR="002E2257" w:rsidRPr="002E2257">
        <w:rPr>
          <w:lang w:val="kk-KZ"/>
        </w:rPr>
        <w:t xml:space="preserve"> </w:t>
      </w:r>
      <w:r w:rsidR="002E2257" w:rsidRPr="002E225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Талқылауға қатысушылар негізгі мәселелерге назар аударып, бірқатар ұсыныстар әзірледі. Қоғамдық кеңес </w:t>
      </w:r>
      <w:r w:rsidR="002E225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айтылған ұсынымдарды </w:t>
      </w:r>
      <w:r w:rsidR="002E2257" w:rsidRPr="002E225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E2257">
        <w:rPr>
          <w:rFonts w:ascii="Times New Roman" w:hAnsi="Times New Roman" w:cs="Times New Roman"/>
          <w:bCs/>
          <w:sz w:val="28"/>
          <w:szCs w:val="28"/>
          <w:lang w:val="kk-KZ"/>
        </w:rPr>
        <w:t>«Экибастуз</w:t>
      </w:r>
      <w:r w:rsidR="002E2257" w:rsidRPr="002E225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сервис</w:t>
      </w:r>
      <w:r w:rsidR="002E2257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2E2257" w:rsidRPr="002E225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МКК  жіберу туралы шешім қабылдады .</w:t>
      </w:r>
    </w:p>
    <w:p w14:paraId="3548BBD6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C95613D" w14:textId="77777777" w:rsidR="00DE30C1" w:rsidRDefault="00DE30C1" w:rsidP="00DE30C1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Рассмотрен </w:t>
      </w:r>
      <w:r w:rsidRPr="0027529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План по управлению пастбищами </w:t>
      </w:r>
    </w:p>
    <w:p w14:paraId="59C014EF" w14:textId="77777777" w:rsidR="00DE30C1" w:rsidRPr="00275295" w:rsidRDefault="00DE30C1" w:rsidP="00DE30C1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7529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и их использованию</w:t>
      </w:r>
    </w:p>
    <w:p w14:paraId="38F0025F" w14:textId="77777777" w:rsidR="00DE30C1" w:rsidRDefault="00DE30C1" w:rsidP="00DE30C1">
      <w:pPr>
        <w:pStyle w:val="ac"/>
        <w:tabs>
          <w:tab w:val="left" w:pos="-426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A97BF6A" w14:textId="77777777" w:rsidR="00DE30C1" w:rsidRDefault="00DE30C1" w:rsidP="00DE30C1">
      <w:pPr>
        <w:pStyle w:val="ac"/>
        <w:tabs>
          <w:tab w:val="left" w:pos="-426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9 апреля текущего года  состоялось очередное заседание Общественного совета. </w:t>
      </w:r>
    </w:p>
    <w:p w14:paraId="5A973B98" w14:textId="3E919B20" w:rsidR="00DE30C1" w:rsidRDefault="00DE30C1" w:rsidP="00DE30C1">
      <w:pPr>
        <w:pStyle w:val="ac"/>
        <w:tabs>
          <w:tab w:val="left" w:pos="-426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В работе заседания приняли участие и.о.руководителя </w:t>
      </w:r>
      <w:r w:rsidRPr="00C20470">
        <w:rPr>
          <w:rFonts w:ascii="Times New Roman" w:eastAsia="Times New Roman" w:hAnsi="Times New Roman" w:cs="Times New Roman"/>
          <w:sz w:val="28"/>
          <w:szCs w:val="28"/>
          <w:lang w:val="kk-KZ"/>
        </w:rPr>
        <w:t>ГКП на ПВХ «Экибастузская городская ветеринарная станция»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А.Таурбаев, </w:t>
      </w:r>
      <w:r w:rsidRPr="00C204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и.о.руководителя ГУ «Отдел сельского хозяйства акимата города </w:t>
      </w:r>
      <w:r w:rsidRPr="00C20470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Экибастуза»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А.Копежанов, директор ГКП «Экибастуз-сервис» А.Амерханов, представители ОО</w:t>
      </w:r>
      <w:r w:rsidRPr="00C204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«Защита окружающей среды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В.Ахмадиев, В.Пинчук.</w:t>
      </w:r>
    </w:p>
    <w:p w14:paraId="76D61A3F" w14:textId="6D573D26" w:rsidR="00DE30C1" w:rsidRDefault="00DE30C1" w:rsidP="00DE30C1">
      <w:pPr>
        <w:pStyle w:val="ac"/>
        <w:tabs>
          <w:tab w:val="left" w:pos="-426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Рассмотрен </w:t>
      </w:r>
      <w:r w:rsidRPr="00530BF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решения городского маслихата </w:t>
      </w:r>
      <w:r w:rsidRPr="00530BF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города Экибастуза «</w:t>
      </w:r>
      <w:r w:rsidRPr="002126D6">
        <w:rPr>
          <w:rFonts w:ascii="Times New Roman" w:eastAsia="Times New Roman" w:hAnsi="Times New Roman" w:cs="Times New Roman"/>
          <w:sz w:val="28"/>
          <w:szCs w:val="28"/>
          <w:lang w:val="kk-KZ"/>
        </w:rPr>
        <w:t>Об утверждении Плана по управлению пастбищами и их использованию по городу Экибастуз на 2025-2029 годы».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14:paraId="0EB9CF89" w14:textId="6F590581" w:rsidR="00DE30C1" w:rsidRDefault="00DE30C1" w:rsidP="00DE30C1">
      <w:pPr>
        <w:pStyle w:val="ac"/>
        <w:tabs>
          <w:tab w:val="left" w:pos="-426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30485">
        <w:rPr>
          <w:rFonts w:ascii="Times New Roman" w:eastAsia="Times New Roman" w:hAnsi="Times New Roman" w:cs="Times New Roman"/>
          <w:sz w:val="28"/>
          <w:szCs w:val="28"/>
          <w:lang w:val="kk-KZ"/>
        </w:rPr>
        <w:t>План по управлению пастбищами и их использованию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43048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документ, определяющий и обосновывающий организацию и устройство территории пастбищ на ближайшую перспективу, содержащий комплекс мероприятий, обеспечивающих наиболее оптимальное использование каждого земельного участка с учетом его индивидуальных характеристик (плодородия, технических свойств использования, природно-климатических, экологических и других особенностей).</w:t>
      </w:r>
    </w:p>
    <w:p w14:paraId="095B7CEF" w14:textId="01725E8E" w:rsidR="00DE30C1" w:rsidRDefault="00DE30C1" w:rsidP="00DE30C1">
      <w:pPr>
        <w:pStyle w:val="ac"/>
        <w:tabs>
          <w:tab w:val="left" w:pos="-426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530BF7">
        <w:rPr>
          <w:rFonts w:ascii="Times New Roman" w:eastAsia="Times New Roman" w:hAnsi="Times New Roman" w:cs="Times New Roman"/>
          <w:sz w:val="28"/>
          <w:szCs w:val="28"/>
          <w:lang w:val="kk-KZ"/>
        </w:rPr>
        <w:t>Как сообщил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 заместитель</w:t>
      </w:r>
      <w:r w:rsidRPr="00530BF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руководителя отдела земельных отношений Меруерт Калиева</w:t>
      </w:r>
      <w:r w:rsidRPr="00530BF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43048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План принимается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 5 лет </w:t>
      </w:r>
      <w:r w:rsidRPr="00430485">
        <w:rPr>
          <w:rFonts w:ascii="Times New Roman" w:eastAsia="Times New Roman" w:hAnsi="Times New Roman" w:cs="Times New Roman"/>
          <w:sz w:val="28"/>
          <w:szCs w:val="28"/>
          <w:lang w:val="kk-KZ"/>
        </w:rPr>
        <w:t>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  <w:r w:rsidRPr="008F78B1">
        <w:t xml:space="preserve"> </w:t>
      </w:r>
      <w:r w:rsidRPr="008F78B1">
        <w:rPr>
          <w:rFonts w:ascii="Times New Roman" w:eastAsia="Times New Roman" w:hAnsi="Times New Roman" w:cs="Times New Roman"/>
          <w:sz w:val="28"/>
          <w:szCs w:val="28"/>
          <w:lang w:val="kk-KZ"/>
        </w:rPr>
        <w:t>В Плане учтены традиции выпаса сельскохозяйственных животных на соответствующей территории административно-территориальной единице.</w:t>
      </w:r>
    </w:p>
    <w:p w14:paraId="15D49F37" w14:textId="20B6C3B6" w:rsidR="00DE30C1" w:rsidRDefault="00DE30C1" w:rsidP="00DE30C1">
      <w:pPr>
        <w:pStyle w:val="ac"/>
        <w:tabs>
          <w:tab w:val="left" w:pos="-426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По итогам обсуждения Общественным советом принято решение поддержать проект нормативного правового  акта.</w:t>
      </w:r>
    </w:p>
    <w:p w14:paraId="18ECB1E9" w14:textId="4A2067E6" w:rsidR="00DE30C1" w:rsidRDefault="00DE30C1" w:rsidP="00DE3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Члены Общественного совета обсудили </w:t>
      </w:r>
      <w:r w:rsidRPr="002333A1">
        <w:rPr>
          <w:rFonts w:ascii="Times New Roman" w:hAnsi="Times New Roman" w:cs="Times New Roman"/>
          <w:sz w:val="28"/>
          <w:szCs w:val="28"/>
          <w:lang w:val="kk-KZ"/>
        </w:rPr>
        <w:t>письмо</w:t>
      </w:r>
      <w:r>
        <w:rPr>
          <w:rFonts w:ascii="Times New Roman" w:hAnsi="Times New Roman" w:cs="Times New Roman"/>
          <w:sz w:val="28"/>
          <w:szCs w:val="28"/>
          <w:lang w:val="kk-KZ"/>
        </w:rPr>
        <w:t>, поступившее</w:t>
      </w:r>
      <w:r w:rsidRPr="002333A1">
        <w:rPr>
          <w:rFonts w:ascii="Times New Roman" w:hAnsi="Times New Roman" w:cs="Times New Roman"/>
          <w:sz w:val="28"/>
          <w:szCs w:val="28"/>
          <w:lang w:val="kk-KZ"/>
        </w:rPr>
        <w:t xml:space="preserve"> от общественного объединения «Защита окружающей среды» по вопросу перемещения действующих  аттракционов с территории парка Шахтер на территорию сквера  «50 лет города Экибастуз».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05BD">
        <w:rPr>
          <w:rFonts w:ascii="Times New Roman" w:hAnsi="Times New Roman" w:cs="Times New Roman"/>
          <w:sz w:val="28"/>
          <w:szCs w:val="28"/>
          <w:lang w:val="kk-KZ"/>
        </w:rPr>
        <w:t>Участники обсуждения сконцентрировались на ключевых вопросах и выработали ряд рекомендаций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Общественным советом принято решение направить высказанные рекомендации  в  ГКП «Офис сервис». </w:t>
      </w:r>
    </w:p>
    <w:p w14:paraId="4B720293" w14:textId="29E0F21D" w:rsidR="00DE30C1" w:rsidRDefault="00DE30C1" w:rsidP="00DE3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D98D74" w14:textId="267D35B0" w:rsidR="00DE30C1" w:rsidRDefault="00DE30C1" w:rsidP="00DE3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86E1EA4" wp14:editId="65171D4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33675" cy="1822547"/>
            <wp:effectExtent l="0" t="0" r="0" b="6350"/>
            <wp:wrapTight wrapText="bothSides">
              <wp:wrapPolygon edited="0">
                <wp:start x="0" y="0"/>
                <wp:lineTo x="0" y="21449"/>
                <wp:lineTo x="21374" y="21449"/>
                <wp:lineTo x="21374" y="0"/>
                <wp:lineTo x="0" y="0"/>
              </wp:wrapPolygon>
            </wp:wrapTight>
            <wp:docPr id="11533735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2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482FF" w14:textId="662EA502" w:rsidR="00DE30C1" w:rsidRPr="002126D6" w:rsidRDefault="00DE30C1" w:rsidP="00DE3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D89DAE" w14:textId="3D0E30FE" w:rsidR="00DE30C1" w:rsidRDefault="00DE30C1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974DD9" wp14:editId="02FDFE72">
            <wp:simplePos x="0" y="0"/>
            <wp:positionH relativeFrom="column">
              <wp:posOffset>0</wp:posOffset>
            </wp:positionH>
            <wp:positionV relativeFrom="paragraph">
              <wp:posOffset>-407035</wp:posOffset>
            </wp:positionV>
            <wp:extent cx="231394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9" y="21333"/>
                <wp:lineTo x="21339" y="0"/>
                <wp:lineTo x="0" y="0"/>
              </wp:wrapPolygon>
            </wp:wrapTight>
            <wp:docPr id="15301070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B5365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6E795FF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ED5908B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60B67B7" w14:textId="4EB45403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9B25F35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454B2E2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486F1B5" w14:textId="3BF98172" w:rsidR="00430485" w:rsidRDefault="00430485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6699258" w14:textId="0C5C82CD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A7668EB" w14:textId="121AE5CA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B2F1791" w14:textId="2141CE1B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D491061" w14:textId="2F8BC641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EBAF34C" w14:textId="647A5158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97011E7" wp14:editId="74E1516F">
            <wp:simplePos x="0" y="0"/>
            <wp:positionH relativeFrom="margin">
              <wp:align>center</wp:align>
            </wp:positionH>
            <wp:positionV relativeFrom="paragraph">
              <wp:posOffset>-1049655</wp:posOffset>
            </wp:positionV>
            <wp:extent cx="2962275" cy="1974956"/>
            <wp:effectExtent l="0" t="0" r="0" b="6350"/>
            <wp:wrapTight wrapText="bothSides">
              <wp:wrapPolygon edited="0">
                <wp:start x="0" y="0"/>
                <wp:lineTo x="0" y="21461"/>
                <wp:lineTo x="21392" y="21461"/>
                <wp:lineTo x="21392" y="0"/>
                <wp:lineTo x="0" y="0"/>
              </wp:wrapPolygon>
            </wp:wrapTight>
            <wp:docPr id="1511901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7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C0DEC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7DCD856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366CE8B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CA3CA22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BAD919E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BC83E3E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82E0D78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EFC7603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5E0C975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06D0E53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BA4EDAF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E97DBB1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4F207A0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7F78855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ACBA39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DA96AC9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4CACC01" w14:textId="77777777" w:rsidR="00DE30C1" w:rsidRDefault="00DE30C1" w:rsidP="00275295">
      <w:pPr>
        <w:pStyle w:val="ac"/>
        <w:tabs>
          <w:tab w:val="left" w:pos="-426"/>
        </w:tabs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sectPr w:rsidR="00DE30C1" w:rsidSect="001949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E4092"/>
    <w:multiLevelType w:val="multilevel"/>
    <w:tmpl w:val="A328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1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11"/>
    <w:rsid w:val="00025847"/>
    <w:rsid w:val="000A0332"/>
    <w:rsid w:val="000D0BC9"/>
    <w:rsid w:val="001943E7"/>
    <w:rsid w:val="0019494B"/>
    <w:rsid w:val="001F4FFE"/>
    <w:rsid w:val="002126D6"/>
    <w:rsid w:val="00215606"/>
    <w:rsid w:val="002333A1"/>
    <w:rsid w:val="00275295"/>
    <w:rsid w:val="002971A6"/>
    <w:rsid w:val="002A4868"/>
    <w:rsid w:val="002E2257"/>
    <w:rsid w:val="00301B05"/>
    <w:rsid w:val="003D7B91"/>
    <w:rsid w:val="003E55D4"/>
    <w:rsid w:val="004043D8"/>
    <w:rsid w:val="00430485"/>
    <w:rsid w:val="004505BD"/>
    <w:rsid w:val="00550AE8"/>
    <w:rsid w:val="0055739A"/>
    <w:rsid w:val="00563CC3"/>
    <w:rsid w:val="005B3B03"/>
    <w:rsid w:val="005E0411"/>
    <w:rsid w:val="005E5EE5"/>
    <w:rsid w:val="00697F95"/>
    <w:rsid w:val="006C66E6"/>
    <w:rsid w:val="00753F53"/>
    <w:rsid w:val="007F3117"/>
    <w:rsid w:val="00833788"/>
    <w:rsid w:val="008F78B1"/>
    <w:rsid w:val="009564E3"/>
    <w:rsid w:val="00A35A6C"/>
    <w:rsid w:val="00A37FD1"/>
    <w:rsid w:val="00A76D16"/>
    <w:rsid w:val="00B13B08"/>
    <w:rsid w:val="00B32870"/>
    <w:rsid w:val="00BD1F3C"/>
    <w:rsid w:val="00C20470"/>
    <w:rsid w:val="00D12B26"/>
    <w:rsid w:val="00D310D5"/>
    <w:rsid w:val="00D539D1"/>
    <w:rsid w:val="00DC4F96"/>
    <w:rsid w:val="00DE30C1"/>
    <w:rsid w:val="00E6156C"/>
    <w:rsid w:val="00ED6C42"/>
    <w:rsid w:val="00F5439F"/>
    <w:rsid w:val="00FA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B917"/>
  <w15:chartTrackingRefBased/>
  <w15:docId w15:val="{3DB89E74-7C4C-465B-9BF2-990F9A3F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4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4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4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4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4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4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0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4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4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4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4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041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126D6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9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0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2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umerseitova</cp:lastModifiedBy>
  <cp:revision>35</cp:revision>
  <dcterms:created xsi:type="dcterms:W3CDTF">2025-03-14T06:32:00Z</dcterms:created>
  <dcterms:modified xsi:type="dcterms:W3CDTF">2025-04-09T11:12:00Z</dcterms:modified>
</cp:coreProperties>
</file>