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49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1274"/>
        <w:gridCol w:w="7658"/>
      </w:tblGrid>
      <w:tr w:rsidR="00B36D81" w:rsidRPr="00320FB2" w14:paraId="77D47C6F" w14:textId="77777777" w:rsidTr="00320FB2">
        <w:trPr>
          <w:trHeight w:val="2688"/>
        </w:trPr>
        <w:tc>
          <w:tcPr>
            <w:tcW w:w="2028" w:type="pct"/>
          </w:tcPr>
          <w:p w14:paraId="251D2AE4" w14:textId="77777777" w:rsidR="00B36D81" w:rsidRPr="00DA6337" w:rsidRDefault="00B36D81" w:rsidP="00AC6400">
            <w:pPr>
              <w:ind w:right="71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СОГЛАСОВАНО</w:t>
            </w:r>
          </w:p>
          <w:p w14:paraId="6B032253" w14:textId="77777777" w:rsidR="00B36D81" w:rsidRPr="00DA6337" w:rsidRDefault="00B36D81" w:rsidP="00AC6400">
            <w:pPr>
              <w:ind w:right="71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Министр по чрезвычайным ситуациям Республики Казахстан</w:t>
            </w:r>
          </w:p>
          <w:p w14:paraId="7248BE83" w14:textId="77777777" w:rsidR="00B36D81" w:rsidRPr="00DA6337" w:rsidRDefault="00B36D81" w:rsidP="00AC6400">
            <w:pPr>
              <w:ind w:right="71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генерал-</w:t>
            </w:r>
            <w:r w:rsidR="00AB26C6" w:rsidRPr="00DA6337">
              <w:rPr>
                <w:b/>
                <w:sz w:val="28"/>
                <w:szCs w:val="28"/>
                <w:lang w:val="ru-RU"/>
              </w:rPr>
              <w:t>лейтенант</w:t>
            </w:r>
          </w:p>
          <w:p w14:paraId="6BC1AB3D" w14:textId="77777777" w:rsidR="00B36D81" w:rsidRPr="00DA6337" w:rsidRDefault="00B36D81" w:rsidP="00AC6400">
            <w:pPr>
              <w:ind w:right="71"/>
              <w:rPr>
                <w:b/>
                <w:sz w:val="28"/>
                <w:szCs w:val="28"/>
                <w:lang w:val="ru-RU"/>
              </w:rPr>
            </w:pPr>
          </w:p>
          <w:p w14:paraId="7FD3228A" w14:textId="77777777" w:rsidR="00B36D81" w:rsidRPr="00DA6337" w:rsidRDefault="00B36D81" w:rsidP="00AC6400">
            <w:pPr>
              <w:ind w:right="175"/>
              <w:jc w:val="right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______________________</w:t>
            </w:r>
            <w:r w:rsidRPr="00DA6337">
              <w:rPr>
                <w:sz w:val="28"/>
                <w:szCs w:val="28"/>
                <w:lang w:val="ru-RU"/>
              </w:rPr>
              <w:t xml:space="preserve"> </w:t>
            </w:r>
            <w:r w:rsidRPr="00DA6337">
              <w:rPr>
                <w:b/>
                <w:sz w:val="28"/>
                <w:szCs w:val="28"/>
                <w:lang w:val="ru-RU"/>
              </w:rPr>
              <w:t>Ч.</w:t>
            </w:r>
            <w:r w:rsidRPr="00DA633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A6337">
              <w:rPr>
                <w:b/>
                <w:sz w:val="28"/>
                <w:szCs w:val="28"/>
                <w:lang w:val="ru-RU"/>
              </w:rPr>
              <w:t>Аринов</w:t>
            </w:r>
            <w:proofErr w:type="spellEnd"/>
          </w:p>
          <w:p w14:paraId="61E1112D" w14:textId="77777777" w:rsidR="00B36D81" w:rsidRPr="00320FB2" w:rsidRDefault="00B36D81" w:rsidP="00AC6400">
            <w:pPr>
              <w:ind w:right="175"/>
              <w:jc w:val="right"/>
              <w:rPr>
                <w:sz w:val="26"/>
                <w:szCs w:val="26"/>
                <w:lang w:val="ru-RU"/>
              </w:rPr>
            </w:pPr>
          </w:p>
          <w:p w14:paraId="125CCDBB" w14:textId="77777777" w:rsidR="00B36D81" w:rsidRPr="00DA6337" w:rsidRDefault="00B36D81" w:rsidP="006154FA">
            <w:pPr>
              <w:ind w:right="175"/>
              <w:jc w:val="right"/>
              <w:rPr>
                <w:b/>
                <w:sz w:val="28"/>
                <w:szCs w:val="28"/>
                <w:lang w:val="ru-RU"/>
              </w:rPr>
            </w:pPr>
            <w:r w:rsidRPr="00364346">
              <w:rPr>
                <w:sz w:val="28"/>
                <w:szCs w:val="28"/>
                <w:lang w:val="ru-RU"/>
              </w:rPr>
              <w:t>«</w:t>
            </w:r>
            <w:r w:rsidRPr="009268D6">
              <w:rPr>
                <w:sz w:val="28"/>
                <w:szCs w:val="28"/>
                <w:lang w:val="ru-RU"/>
              </w:rPr>
              <w:t>___</w:t>
            </w:r>
            <w:r w:rsidRPr="00364346">
              <w:rPr>
                <w:sz w:val="28"/>
                <w:szCs w:val="28"/>
                <w:lang w:val="ru-RU"/>
              </w:rPr>
              <w:t xml:space="preserve">» </w:t>
            </w:r>
            <w:r w:rsidRPr="009268D6">
              <w:rPr>
                <w:sz w:val="28"/>
                <w:szCs w:val="28"/>
                <w:lang w:val="ru-RU"/>
              </w:rPr>
              <w:t>_________</w:t>
            </w:r>
            <w:r w:rsidRPr="00DA6337">
              <w:rPr>
                <w:sz w:val="28"/>
                <w:szCs w:val="28"/>
                <w:lang w:val="ru-RU"/>
              </w:rPr>
              <w:t xml:space="preserve"> 202</w:t>
            </w:r>
            <w:r w:rsidR="006154FA" w:rsidRPr="00DA6337">
              <w:rPr>
                <w:sz w:val="28"/>
                <w:szCs w:val="28"/>
                <w:lang w:val="ru-RU"/>
              </w:rPr>
              <w:t>6</w:t>
            </w:r>
            <w:r w:rsidRPr="00DA6337">
              <w:rPr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424" w:type="pct"/>
          </w:tcPr>
          <w:p w14:paraId="0D4D455F" w14:textId="77777777" w:rsidR="00B36D81" w:rsidRPr="00320FB2" w:rsidRDefault="00B36D81" w:rsidP="00AC6400">
            <w:pPr>
              <w:ind w:right="71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2548" w:type="pct"/>
          </w:tcPr>
          <w:p w14:paraId="686AF718" w14:textId="77777777" w:rsidR="00B36D81" w:rsidRPr="00DA6337" w:rsidRDefault="00B36D81" w:rsidP="00AC6400">
            <w:pPr>
              <w:ind w:left="1416" w:right="71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6A964CA7" w14:textId="77777777" w:rsidR="00B36D81" w:rsidRPr="00DA6337" w:rsidRDefault="00B36D81" w:rsidP="00AC6400">
            <w:pPr>
              <w:ind w:left="2588" w:right="71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 xml:space="preserve">Председатель Общественного совета </w:t>
            </w:r>
            <w:r w:rsidRPr="00DA6337">
              <w:rPr>
                <w:b/>
                <w:sz w:val="28"/>
                <w:szCs w:val="28"/>
                <w:lang w:val="ru-RU"/>
              </w:rPr>
              <w:br/>
              <w:t>по вопросам деятельности органов гражданской защиты (МЧС)</w:t>
            </w:r>
          </w:p>
          <w:p w14:paraId="230782F4" w14:textId="77777777" w:rsidR="00B36D81" w:rsidRPr="00DA6337" w:rsidRDefault="00B36D81" w:rsidP="00AC6400">
            <w:pPr>
              <w:ind w:left="1416" w:right="71"/>
              <w:rPr>
                <w:sz w:val="28"/>
                <w:szCs w:val="28"/>
                <w:lang w:val="ru-RU"/>
              </w:rPr>
            </w:pPr>
          </w:p>
          <w:p w14:paraId="72378DC6" w14:textId="77777777" w:rsidR="00B36D81" w:rsidRPr="00DA6337" w:rsidRDefault="00B36D81" w:rsidP="00AC6400">
            <w:pPr>
              <w:ind w:left="1416" w:right="71"/>
              <w:jc w:val="right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 xml:space="preserve">_________________ Д. </w:t>
            </w:r>
            <w:proofErr w:type="spellStart"/>
            <w:r w:rsidRPr="00DA6337">
              <w:rPr>
                <w:b/>
                <w:sz w:val="28"/>
                <w:szCs w:val="28"/>
                <w:lang w:val="ru-RU"/>
              </w:rPr>
              <w:t>Сатылганов</w:t>
            </w:r>
            <w:proofErr w:type="spellEnd"/>
          </w:p>
          <w:p w14:paraId="5846DB8A" w14:textId="77777777" w:rsidR="00B36D81" w:rsidRPr="00320FB2" w:rsidRDefault="00B36D81" w:rsidP="00AC6400">
            <w:pPr>
              <w:ind w:left="1416" w:right="71"/>
              <w:jc w:val="right"/>
              <w:rPr>
                <w:sz w:val="26"/>
                <w:szCs w:val="26"/>
                <w:lang w:val="ru-RU"/>
              </w:rPr>
            </w:pPr>
          </w:p>
          <w:p w14:paraId="31612BA7" w14:textId="77777777" w:rsidR="00B36D81" w:rsidRPr="00DA6337" w:rsidRDefault="00B36D81" w:rsidP="006154FA">
            <w:pPr>
              <w:ind w:left="1416" w:right="71"/>
              <w:jc w:val="right"/>
              <w:rPr>
                <w:b/>
                <w:sz w:val="28"/>
                <w:szCs w:val="28"/>
                <w:lang w:val="ru-RU"/>
              </w:rPr>
            </w:pPr>
            <w:r w:rsidRPr="00364346">
              <w:rPr>
                <w:sz w:val="28"/>
                <w:szCs w:val="28"/>
                <w:lang w:val="ru-RU"/>
              </w:rPr>
              <w:t>«</w:t>
            </w:r>
            <w:r w:rsidRPr="009268D6">
              <w:rPr>
                <w:sz w:val="28"/>
                <w:szCs w:val="28"/>
                <w:lang w:val="ru-RU"/>
              </w:rPr>
              <w:t>___</w:t>
            </w:r>
            <w:r w:rsidRPr="00364346">
              <w:rPr>
                <w:sz w:val="28"/>
                <w:szCs w:val="28"/>
                <w:lang w:val="ru-RU"/>
              </w:rPr>
              <w:t xml:space="preserve">» </w:t>
            </w:r>
            <w:r w:rsidRPr="009268D6">
              <w:rPr>
                <w:sz w:val="28"/>
                <w:szCs w:val="28"/>
                <w:lang w:val="ru-RU"/>
              </w:rPr>
              <w:t xml:space="preserve">_________ </w:t>
            </w:r>
            <w:r w:rsidRPr="00DA6337">
              <w:rPr>
                <w:sz w:val="28"/>
                <w:szCs w:val="28"/>
                <w:lang w:val="ru-RU"/>
              </w:rPr>
              <w:t>202</w:t>
            </w:r>
            <w:r w:rsidR="006154FA" w:rsidRPr="00DA6337">
              <w:rPr>
                <w:sz w:val="28"/>
                <w:szCs w:val="28"/>
                <w:lang w:val="ru-RU"/>
              </w:rPr>
              <w:t>6</w:t>
            </w:r>
            <w:r w:rsidRPr="00DA6337">
              <w:rPr>
                <w:sz w:val="28"/>
                <w:szCs w:val="28"/>
                <w:lang w:val="ru-RU"/>
              </w:rPr>
              <w:t xml:space="preserve"> года</w:t>
            </w:r>
          </w:p>
        </w:tc>
      </w:tr>
    </w:tbl>
    <w:p w14:paraId="2DB69534" w14:textId="1FB6D277" w:rsidR="00B36D81" w:rsidRDefault="00B36D81" w:rsidP="00B36D81">
      <w:pPr>
        <w:spacing w:after="0"/>
        <w:ind w:right="71"/>
        <w:jc w:val="center"/>
        <w:rPr>
          <w:b/>
          <w:sz w:val="28"/>
          <w:szCs w:val="28"/>
          <w:lang w:val="ru-RU"/>
        </w:rPr>
      </w:pPr>
    </w:p>
    <w:p w14:paraId="59E150B2" w14:textId="77777777" w:rsidR="00B36D81" w:rsidRPr="00DA6337" w:rsidRDefault="00B36D81" w:rsidP="00B36D81">
      <w:pPr>
        <w:spacing w:after="0"/>
        <w:ind w:right="71"/>
        <w:jc w:val="center"/>
        <w:rPr>
          <w:b/>
          <w:sz w:val="28"/>
          <w:szCs w:val="28"/>
          <w:lang w:val="ru-RU"/>
        </w:rPr>
      </w:pPr>
      <w:r w:rsidRPr="00DA6337">
        <w:rPr>
          <w:b/>
          <w:sz w:val="28"/>
          <w:szCs w:val="28"/>
          <w:lang w:val="ru-RU"/>
        </w:rPr>
        <w:t>ПЛАН РАБОТЫ</w:t>
      </w:r>
    </w:p>
    <w:p w14:paraId="33E1A198" w14:textId="77777777" w:rsidR="00B36D81" w:rsidRPr="00DA6337" w:rsidRDefault="00B36D81" w:rsidP="00B36D81">
      <w:pPr>
        <w:spacing w:after="0"/>
        <w:ind w:right="71"/>
        <w:jc w:val="center"/>
        <w:rPr>
          <w:b/>
          <w:sz w:val="28"/>
          <w:szCs w:val="28"/>
          <w:lang w:val="ru-RU"/>
        </w:rPr>
      </w:pPr>
      <w:r w:rsidRPr="00DA6337">
        <w:rPr>
          <w:b/>
          <w:sz w:val="28"/>
          <w:szCs w:val="28"/>
          <w:lang w:val="ru-RU"/>
        </w:rPr>
        <w:t>Общественного совета по вопросам деятельности органов гражданской защиты (МЧС) на 202</w:t>
      </w:r>
      <w:r w:rsidR="006154FA" w:rsidRPr="00DA6337">
        <w:rPr>
          <w:b/>
          <w:sz w:val="28"/>
          <w:szCs w:val="28"/>
          <w:lang w:val="ru-RU"/>
        </w:rPr>
        <w:t>6</w:t>
      </w:r>
      <w:r w:rsidRPr="00DA6337">
        <w:rPr>
          <w:b/>
          <w:sz w:val="28"/>
          <w:szCs w:val="28"/>
          <w:lang w:val="ru-RU"/>
        </w:rPr>
        <w:t xml:space="preserve"> год</w:t>
      </w:r>
    </w:p>
    <w:p w14:paraId="72011164" w14:textId="77777777" w:rsidR="00B36D81" w:rsidRPr="00DA6337" w:rsidRDefault="00B36D81" w:rsidP="00B36D81">
      <w:pPr>
        <w:spacing w:after="0"/>
        <w:ind w:right="71"/>
        <w:jc w:val="center"/>
        <w:rPr>
          <w:sz w:val="28"/>
          <w:szCs w:val="28"/>
          <w:lang w:val="ru-RU"/>
        </w:rPr>
      </w:pPr>
    </w:p>
    <w:tbl>
      <w:tblPr>
        <w:tblW w:w="5051" w:type="pct"/>
        <w:tblInd w:w="-3" w:type="dxa"/>
        <w:tblCellMar>
          <w:top w:w="9" w:type="dxa"/>
          <w:left w:w="17" w:type="dxa"/>
          <w:bottom w:w="21" w:type="dxa"/>
          <w:right w:w="3" w:type="dxa"/>
        </w:tblCellMar>
        <w:tblLook w:val="04A0" w:firstRow="1" w:lastRow="0" w:firstColumn="1" w:lastColumn="0" w:noHBand="0" w:noVBand="1"/>
      </w:tblPr>
      <w:tblGrid>
        <w:gridCol w:w="513"/>
        <w:gridCol w:w="6641"/>
        <w:gridCol w:w="1920"/>
        <w:gridCol w:w="1930"/>
        <w:gridCol w:w="4283"/>
      </w:tblGrid>
      <w:tr w:rsidR="00C12495" w:rsidRPr="00DA6337" w14:paraId="35DB608A" w14:textId="77777777" w:rsidTr="00DA6337">
        <w:trPr>
          <w:trHeight w:val="706"/>
          <w:tblHeader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052CFB" w14:textId="77777777" w:rsidR="00B36D81" w:rsidRPr="00DA6337" w:rsidRDefault="00B36D81" w:rsidP="00AC6400">
            <w:pPr>
              <w:spacing w:after="0" w:line="240" w:lineRule="atLeast"/>
              <w:ind w:left="-18" w:firstLine="18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№</w:t>
            </w:r>
          </w:p>
          <w:p w14:paraId="179B5235" w14:textId="77777777" w:rsidR="00B36D81" w:rsidRPr="00DA6337" w:rsidRDefault="00B36D81" w:rsidP="00AC6400">
            <w:pPr>
              <w:spacing w:after="0" w:line="240" w:lineRule="atLeast"/>
              <w:ind w:left="-18" w:firstLine="18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AD777F" w14:textId="77777777" w:rsidR="00B36D81" w:rsidRPr="00DA6337" w:rsidRDefault="00B36D81" w:rsidP="00AC6400">
            <w:pPr>
              <w:spacing w:after="0" w:line="240" w:lineRule="atLeast"/>
              <w:ind w:left="-18" w:firstLine="18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CE1E79" w14:textId="77777777" w:rsidR="00B36D81" w:rsidRPr="00DA6337" w:rsidRDefault="00B36D81" w:rsidP="00AC6400">
            <w:pPr>
              <w:spacing w:after="0" w:line="240" w:lineRule="atLeast"/>
              <w:ind w:left="-18" w:firstLine="18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73F1E8" w14:textId="77777777" w:rsidR="00B36D81" w:rsidRPr="00DA6337" w:rsidRDefault="00B36D81" w:rsidP="00AC6400">
            <w:pPr>
              <w:spacing w:after="0" w:line="240" w:lineRule="atLeast"/>
              <w:ind w:left="-18" w:firstLine="18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Форма завершения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1424FB" w14:textId="77777777" w:rsidR="00B36D81" w:rsidRPr="00DA6337" w:rsidRDefault="00B36D81" w:rsidP="00AC6400">
            <w:pPr>
              <w:spacing w:after="0" w:line="240" w:lineRule="atLeast"/>
              <w:ind w:left="-18" w:firstLine="18"/>
              <w:jc w:val="center"/>
              <w:rPr>
                <w:b/>
                <w:sz w:val="28"/>
                <w:szCs w:val="28"/>
                <w:lang w:val="ru-RU"/>
              </w:rPr>
            </w:pPr>
            <w:r w:rsidRPr="00DA6337">
              <w:rPr>
                <w:b/>
                <w:sz w:val="28"/>
                <w:szCs w:val="28"/>
                <w:lang w:val="ru-RU"/>
              </w:rPr>
              <w:t>Исполнители</w:t>
            </w:r>
          </w:p>
        </w:tc>
      </w:tr>
      <w:tr w:rsidR="00B36D81" w:rsidRPr="00DA6337" w14:paraId="4E5D9A94" w14:textId="77777777" w:rsidTr="00DA6337">
        <w:trPr>
          <w:trHeight w:val="37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3602E" w14:textId="77777777" w:rsidR="00B36D81" w:rsidRPr="00DA6337" w:rsidRDefault="00B36D81" w:rsidP="003C35EF">
            <w:pPr>
              <w:spacing w:after="0" w:line="276" w:lineRule="auto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DA6337">
              <w:rPr>
                <w:b/>
                <w:color w:val="auto"/>
                <w:sz w:val="28"/>
                <w:szCs w:val="28"/>
                <w:lang w:val="ru-RU"/>
              </w:rPr>
              <w:t>Раздел I. Заслушивание отчетов</w:t>
            </w:r>
          </w:p>
        </w:tc>
      </w:tr>
      <w:tr w:rsidR="00C12495" w:rsidRPr="000B71DF" w14:paraId="23BF4BD5" w14:textId="77777777" w:rsidTr="00DA6337">
        <w:trPr>
          <w:trHeight w:val="674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FFFBF" w14:textId="77777777" w:rsidR="00B36D81" w:rsidRPr="00DA6337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033660" w14:textId="2E32D443" w:rsidR="00B36D81" w:rsidRPr="00DA6337" w:rsidRDefault="00B36D81" w:rsidP="006154FA">
            <w:pPr>
              <w:spacing w:after="0" w:line="240" w:lineRule="atLeast"/>
              <w:ind w:left="82" w:right="93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О результатах работы Министерства в 202</w:t>
            </w:r>
            <w:r w:rsidR="006154FA" w:rsidRPr="00DA6337">
              <w:rPr>
                <w:color w:val="auto"/>
                <w:sz w:val="28"/>
                <w:szCs w:val="28"/>
                <w:lang w:val="ru-RU"/>
              </w:rPr>
              <w:t>5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году </w:t>
            </w:r>
            <w:r w:rsidR="0091195C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и задачах на 202</w:t>
            </w:r>
            <w:r w:rsidR="006154FA" w:rsidRPr="00DA6337">
              <w:rPr>
                <w:color w:val="auto"/>
                <w:sz w:val="28"/>
                <w:szCs w:val="28"/>
                <w:lang w:val="ru-RU"/>
              </w:rPr>
              <w:t>6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49E19C" w14:textId="2EA1B19B" w:rsidR="00B36D81" w:rsidRPr="00DA6337" w:rsidRDefault="00C06737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0E441" w14:textId="77777777" w:rsidR="00B36D81" w:rsidRPr="00DA6337" w:rsidRDefault="00B36D81" w:rsidP="00AC6400">
            <w:pPr>
              <w:spacing w:after="0" w:line="240" w:lineRule="atLeast"/>
              <w:ind w:left="47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216F80" w14:textId="1C3FFA08" w:rsidR="00B36D81" w:rsidRPr="00DA6337" w:rsidRDefault="007E2835" w:rsidP="00026A73">
            <w:pPr>
              <w:spacing w:after="0" w:line="240" w:lineRule="atLeast"/>
              <w:ind w:left="132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м</w:t>
            </w:r>
            <w:r w:rsidR="00B36D81" w:rsidRPr="00DA6337">
              <w:rPr>
                <w:color w:val="auto"/>
                <w:sz w:val="28"/>
                <w:szCs w:val="28"/>
                <w:lang w:val="ru-RU"/>
              </w:rPr>
              <w:t xml:space="preserve">инистр, вице-министры, руководитель аппарата, </w:t>
            </w:r>
            <w:proofErr w:type="spellStart"/>
            <w:r w:rsidR="00B36D81" w:rsidRPr="00DA6337">
              <w:rPr>
                <w:color w:val="auto"/>
                <w:sz w:val="28"/>
                <w:szCs w:val="28"/>
                <w:lang w:val="ru-RU"/>
              </w:rPr>
              <w:t>КЦСПиОУ</w:t>
            </w:r>
            <w:proofErr w:type="spellEnd"/>
            <w:r w:rsidR="00B36D81" w:rsidRPr="00DA6337">
              <w:rPr>
                <w:color w:val="auto"/>
                <w:sz w:val="28"/>
                <w:szCs w:val="28"/>
                <w:lang w:val="ru-RU"/>
              </w:rPr>
              <w:t xml:space="preserve">, КПЧС, </w:t>
            </w:r>
            <w:proofErr w:type="spellStart"/>
            <w:r w:rsidR="00093F07" w:rsidRPr="00DA6337">
              <w:rPr>
                <w:color w:val="auto"/>
                <w:sz w:val="28"/>
                <w:szCs w:val="28"/>
                <w:lang w:val="ru-RU"/>
              </w:rPr>
              <w:t>КГОиВЧ</w:t>
            </w:r>
            <w:proofErr w:type="spellEnd"/>
            <w:r w:rsidR="00093F07" w:rsidRPr="00DA6337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r w:rsidR="00B36D81" w:rsidRPr="00DA6337">
              <w:rPr>
                <w:color w:val="auto"/>
                <w:sz w:val="28"/>
                <w:szCs w:val="28"/>
                <w:lang w:val="ru-RU"/>
              </w:rPr>
              <w:t>КПБ, КПС</w:t>
            </w:r>
            <w:r w:rsidR="000170CB" w:rsidRPr="00DA6337">
              <w:rPr>
                <w:color w:val="auto"/>
                <w:sz w:val="28"/>
                <w:szCs w:val="28"/>
                <w:lang w:val="ru-RU"/>
              </w:rPr>
              <w:t>,</w:t>
            </w:r>
            <w:r w:rsidR="00B36D81"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="000170CB" w:rsidRPr="00DA6337">
              <w:rPr>
                <w:color w:val="auto"/>
                <w:sz w:val="28"/>
                <w:szCs w:val="28"/>
                <w:lang w:val="ru-RU"/>
              </w:rPr>
              <w:t xml:space="preserve">ДЛЧС </w:t>
            </w:r>
          </w:p>
        </w:tc>
      </w:tr>
      <w:tr w:rsidR="00B36D81" w:rsidRPr="00DA6337" w14:paraId="5B7BDFD0" w14:textId="77777777" w:rsidTr="00DA6337">
        <w:trPr>
          <w:trHeight w:val="34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CCE50B" w14:textId="77777777" w:rsidR="00B36D81" w:rsidRPr="00DA6337" w:rsidRDefault="00B36D81" w:rsidP="00AC6400">
            <w:pPr>
              <w:spacing w:after="0" w:line="240" w:lineRule="atLeast"/>
              <w:ind w:right="93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DA6337">
              <w:rPr>
                <w:b/>
                <w:color w:val="auto"/>
                <w:sz w:val="28"/>
                <w:szCs w:val="28"/>
                <w:lang w:val="ru-RU"/>
              </w:rPr>
              <w:t>Раздел II. Общественные слушания</w:t>
            </w:r>
          </w:p>
        </w:tc>
      </w:tr>
      <w:tr w:rsidR="00C12495" w:rsidRPr="000B71DF" w14:paraId="066253E1" w14:textId="77777777" w:rsidTr="00DA6337">
        <w:trPr>
          <w:trHeight w:val="383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46227A" w14:textId="77777777" w:rsidR="00B36D81" w:rsidRPr="00DA6337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A57C16" w14:textId="6F9AC650" w:rsidR="00B36D81" w:rsidRPr="00DA6337" w:rsidRDefault="00B36D81" w:rsidP="00493B50">
            <w:pPr>
              <w:spacing w:after="0" w:line="240" w:lineRule="atLeast"/>
              <w:ind w:left="82" w:right="93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О готовности </w:t>
            </w:r>
            <w:r w:rsidR="00A51E8A" w:rsidRPr="00DA6337">
              <w:rPr>
                <w:color w:val="auto"/>
                <w:sz w:val="28"/>
                <w:szCs w:val="28"/>
                <w:lang w:val="ru-RU"/>
              </w:rPr>
              <w:t>к паводковому период</w:t>
            </w:r>
            <w:r w:rsidR="00DA6337" w:rsidRPr="00DA6337">
              <w:rPr>
                <w:color w:val="auto"/>
                <w:sz w:val="28"/>
                <w:szCs w:val="28"/>
                <w:lang w:val="ru-RU"/>
              </w:rPr>
              <w:t>у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9622B1" w14:textId="450E72CC" w:rsidR="000A4CF1" w:rsidRPr="00DA6337" w:rsidRDefault="00C06737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BDE42C" w14:textId="77777777" w:rsidR="00B36D81" w:rsidRPr="00DA6337" w:rsidRDefault="00B36D81" w:rsidP="00AC6400">
            <w:pPr>
              <w:spacing w:after="0" w:line="240" w:lineRule="atLeast"/>
              <w:ind w:left="47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E76033" w14:textId="22A12CCA" w:rsidR="00B36D81" w:rsidRPr="00DA6337" w:rsidRDefault="00B36D81" w:rsidP="00493B50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курирующий вице-министр, К</w:t>
            </w:r>
            <w:r w:rsidR="00493B50" w:rsidRPr="00DA6337">
              <w:rPr>
                <w:color w:val="auto"/>
                <w:sz w:val="28"/>
                <w:szCs w:val="28"/>
                <w:lang w:val="ru-RU"/>
              </w:rPr>
              <w:t>ПЧС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r w:rsidR="00A51E8A" w:rsidRPr="00DA6337">
              <w:rPr>
                <w:color w:val="auto"/>
                <w:sz w:val="28"/>
                <w:szCs w:val="28"/>
                <w:lang w:val="ru-RU"/>
              </w:rPr>
              <w:t xml:space="preserve">КПС, </w:t>
            </w:r>
            <w:r w:rsidR="00FC6503" w:rsidRPr="00DA6337">
              <w:rPr>
                <w:color w:val="auto"/>
                <w:sz w:val="28"/>
                <w:szCs w:val="28"/>
                <w:lang w:val="ru-RU"/>
              </w:rPr>
              <w:t>ДЛЧС</w:t>
            </w:r>
          </w:p>
        </w:tc>
      </w:tr>
      <w:tr w:rsidR="00C12495" w:rsidRPr="000B71DF" w14:paraId="579789CD" w14:textId="77777777" w:rsidTr="00DA6337">
        <w:trPr>
          <w:trHeight w:val="383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389FEE" w14:textId="77777777" w:rsidR="00B36D81" w:rsidRPr="00DA6337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5C21FC" w14:textId="395AE5E2" w:rsidR="00B36D81" w:rsidRPr="00DA6337" w:rsidRDefault="00CD5DB2" w:rsidP="00AC6400">
            <w:pPr>
              <w:spacing w:after="0" w:line="240" w:lineRule="atLeast"/>
              <w:ind w:left="82" w:right="93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Ц</w:t>
            </w:r>
            <w:r w:rsidR="00046690" w:rsidRPr="00DA6337">
              <w:rPr>
                <w:color w:val="auto"/>
                <w:sz w:val="28"/>
                <w:szCs w:val="28"/>
                <w:lang w:val="ru-RU"/>
              </w:rPr>
              <w:t xml:space="preserve">ифровое </w:t>
            </w:r>
            <w:r w:rsidR="0091195C">
              <w:rPr>
                <w:color w:val="auto"/>
                <w:sz w:val="28"/>
                <w:szCs w:val="28"/>
                <w:lang w:val="ru-RU"/>
              </w:rPr>
              <w:t xml:space="preserve">и сценарное </w:t>
            </w:r>
            <w:r w:rsidR="00046690" w:rsidRPr="00DA6337">
              <w:rPr>
                <w:color w:val="auto"/>
                <w:sz w:val="28"/>
                <w:szCs w:val="28"/>
                <w:lang w:val="ru-RU"/>
              </w:rPr>
              <w:t>моделирование рисков</w:t>
            </w:r>
            <w:r w:rsidR="001F7E18">
              <w:rPr>
                <w:color w:val="auto"/>
                <w:sz w:val="28"/>
                <w:szCs w:val="28"/>
                <w:lang w:val="ru-RU"/>
              </w:rPr>
              <w:t>,</w:t>
            </w:r>
            <w:r w:rsidR="00046690" w:rsidRPr="00DA6337">
              <w:rPr>
                <w:color w:val="auto"/>
                <w:sz w:val="28"/>
                <w:szCs w:val="28"/>
                <w:lang w:val="ru-RU"/>
              </w:rPr>
              <w:t xml:space="preserve"> паспорта безопасности территорий и промышленная безопасность</w:t>
            </w:r>
            <w:r w:rsidR="00236206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="00236206" w:rsidRPr="00236206">
              <w:rPr>
                <w:i/>
                <w:iCs/>
                <w:color w:val="auto"/>
                <w:sz w:val="24"/>
                <w:szCs w:val="24"/>
                <w:lang w:val="ru-RU"/>
              </w:rPr>
              <w:t>(</w:t>
            </w:r>
            <w:r w:rsidR="00046690" w:rsidRPr="00236206">
              <w:rPr>
                <w:i/>
                <w:iCs/>
                <w:color w:val="auto"/>
                <w:sz w:val="24"/>
                <w:szCs w:val="24"/>
                <w:lang w:val="ru-RU"/>
              </w:rPr>
              <w:t xml:space="preserve">переход от бумажных к цифровому </w:t>
            </w:r>
            <w:r w:rsidR="0091195C" w:rsidRPr="00236206">
              <w:rPr>
                <w:i/>
                <w:iCs/>
                <w:color w:val="auto"/>
                <w:sz w:val="24"/>
                <w:szCs w:val="24"/>
                <w:lang w:val="ru-RU"/>
              </w:rPr>
              <w:br/>
            </w:r>
            <w:r w:rsidR="00046690" w:rsidRPr="00236206">
              <w:rPr>
                <w:i/>
                <w:iCs/>
                <w:color w:val="auto"/>
                <w:sz w:val="24"/>
                <w:szCs w:val="24"/>
                <w:lang w:val="ru-RU"/>
              </w:rPr>
              <w:t>и электронному формату в системе гражданской защиты</w:t>
            </w:r>
            <w:r w:rsidR="00236206" w:rsidRPr="00236206">
              <w:rPr>
                <w:i/>
                <w:iCs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0A70D" w14:textId="64CC5B13" w:rsidR="00B36D81" w:rsidRPr="00DA6337" w:rsidRDefault="00C06737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6563C9" w14:textId="77777777" w:rsidR="00B36D81" w:rsidRPr="00DA6337" w:rsidRDefault="00B36D81" w:rsidP="00AC6400">
            <w:pPr>
              <w:spacing w:after="0" w:line="240" w:lineRule="atLeast"/>
              <w:ind w:left="47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D4DE6D" w14:textId="77777777" w:rsidR="00E622DB" w:rsidRDefault="00AC6400" w:rsidP="00AC6400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Член Общественного</w:t>
            </w:r>
          </w:p>
          <w:p w14:paraId="6DB1C320" w14:textId="3280DA4D" w:rsidR="00B36D81" w:rsidRPr="00DA6337" w:rsidRDefault="00AC6400" w:rsidP="00AC6400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совета</w:t>
            </w:r>
            <w:r w:rsidR="00E622DB">
              <w:rPr>
                <w:color w:val="auto"/>
                <w:sz w:val="28"/>
                <w:szCs w:val="28"/>
                <w:lang w:val="ru-RU"/>
              </w:rPr>
              <w:t xml:space="preserve"> -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специалист по цифровым технологиям</w:t>
            </w:r>
            <w:r w:rsidR="00A37967" w:rsidRPr="00DA6337">
              <w:rPr>
                <w:color w:val="auto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A37967" w:rsidRPr="00DA6337">
              <w:rPr>
                <w:color w:val="auto"/>
                <w:sz w:val="28"/>
                <w:szCs w:val="28"/>
                <w:lang w:val="ru-RU"/>
              </w:rPr>
              <w:t>ДИЦиС</w:t>
            </w:r>
            <w:proofErr w:type="spellEnd"/>
            <w:r w:rsidR="008826F2" w:rsidRPr="00DA6337">
              <w:rPr>
                <w:color w:val="auto"/>
                <w:sz w:val="28"/>
                <w:szCs w:val="28"/>
                <w:lang w:val="ru-RU"/>
              </w:rPr>
              <w:t>,</w:t>
            </w:r>
            <w:r w:rsidR="00A37967"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826F2" w:rsidRPr="00DA6337">
              <w:rPr>
                <w:color w:val="auto"/>
                <w:sz w:val="28"/>
                <w:szCs w:val="28"/>
                <w:lang w:val="ru-RU"/>
              </w:rPr>
              <w:t>ЦСПиОУ</w:t>
            </w:r>
            <w:proofErr w:type="spellEnd"/>
            <w:r w:rsidR="00CD5DB2">
              <w:rPr>
                <w:color w:val="auto"/>
                <w:sz w:val="28"/>
                <w:szCs w:val="28"/>
                <w:lang w:val="ru-RU"/>
              </w:rPr>
              <w:t>,</w:t>
            </w:r>
            <w:r w:rsidR="00CD5DB2" w:rsidRPr="00DA6337">
              <w:rPr>
                <w:color w:val="auto"/>
                <w:sz w:val="28"/>
                <w:szCs w:val="28"/>
                <w:lang w:val="ru-RU"/>
              </w:rPr>
              <w:t xml:space="preserve"> КПЧС, </w:t>
            </w:r>
            <w:r w:rsidR="00CD5DB2">
              <w:rPr>
                <w:color w:val="auto"/>
                <w:sz w:val="28"/>
                <w:szCs w:val="28"/>
                <w:lang w:val="ru-RU"/>
              </w:rPr>
              <w:t>ДЛЧС</w:t>
            </w:r>
          </w:p>
        </w:tc>
      </w:tr>
      <w:tr w:rsidR="00C12495" w:rsidRPr="000B71DF" w14:paraId="2965BE45" w14:textId="77777777" w:rsidTr="00DA6337">
        <w:trPr>
          <w:trHeight w:val="383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8E5BF4" w14:textId="77777777" w:rsidR="00B36D81" w:rsidRPr="00320FB2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AA1B7" w14:textId="7D42ABB8" w:rsidR="00B36D81" w:rsidRPr="00320FB2" w:rsidRDefault="00AC6400" w:rsidP="00AC6400">
            <w:pPr>
              <w:spacing w:after="0" w:line="240" w:lineRule="atLeast"/>
              <w:ind w:left="82" w:right="93"/>
              <w:jc w:val="both"/>
              <w:rPr>
                <w:color w:val="auto"/>
                <w:sz w:val="26"/>
                <w:szCs w:val="26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Рост аварийности и травматизма населения: профилактика, реагирование и эффективность аварийно-спасательных работ </w:t>
            </w:r>
            <w:r w:rsidRPr="00DF1E2C">
              <w:rPr>
                <w:i/>
                <w:color w:val="auto"/>
                <w:sz w:val="24"/>
                <w:szCs w:val="24"/>
                <w:lang w:val="ru-RU"/>
              </w:rPr>
              <w:t xml:space="preserve">(травматизм </w:t>
            </w:r>
            <w:r w:rsidR="00DA6337">
              <w:rPr>
                <w:i/>
                <w:color w:val="auto"/>
                <w:sz w:val="24"/>
                <w:szCs w:val="24"/>
                <w:lang w:val="ru-RU"/>
              </w:rPr>
              <w:br/>
            </w:r>
            <w:r w:rsidRPr="00DF1E2C">
              <w:rPr>
                <w:i/>
                <w:color w:val="auto"/>
                <w:sz w:val="24"/>
                <w:szCs w:val="24"/>
                <w:lang w:val="ru-RU"/>
              </w:rPr>
              <w:t>на промышленных объектах, происше</w:t>
            </w:r>
            <w:r w:rsidR="002028B7" w:rsidRPr="00DF1E2C">
              <w:rPr>
                <w:i/>
                <w:color w:val="auto"/>
                <w:sz w:val="24"/>
                <w:szCs w:val="24"/>
                <w:lang w:val="ru-RU"/>
              </w:rPr>
              <w:t xml:space="preserve">ствия на водных объектах в купальный </w:t>
            </w:r>
            <w:r w:rsidR="004F29C5">
              <w:rPr>
                <w:i/>
                <w:color w:val="auto"/>
                <w:sz w:val="24"/>
                <w:szCs w:val="24"/>
                <w:lang w:val="ru-RU"/>
              </w:rPr>
              <w:t xml:space="preserve">и </w:t>
            </w:r>
            <w:r w:rsidR="002028B7" w:rsidRPr="00DF1E2C">
              <w:rPr>
                <w:i/>
                <w:color w:val="auto"/>
                <w:sz w:val="24"/>
                <w:szCs w:val="24"/>
                <w:lang w:val="ru-RU"/>
              </w:rPr>
              <w:t>зимний период</w:t>
            </w:r>
            <w:r w:rsidR="004F29C5">
              <w:rPr>
                <w:i/>
                <w:color w:val="auto"/>
                <w:sz w:val="24"/>
                <w:szCs w:val="24"/>
                <w:lang w:val="ru-RU"/>
              </w:rPr>
              <w:t>ы</w:t>
            </w:r>
            <w:r w:rsidR="002028B7" w:rsidRPr="00DF1E2C">
              <w:rPr>
                <w:i/>
                <w:color w:val="auto"/>
                <w:sz w:val="24"/>
                <w:szCs w:val="24"/>
                <w:lang w:val="ru-RU"/>
              </w:rPr>
              <w:t xml:space="preserve">, связанные </w:t>
            </w:r>
            <w:r w:rsidR="00DA6337">
              <w:rPr>
                <w:i/>
                <w:color w:val="auto"/>
                <w:sz w:val="24"/>
                <w:szCs w:val="24"/>
                <w:lang w:val="ru-RU"/>
              </w:rPr>
              <w:br/>
            </w:r>
            <w:r w:rsidR="002028B7" w:rsidRPr="00DF1E2C">
              <w:rPr>
                <w:i/>
                <w:color w:val="auto"/>
                <w:sz w:val="24"/>
                <w:szCs w:val="24"/>
                <w:lang w:val="ru-RU"/>
              </w:rPr>
              <w:lastRenderedPageBreak/>
              <w:t>с выходом на лед</w:t>
            </w:r>
            <w:r w:rsidR="004F29C5">
              <w:rPr>
                <w:i/>
                <w:color w:val="auto"/>
                <w:sz w:val="24"/>
                <w:szCs w:val="24"/>
                <w:lang w:val="ru-RU"/>
              </w:rPr>
              <w:t>;</w:t>
            </w:r>
            <w:r w:rsidR="002028B7" w:rsidRPr="00DF1E2C">
              <w:rPr>
                <w:i/>
                <w:color w:val="auto"/>
                <w:sz w:val="24"/>
                <w:szCs w:val="24"/>
                <w:lang w:val="ru-RU"/>
              </w:rPr>
              <w:t xml:space="preserve"> предупреждение и смягчение последствий от техногенных аварий</w:t>
            </w:r>
            <w:r w:rsidR="004F29C5">
              <w:rPr>
                <w:i/>
                <w:color w:val="auto"/>
                <w:sz w:val="24"/>
                <w:szCs w:val="24"/>
                <w:lang w:val="ru-RU"/>
              </w:rPr>
              <w:t>;</w:t>
            </w:r>
            <w:r w:rsidR="004F29C5" w:rsidRPr="00DF1E2C">
              <w:rPr>
                <w:i/>
                <w:color w:val="auto"/>
                <w:sz w:val="24"/>
                <w:szCs w:val="24"/>
                <w:lang w:val="ru-RU"/>
              </w:rPr>
              <w:t xml:space="preserve"> ДТП</w:t>
            </w:r>
            <w:r w:rsidR="002028B7" w:rsidRPr="00DF1E2C">
              <w:rPr>
                <w:i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CACFE8" w14:textId="77777777" w:rsidR="00B36D81" w:rsidRPr="00DA6337" w:rsidRDefault="00046690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lastRenderedPageBreak/>
              <w:t>май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96DCBC" w14:textId="77777777" w:rsidR="00B36D81" w:rsidRPr="00DA6337" w:rsidRDefault="00B36D81" w:rsidP="00AC6400">
            <w:pPr>
              <w:spacing w:after="0" w:line="240" w:lineRule="atLeast"/>
              <w:ind w:left="109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протокол 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01ACB1" w14:textId="77777777" w:rsidR="00E622DB" w:rsidRDefault="002028B7" w:rsidP="00C17B85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Член Общественного </w:t>
            </w:r>
          </w:p>
          <w:p w14:paraId="619EEFE3" w14:textId="5B96F48C" w:rsidR="00B36D81" w:rsidRPr="00DA6337" w:rsidRDefault="001C3AD8" w:rsidP="00C17B85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с</w:t>
            </w:r>
            <w:r w:rsidR="002028B7" w:rsidRPr="00DA6337">
              <w:rPr>
                <w:color w:val="auto"/>
                <w:sz w:val="28"/>
                <w:szCs w:val="28"/>
                <w:lang w:val="ru-RU"/>
              </w:rPr>
              <w:t>овета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="00E622DB">
              <w:rPr>
                <w:color w:val="auto"/>
                <w:sz w:val="28"/>
                <w:szCs w:val="28"/>
                <w:lang w:val="ru-RU"/>
              </w:rPr>
              <w:t>-</w:t>
            </w:r>
            <w:r w:rsidR="002028B7" w:rsidRPr="00DA6337">
              <w:rPr>
                <w:color w:val="auto"/>
                <w:sz w:val="28"/>
                <w:szCs w:val="28"/>
                <w:lang w:val="ru-RU"/>
              </w:rPr>
              <w:t xml:space="preserve"> специалист по цифровым технологиям</w:t>
            </w:r>
            <w:r w:rsidR="00A57C3F" w:rsidRPr="00DA6337">
              <w:rPr>
                <w:color w:val="auto"/>
                <w:sz w:val="28"/>
                <w:szCs w:val="28"/>
                <w:lang w:val="ru-RU"/>
              </w:rPr>
              <w:t xml:space="preserve">, КПБ, </w:t>
            </w:r>
            <w:r w:rsidR="00B84B7B">
              <w:rPr>
                <w:color w:val="auto"/>
                <w:sz w:val="28"/>
                <w:szCs w:val="28"/>
                <w:lang w:val="ru-RU"/>
              </w:rPr>
              <w:t xml:space="preserve">КПЧС, </w:t>
            </w:r>
            <w:r w:rsidR="00A57C3F" w:rsidRPr="00DA6337">
              <w:rPr>
                <w:color w:val="auto"/>
                <w:sz w:val="28"/>
                <w:szCs w:val="28"/>
                <w:lang w:val="ru-RU"/>
              </w:rPr>
              <w:t>ДЛЧС</w:t>
            </w:r>
          </w:p>
        </w:tc>
      </w:tr>
      <w:tr w:rsidR="00C12495" w:rsidRPr="00A37967" w14:paraId="495C93A9" w14:textId="77777777" w:rsidTr="00DA6337">
        <w:trPr>
          <w:trHeight w:val="383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4118A3" w14:textId="77777777" w:rsidR="002028B7" w:rsidRPr="00320FB2" w:rsidRDefault="002028B7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5AE833" w14:textId="70E1CA25" w:rsidR="00885FE0" w:rsidRPr="00DA6337" w:rsidRDefault="002028B7" w:rsidP="00BD042A">
            <w:pPr>
              <w:spacing w:after="0" w:line="240" w:lineRule="atLeast"/>
              <w:ind w:left="82" w:right="93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Организация обучения, </w:t>
            </w:r>
            <w:r w:rsidR="00942EA4" w:rsidRPr="00DA6337">
              <w:rPr>
                <w:color w:val="auto"/>
                <w:sz w:val="28"/>
                <w:szCs w:val="28"/>
                <w:lang w:val="ru-RU"/>
              </w:rPr>
              <w:t xml:space="preserve">быта, питания курсантов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Академи</w:t>
            </w:r>
            <w:r w:rsidR="00942EA4" w:rsidRPr="00DA6337">
              <w:rPr>
                <w:color w:val="auto"/>
                <w:sz w:val="28"/>
                <w:szCs w:val="28"/>
                <w:lang w:val="ru-RU"/>
              </w:rPr>
              <w:t>и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гражданской защиты им</w:t>
            </w:r>
            <w:r w:rsidR="0034418F" w:rsidRPr="00DA6337">
              <w:rPr>
                <w:color w:val="auto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DA6337">
              <w:rPr>
                <w:color w:val="auto"/>
                <w:sz w:val="28"/>
                <w:szCs w:val="28"/>
                <w:lang w:val="ru-RU"/>
              </w:rPr>
              <w:t>М</w:t>
            </w:r>
            <w:r w:rsidR="0034418F" w:rsidRPr="00DA6337">
              <w:rPr>
                <w:color w:val="auto"/>
                <w:sz w:val="28"/>
                <w:szCs w:val="28"/>
                <w:lang w:val="ru-RU"/>
              </w:rPr>
              <w:t>.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Габдуллина</w:t>
            </w:r>
            <w:proofErr w:type="spellEnd"/>
            <w:r w:rsidR="00942EA4"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8AD534" w14:textId="77777777" w:rsidR="002028B7" w:rsidRPr="00DA6337" w:rsidRDefault="00046690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21FC36" w14:textId="77777777" w:rsidR="002028B7" w:rsidRPr="00DA6337" w:rsidRDefault="00942EA4" w:rsidP="00AC6400">
            <w:pPr>
              <w:spacing w:after="0" w:line="240" w:lineRule="atLeast"/>
              <w:ind w:left="109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59908" w14:textId="5F9E81E3" w:rsidR="002028B7" w:rsidRPr="00DA6337" w:rsidRDefault="00942EA4" w:rsidP="00C17B85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Начальник АГЗ</w:t>
            </w:r>
            <w:r w:rsidR="00DF1E2C" w:rsidRPr="00DA6337">
              <w:rPr>
                <w:color w:val="auto"/>
                <w:sz w:val="28"/>
                <w:szCs w:val="28"/>
                <w:lang w:val="ru-RU"/>
              </w:rPr>
              <w:t>, ДКВР</w:t>
            </w:r>
          </w:p>
        </w:tc>
      </w:tr>
      <w:tr w:rsidR="00C12495" w:rsidRPr="00A37967" w14:paraId="75943722" w14:textId="77777777" w:rsidTr="00DA6337">
        <w:trPr>
          <w:trHeight w:val="383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9865E" w14:textId="77777777" w:rsidR="00942EA4" w:rsidRPr="00320FB2" w:rsidRDefault="00942EA4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C4CB65" w14:textId="6446D2B4" w:rsidR="003C35EF" w:rsidRPr="00DA6337" w:rsidRDefault="00942EA4" w:rsidP="00FC6503">
            <w:pPr>
              <w:spacing w:after="0" w:line="240" w:lineRule="atLeast"/>
              <w:ind w:left="82" w:right="93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О готовности оперативно-спасательны</w:t>
            </w:r>
            <w:r w:rsidR="00E95EE4">
              <w:rPr>
                <w:color w:val="auto"/>
                <w:sz w:val="28"/>
                <w:szCs w:val="28"/>
                <w:lang w:val="ru-RU"/>
              </w:rPr>
              <w:t xml:space="preserve">х подразделений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к </w:t>
            </w:r>
            <w:r w:rsidR="00E95EE4">
              <w:rPr>
                <w:color w:val="auto"/>
                <w:sz w:val="28"/>
                <w:szCs w:val="28"/>
                <w:lang w:val="ru-RU"/>
              </w:rPr>
              <w:t xml:space="preserve">ликвидации чрезвычайных ситуаций и их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социальная защищенность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BBB648" w14:textId="77777777" w:rsidR="00942EA4" w:rsidRPr="00DA6337" w:rsidRDefault="00046690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4CEB21" w14:textId="77777777" w:rsidR="00942EA4" w:rsidRPr="00DA6337" w:rsidRDefault="00942EA4" w:rsidP="00AC6400">
            <w:pPr>
              <w:spacing w:after="0" w:line="240" w:lineRule="atLeast"/>
              <w:ind w:left="109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E53E50" w14:textId="3348F0A6" w:rsidR="00942EA4" w:rsidRPr="00DA6337" w:rsidRDefault="00037C90" w:rsidP="00C17B85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ДЛЧС</w:t>
            </w:r>
            <w:r>
              <w:rPr>
                <w:color w:val="auto"/>
                <w:sz w:val="28"/>
                <w:szCs w:val="28"/>
                <w:lang w:val="ru-RU"/>
              </w:rPr>
              <w:t>,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/>
              </w:rPr>
              <w:t>ГУ «</w:t>
            </w:r>
            <w:r w:rsidR="00942EA4" w:rsidRPr="00DA6337">
              <w:rPr>
                <w:color w:val="auto"/>
                <w:sz w:val="28"/>
                <w:szCs w:val="28"/>
                <w:lang w:val="ru-RU"/>
              </w:rPr>
              <w:t>РОСО</w:t>
            </w:r>
            <w:r>
              <w:rPr>
                <w:color w:val="auto"/>
                <w:sz w:val="28"/>
                <w:szCs w:val="28"/>
                <w:lang w:val="ru-RU"/>
              </w:rPr>
              <w:t>»,</w:t>
            </w:r>
            <w:r w:rsidR="00DF1E2C" w:rsidRPr="00DA6337">
              <w:rPr>
                <w:color w:val="auto"/>
                <w:sz w:val="28"/>
                <w:szCs w:val="28"/>
                <w:lang w:val="ru-RU"/>
              </w:rPr>
              <w:t xml:space="preserve"> ДКВР </w:t>
            </w:r>
            <w:r w:rsidR="003C35EF" w:rsidRPr="00DA6337">
              <w:rPr>
                <w:color w:val="auto"/>
                <w:sz w:val="28"/>
                <w:szCs w:val="28"/>
                <w:lang w:val="ru-RU"/>
              </w:rPr>
              <w:br/>
            </w:r>
          </w:p>
        </w:tc>
      </w:tr>
      <w:tr w:rsidR="00B36D81" w:rsidRPr="00320FB2" w14:paraId="68A09BE3" w14:textId="77777777" w:rsidTr="00DA6337">
        <w:trPr>
          <w:trHeight w:val="24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41CC5" w14:textId="1D2D6FCC" w:rsidR="0034418F" w:rsidRPr="00DA6337" w:rsidRDefault="00B36D81" w:rsidP="00DA6337">
            <w:pPr>
              <w:spacing w:after="0" w:line="240" w:lineRule="atLeast"/>
              <w:ind w:right="93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DA6337">
              <w:rPr>
                <w:b/>
                <w:color w:val="auto"/>
                <w:sz w:val="28"/>
                <w:szCs w:val="28"/>
                <w:lang w:val="ru-RU"/>
              </w:rPr>
              <w:t>Раздел III. Общественная экспертиза</w:t>
            </w:r>
          </w:p>
        </w:tc>
      </w:tr>
      <w:tr w:rsidR="00C12495" w:rsidRPr="00320FB2" w14:paraId="6AEE9795" w14:textId="77777777" w:rsidTr="00DA6337">
        <w:trPr>
          <w:trHeight w:val="397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894A00" w14:textId="77777777" w:rsidR="00B36D81" w:rsidRPr="00320FB2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8C97A" w14:textId="2114F2F7" w:rsidR="00885FE0" w:rsidRPr="00DA6337" w:rsidRDefault="00B36D81" w:rsidP="00BD042A">
            <w:pPr>
              <w:spacing w:after="0" w:line="240" w:lineRule="atLeast"/>
              <w:ind w:left="82" w:right="93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Экспертиза проектов, принимаемых решений Министерством, субъектов </w:t>
            </w:r>
            <w:proofErr w:type="spellStart"/>
            <w:r w:rsidRPr="00DA6337">
              <w:rPr>
                <w:color w:val="auto"/>
                <w:sz w:val="28"/>
                <w:szCs w:val="28"/>
                <w:lang w:val="ru-RU"/>
              </w:rPr>
              <w:t>квазигосударственного</w:t>
            </w:r>
            <w:proofErr w:type="spellEnd"/>
            <w:r w:rsidRPr="00DA6337">
              <w:rPr>
                <w:color w:val="auto"/>
                <w:sz w:val="28"/>
                <w:szCs w:val="28"/>
                <w:lang w:val="ru-RU"/>
              </w:rPr>
              <w:t xml:space="preserve"> сектора на предмет соблюдения прав и законных интересов физических и юридических лиц, сохранения благоприятной для жизни и здоровья граждан, окружающей среды, а также исключения факторов, оказывающих негативное воздействие </w:t>
            </w:r>
            <w:r w:rsid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на обеспечение безопасности физических лиц, населенных пунктов и производственных объектов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62150" w14:textId="77777777" w:rsidR="00B36D81" w:rsidRPr="00DA6337" w:rsidRDefault="00B36D81" w:rsidP="00AC6400">
            <w:pPr>
              <w:spacing w:after="0" w:line="240" w:lineRule="atLeast"/>
              <w:ind w:left="41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по мере поступления проектов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B8EBA8" w14:textId="77777777" w:rsidR="00B36D81" w:rsidRPr="00DA6337" w:rsidRDefault="00B36D81" w:rsidP="00AC6400">
            <w:pPr>
              <w:spacing w:after="0" w:line="240" w:lineRule="atLeast"/>
              <w:ind w:left="109"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рекомендации (при наличии)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54D97" w14:textId="254711C1" w:rsidR="00B36D81" w:rsidRPr="00DA6337" w:rsidRDefault="001C3AD8" w:rsidP="00AC6400">
            <w:pPr>
              <w:spacing w:after="0" w:line="240" w:lineRule="atLeast"/>
              <w:ind w:right="9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Члены общественного совета</w:t>
            </w:r>
          </w:p>
        </w:tc>
      </w:tr>
      <w:tr w:rsidR="00B36D81" w:rsidRPr="00320FB2" w14:paraId="780BAF13" w14:textId="77777777" w:rsidTr="00DA6337">
        <w:trPr>
          <w:trHeight w:val="35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3A278A" w14:textId="135ACB14" w:rsidR="0034418F" w:rsidRPr="00DA6337" w:rsidRDefault="00B36D81" w:rsidP="00DA6337">
            <w:pPr>
              <w:spacing w:after="0" w:line="240" w:lineRule="atLeast"/>
              <w:ind w:right="93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DA6337">
              <w:rPr>
                <w:b/>
                <w:color w:val="auto"/>
                <w:sz w:val="28"/>
                <w:szCs w:val="28"/>
                <w:lang w:val="ru-RU"/>
              </w:rPr>
              <w:t>Раздел IV. Общественный мониторинг</w:t>
            </w:r>
          </w:p>
        </w:tc>
      </w:tr>
      <w:tr w:rsidR="00C12495" w:rsidRPr="000B71DF" w14:paraId="5E15C978" w14:textId="77777777" w:rsidTr="00DA6337">
        <w:trPr>
          <w:trHeight w:val="351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4852DA" w14:textId="77777777" w:rsidR="008A6311" w:rsidRPr="00DA6337" w:rsidRDefault="008A631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9F6537" w14:textId="60FD6839" w:rsidR="0034418F" w:rsidRPr="00DA6337" w:rsidRDefault="00320FB2" w:rsidP="00DA6337">
            <w:pPr>
              <w:spacing w:after="0"/>
              <w:ind w:left="111" w:right="134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Г</w:t>
            </w:r>
            <w:r w:rsidR="008A6311" w:rsidRPr="00DA6337">
              <w:rPr>
                <w:color w:val="auto"/>
                <w:sz w:val="28"/>
                <w:szCs w:val="28"/>
                <w:lang w:val="ru-RU"/>
              </w:rPr>
              <w:t>отовност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ь</w:t>
            </w:r>
            <w:r w:rsidR="008A6311" w:rsidRPr="00DA6337">
              <w:rPr>
                <w:color w:val="auto"/>
                <w:sz w:val="28"/>
                <w:szCs w:val="28"/>
                <w:lang w:val="ru-RU"/>
              </w:rPr>
              <w:t xml:space="preserve"> государственной системы гражданской защиты к разливам нефти на море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FAB7BC" w14:textId="77777777" w:rsidR="008A6311" w:rsidRPr="00DA6337" w:rsidRDefault="008A631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I полугодие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678F73" w14:textId="77777777" w:rsidR="008A6311" w:rsidRPr="00DA6337" w:rsidRDefault="008A631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Справка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D8A5EA" w14:textId="77777777" w:rsidR="00FC6503" w:rsidRPr="00DA6337" w:rsidRDefault="00FC6503" w:rsidP="008A6311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Ч</w:t>
            </w:r>
            <w:r w:rsidR="008A6311" w:rsidRPr="00DA6337">
              <w:rPr>
                <w:color w:val="auto"/>
                <w:sz w:val="28"/>
                <w:szCs w:val="28"/>
                <w:lang w:val="ru-RU"/>
              </w:rPr>
              <w:t xml:space="preserve">лены общественного совета, </w:t>
            </w:r>
          </w:p>
          <w:p w14:paraId="35F6F4B0" w14:textId="17A277BF" w:rsidR="008A6311" w:rsidRPr="00DA6337" w:rsidRDefault="00E551B6" w:rsidP="008A6311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ДЛЧС, КПБ </w:t>
            </w:r>
          </w:p>
        </w:tc>
      </w:tr>
      <w:tr w:rsidR="00C12495" w:rsidRPr="000B71DF" w14:paraId="0FD960B7" w14:textId="77777777" w:rsidTr="00DA6337">
        <w:trPr>
          <w:trHeight w:val="351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DEF004" w14:textId="77777777" w:rsidR="00B36D81" w:rsidRPr="00DA6337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A80BF" w14:textId="7494500F" w:rsidR="0034418F" w:rsidRPr="00DA6337" w:rsidRDefault="00B36D81" w:rsidP="00DA6337">
            <w:pPr>
              <w:spacing w:after="0"/>
              <w:ind w:left="111" w:right="134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Контроль за выполнением решений</w:t>
            </w:r>
            <w:r w:rsidR="00320FB2" w:rsidRPr="00DA6337">
              <w:rPr>
                <w:color w:val="auto"/>
                <w:sz w:val="28"/>
                <w:szCs w:val="28"/>
                <w:lang w:val="ru-RU"/>
              </w:rPr>
              <w:t xml:space="preserve">, рекомендаций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Общественного совета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1A2189" w14:textId="77777777" w:rsidR="00B36D81" w:rsidRPr="00DA6337" w:rsidRDefault="00B36D81" w:rsidP="00026A73">
            <w:pPr>
              <w:spacing w:after="0"/>
              <w:ind w:right="139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1 раз в полугодие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85723D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отчет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C7676" w14:textId="347FB2C7" w:rsidR="00B36D81" w:rsidRPr="00DA6337" w:rsidRDefault="00FC6503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Ч</w:t>
            </w:r>
            <w:r w:rsidR="00B36D81" w:rsidRPr="00DA6337">
              <w:rPr>
                <w:color w:val="auto"/>
                <w:sz w:val="28"/>
                <w:szCs w:val="28"/>
                <w:lang w:val="ru-RU"/>
              </w:rPr>
              <w:t xml:space="preserve">лены общественного совета </w:t>
            </w:r>
            <w:r w:rsidR="00026A73" w:rsidRPr="00DA6337">
              <w:rPr>
                <w:color w:val="auto"/>
                <w:sz w:val="28"/>
                <w:szCs w:val="28"/>
                <w:lang w:val="ru-RU"/>
              </w:rPr>
              <w:br/>
            </w:r>
            <w:r w:rsidR="00B36D81" w:rsidRPr="00DA6337">
              <w:rPr>
                <w:color w:val="auto"/>
                <w:sz w:val="28"/>
                <w:szCs w:val="28"/>
                <w:lang w:val="ru-RU"/>
              </w:rPr>
              <w:t>и секретарь</w:t>
            </w:r>
          </w:p>
        </w:tc>
      </w:tr>
      <w:tr w:rsidR="00B36D81" w:rsidRPr="000B71DF" w14:paraId="7C63BABB" w14:textId="77777777" w:rsidTr="00DA6337">
        <w:trPr>
          <w:trHeight w:val="28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6009C6" w14:textId="5F51862A" w:rsidR="00C12842" w:rsidRPr="00DA6337" w:rsidRDefault="00B36D81" w:rsidP="0034418F">
            <w:pPr>
              <w:spacing w:after="0" w:line="240" w:lineRule="atLeast"/>
              <w:ind w:right="93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 w:rsidRPr="00DA6337">
              <w:rPr>
                <w:b/>
                <w:color w:val="auto"/>
                <w:sz w:val="28"/>
                <w:szCs w:val="28"/>
                <w:lang w:val="ru-RU"/>
              </w:rPr>
              <w:t>Раздел V. Иные формы общественного контроля</w:t>
            </w:r>
          </w:p>
        </w:tc>
      </w:tr>
      <w:tr w:rsidR="00C12495" w:rsidRPr="000B71DF" w14:paraId="5752446E" w14:textId="77777777" w:rsidTr="00DA6337">
        <w:trPr>
          <w:trHeight w:val="385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FF94EB" w14:textId="77777777" w:rsidR="00B36D81" w:rsidRPr="00DA6337" w:rsidRDefault="00B36D81" w:rsidP="00AC6400">
            <w:pPr>
              <w:pStyle w:val="a3"/>
              <w:numPr>
                <w:ilvl w:val="0"/>
                <w:numId w:val="1"/>
              </w:numPr>
              <w:spacing w:after="0" w:line="240" w:lineRule="atLeast"/>
              <w:contextualSpacing w:val="0"/>
              <w:jc w:val="center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00ADF3" w14:textId="6A064E28" w:rsidR="00B36D81" w:rsidRPr="00DA6337" w:rsidRDefault="00B36D81" w:rsidP="00AC6400">
            <w:pPr>
              <w:spacing w:after="0"/>
              <w:ind w:left="111" w:right="134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Контроль за своевременным рассмотрением обращений граждан органами гражданской защиты </w:t>
            </w:r>
            <w:r w:rsid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с последующим при необходимости заслушиванием на заседаниях Общественного совета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1E0E0E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E1390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рекомендации (при наличии)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16B68" w14:textId="5AF0644A" w:rsidR="00B36D81" w:rsidRPr="00DA6337" w:rsidRDefault="00B36D81" w:rsidP="00F85446">
            <w:pPr>
              <w:spacing w:after="0"/>
              <w:ind w:left="33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Комиссия по вопросам рассмотрения обращений граждан и обеспечения прозрачности деятельности органов гражданской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lastRenderedPageBreak/>
              <w:t xml:space="preserve">защиты и заинтересованные члены Общественного совета, </w:t>
            </w:r>
            <w:proofErr w:type="spellStart"/>
            <w:r w:rsidRPr="00DA6337">
              <w:rPr>
                <w:color w:val="auto"/>
                <w:sz w:val="28"/>
                <w:szCs w:val="28"/>
                <w:lang w:val="ru-RU"/>
              </w:rPr>
              <w:t>ДДОиРГЯ</w:t>
            </w:r>
            <w:proofErr w:type="spellEnd"/>
            <w:r w:rsidR="001C3AD8">
              <w:rPr>
                <w:color w:val="auto"/>
                <w:sz w:val="28"/>
                <w:szCs w:val="28"/>
                <w:lang w:val="ru-RU"/>
              </w:rPr>
              <w:t>,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заинтересованные структурные </w:t>
            </w:r>
            <w:r w:rsidR="00026A73" w:rsidRP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и подведомственные подразделения</w:t>
            </w:r>
          </w:p>
        </w:tc>
      </w:tr>
      <w:tr w:rsidR="00C12495" w:rsidRPr="000B71DF" w14:paraId="3C52D0C4" w14:textId="77777777" w:rsidTr="00DA6337">
        <w:trPr>
          <w:trHeight w:val="385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180D07" w14:textId="6FFB2344" w:rsidR="00B36D81" w:rsidRPr="00DA6337" w:rsidRDefault="00C12495" w:rsidP="00C12495">
            <w:pPr>
              <w:spacing w:after="0" w:line="240" w:lineRule="atLeast"/>
              <w:ind w:left="142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lastRenderedPageBreak/>
              <w:t xml:space="preserve">11. </w:t>
            </w: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86995" w14:textId="2B76CEF2" w:rsidR="00162428" w:rsidRPr="00DA6337" w:rsidRDefault="00B36D81" w:rsidP="000B71DF">
            <w:pPr>
              <w:spacing w:after="0"/>
              <w:ind w:left="111" w:right="134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Участие в конкурсных комиссиях </w:t>
            </w:r>
            <w:r w:rsidRPr="00DA6337">
              <w:rPr>
                <w:i/>
                <w:iCs/>
                <w:color w:val="auto"/>
                <w:sz w:val="24"/>
                <w:szCs w:val="24"/>
                <w:lang w:val="ru-RU"/>
              </w:rPr>
              <w:t>(тендерных комиссиях)</w:t>
            </w:r>
            <w:r w:rsidRPr="00DA6337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по государственным закупкам </w:t>
            </w:r>
            <w:r w:rsidRPr="00DA6337">
              <w:rPr>
                <w:i/>
                <w:iCs/>
                <w:color w:val="auto"/>
                <w:sz w:val="24"/>
                <w:szCs w:val="24"/>
                <w:lang w:val="ru-RU"/>
              </w:rPr>
              <w:t>(закупкам)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,</w:t>
            </w:r>
            <w:bookmarkStart w:id="0" w:name="_GoBack"/>
            <w:bookmarkEnd w:id="0"/>
            <w:r w:rsid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за</w:t>
            </w:r>
            <w:r w:rsidR="003C35EF"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исключением государственных закупок, </w:t>
            </w:r>
            <w:r w:rsidR="00162428" w:rsidRPr="00DA6337">
              <w:rPr>
                <w:color w:val="auto"/>
                <w:sz w:val="28"/>
                <w:szCs w:val="28"/>
                <w:lang w:val="ru-RU"/>
              </w:rPr>
              <w:t>осуществляемых с</w:t>
            </w:r>
            <w:r w:rsidR="003C35EF"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применением особого порядка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B76121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160D54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рекомендации (при наличии)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09F6ED" w14:textId="63C8C1B9" w:rsidR="00B36D81" w:rsidRPr="00DA6337" w:rsidRDefault="00E622DB" w:rsidP="00E622DB">
            <w:pPr>
              <w:spacing w:after="0"/>
              <w:ind w:right="118"/>
              <w:jc w:val="center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Ч</w:t>
            </w:r>
            <w:r w:rsidR="00B36D81" w:rsidRPr="00DA6337">
              <w:rPr>
                <w:color w:val="auto"/>
                <w:sz w:val="28"/>
                <w:szCs w:val="28"/>
                <w:lang w:val="ru-RU"/>
              </w:rPr>
              <w:t>лены Общественного совета</w:t>
            </w:r>
            <w:r>
              <w:rPr>
                <w:color w:val="auto"/>
                <w:sz w:val="28"/>
                <w:szCs w:val="28"/>
                <w:lang w:val="ru-RU"/>
              </w:rPr>
              <w:t>,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ДТО</w:t>
            </w:r>
            <w:r>
              <w:rPr>
                <w:color w:val="auto"/>
                <w:sz w:val="28"/>
                <w:szCs w:val="28"/>
                <w:lang w:val="ru-RU"/>
              </w:rPr>
              <w:t>, конкурсн</w:t>
            </w:r>
            <w:r w:rsidR="00AE72D8">
              <w:rPr>
                <w:color w:val="auto"/>
                <w:sz w:val="28"/>
                <w:szCs w:val="28"/>
                <w:lang w:val="ru-RU"/>
              </w:rPr>
              <w:t xml:space="preserve">ая </w:t>
            </w:r>
            <w:r w:rsidR="00AE72D8" w:rsidRPr="00AE72D8">
              <w:rPr>
                <w:i/>
                <w:iCs/>
                <w:color w:val="auto"/>
                <w:sz w:val="24"/>
                <w:szCs w:val="24"/>
                <w:lang w:val="ru-RU"/>
              </w:rPr>
              <w:t>(тендерная)</w:t>
            </w:r>
            <w:r w:rsidRPr="00AE72D8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/>
              </w:rPr>
              <w:t>комисси</w:t>
            </w:r>
            <w:r w:rsidR="00AE72D8">
              <w:rPr>
                <w:color w:val="auto"/>
                <w:sz w:val="28"/>
                <w:szCs w:val="28"/>
                <w:lang w:val="ru-RU"/>
              </w:rPr>
              <w:t>я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по государственным закупкам</w:t>
            </w:r>
          </w:p>
        </w:tc>
      </w:tr>
      <w:tr w:rsidR="00C12495" w:rsidRPr="000B71DF" w14:paraId="0B7FBA6C" w14:textId="77777777" w:rsidTr="00DA6337">
        <w:trPr>
          <w:trHeight w:val="385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FD3FB" w14:textId="72CB47B8" w:rsidR="00B36D81" w:rsidRPr="00DA6337" w:rsidRDefault="00C12495" w:rsidP="00C12495">
            <w:pPr>
              <w:spacing w:after="0" w:line="240" w:lineRule="atLeast"/>
              <w:ind w:left="142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12. </w:t>
            </w: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429C9" w14:textId="77777777" w:rsidR="00B36D81" w:rsidRPr="00DA6337" w:rsidRDefault="003874E3" w:rsidP="003874E3">
            <w:pPr>
              <w:spacing w:after="0"/>
              <w:ind w:left="111" w:right="134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Проводимая работа по противодействию коррупции </w:t>
            </w:r>
            <w:r w:rsidR="008320E3" w:rsidRP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в органах гражданской защиты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93E98C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737E7E" w14:textId="77777777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рекомендации (при наличии)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C8916C" w14:textId="1C82E2A1" w:rsidR="00B36D81" w:rsidRPr="00DA6337" w:rsidRDefault="00B36D81" w:rsidP="00AC6400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Комиссия по вопросам противодействия коррупционным проявлениям и заинтересованные члены Общественного совета, ДКВР</w:t>
            </w:r>
            <w:r w:rsidR="001C3AD8">
              <w:rPr>
                <w:color w:val="auto"/>
                <w:sz w:val="28"/>
                <w:szCs w:val="28"/>
                <w:lang w:val="ru-RU"/>
              </w:rPr>
              <w:t>,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заинтересованные структурные и подведомственные подразделения </w:t>
            </w:r>
          </w:p>
        </w:tc>
      </w:tr>
      <w:tr w:rsidR="00C12495" w:rsidRPr="000B71DF" w14:paraId="2DCDC910" w14:textId="77777777" w:rsidTr="00DA6337">
        <w:trPr>
          <w:trHeight w:val="385"/>
        </w:trPr>
        <w:tc>
          <w:tcPr>
            <w:tcW w:w="1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1F8113" w14:textId="6E5AC650" w:rsidR="00B36D81" w:rsidRPr="00DA6337" w:rsidRDefault="00C12495" w:rsidP="000B71DF">
            <w:pPr>
              <w:spacing w:after="0" w:line="240" w:lineRule="atLeast"/>
              <w:ind w:left="142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13. </w:t>
            </w:r>
          </w:p>
        </w:tc>
        <w:tc>
          <w:tcPr>
            <w:tcW w:w="2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A78673" w14:textId="4594890E" w:rsidR="00B36D81" w:rsidRPr="00DA6337" w:rsidRDefault="00B36D81" w:rsidP="000B71DF">
            <w:pPr>
              <w:spacing w:after="0"/>
              <w:ind w:left="130" w:right="133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Рассмотрение с обсуждением и </w:t>
            </w:r>
            <w:proofErr w:type="gramStart"/>
            <w:r w:rsidRPr="00DA6337">
              <w:rPr>
                <w:color w:val="auto"/>
                <w:sz w:val="28"/>
                <w:szCs w:val="28"/>
                <w:lang w:val="ru-RU"/>
              </w:rPr>
              <w:t>участием</w:t>
            </w:r>
            <w:r w:rsid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i/>
                <w:color w:val="auto"/>
                <w:sz w:val="24"/>
                <w:szCs w:val="24"/>
                <w:lang w:val="ru-RU"/>
              </w:rPr>
              <w:t>(</w:t>
            </w:r>
            <w:proofErr w:type="gramEnd"/>
            <w:r w:rsidRPr="00DA6337">
              <w:rPr>
                <w:i/>
                <w:color w:val="auto"/>
                <w:sz w:val="24"/>
                <w:szCs w:val="24"/>
                <w:lang w:val="ru-RU"/>
              </w:rPr>
              <w:t xml:space="preserve">при необходимости)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в разработке проектов нормативных правовых актов, касающихся прав, свобод и обязанностей граждан, а также иных нормативных правовых актов и нормативных технических документов в сфере</w:t>
            </w:r>
            <w:r w:rsidR="00A57C3F" w:rsidRPr="00DA6337">
              <w:rPr>
                <w:color w:val="auto"/>
                <w:sz w:val="28"/>
                <w:szCs w:val="28"/>
                <w:lang w:val="ru-RU"/>
              </w:rPr>
              <w:t xml:space="preserve"> 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>гражданской защиты, входящих в компетенцию Общественного совета</w:t>
            </w:r>
          </w:p>
        </w:tc>
        <w:tc>
          <w:tcPr>
            <w:tcW w:w="6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DDCDBC" w14:textId="77777777" w:rsidR="00B36D81" w:rsidRPr="00DA6337" w:rsidRDefault="00B36D81" w:rsidP="00B33057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A649C" w14:textId="77777777" w:rsidR="00B36D81" w:rsidRPr="00DA6337" w:rsidRDefault="00B36D81" w:rsidP="00B33057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>рекомендации (при наличии)</w:t>
            </w:r>
          </w:p>
        </w:tc>
        <w:tc>
          <w:tcPr>
            <w:tcW w:w="14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62A12B" w14:textId="02C473A1" w:rsidR="00B36D81" w:rsidRPr="00DA6337" w:rsidRDefault="00B36D81" w:rsidP="000B71DF">
            <w:pPr>
              <w:spacing w:after="0"/>
              <w:jc w:val="center"/>
              <w:rPr>
                <w:color w:val="auto"/>
                <w:sz w:val="28"/>
                <w:szCs w:val="28"/>
                <w:lang w:val="ru-RU"/>
              </w:rPr>
            </w:pPr>
            <w:r w:rsidRPr="00DA6337">
              <w:rPr>
                <w:color w:val="auto"/>
                <w:sz w:val="28"/>
                <w:szCs w:val="28"/>
                <w:lang w:val="ru-RU"/>
              </w:rPr>
              <w:t xml:space="preserve">Комиссия по вопросам нормотворческой </w:t>
            </w:r>
            <w:proofErr w:type="gramStart"/>
            <w:r w:rsidRPr="00DA6337">
              <w:rPr>
                <w:color w:val="auto"/>
                <w:sz w:val="28"/>
                <w:szCs w:val="28"/>
                <w:lang w:val="ru-RU"/>
              </w:rPr>
              <w:t>деятельности</w:t>
            </w:r>
            <w:r w:rsidR="001C3AD8">
              <w:rPr>
                <w:color w:val="auto"/>
                <w:sz w:val="28"/>
                <w:szCs w:val="28"/>
                <w:lang w:val="ru-RU"/>
              </w:rPr>
              <w:t>,</w:t>
            </w:r>
            <w:r w:rsidRPr="00DA6337">
              <w:rPr>
                <w:color w:val="auto"/>
                <w:sz w:val="28"/>
                <w:szCs w:val="28"/>
                <w:lang w:val="ru-RU"/>
              </w:rPr>
              <w:br/>
              <w:t>заинтересованные</w:t>
            </w:r>
            <w:proofErr w:type="gramEnd"/>
            <w:r w:rsidRPr="00DA6337">
              <w:rPr>
                <w:color w:val="auto"/>
                <w:sz w:val="28"/>
                <w:szCs w:val="28"/>
                <w:lang w:val="ru-RU"/>
              </w:rPr>
              <w:t xml:space="preserve"> члены Общественного совета</w:t>
            </w:r>
            <w:r w:rsidR="000B71DF">
              <w:rPr>
                <w:color w:val="auto"/>
                <w:sz w:val="28"/>
                <w:szCs w:val="28"/>
                <w:lang w:val="ru-RU"/>
              </w:rPr>
              <w:t>,</w:t>
            </w:r>
            <w:r w:rsidR="00026A73" w:rsidRPr="00DA6337">
              <w:rPr>
                <w:color w:val="auto"/>
                <w:sz w:val="28"/>
                <w:szCs w:val="28"/>
                <w:lang w:val="ru-RU"/>
              </w:rPr>
              <w:br/>
            </w:r>
            <w:r w:rsidRPr="00DA6337">
              <w:rPr>
                <w:color w:val="auto"/>
                <w:sz w:val="28"/>
                <w:szCs w:val="28"/>
                <w:lang w:val="ru-RU"/>
              </w:rPr>
              <w:t>заинтересованные структурные</w:t>
            </w:r>
            <w:r w:rsidR="001C3AD8">
              <w:rPr>
                <w:color w:val="auto"/>
                <w:sz w:val="28"/>
                <w:szCs w:val="28"/>
                <w:lang w:val="ru-RU"/>
              </w:rPr>
              <w:t xml:space="preserve"> и</w:t>
            </w:r>
            <w:r w:rsidRPr="00DA6337">
              <w:rPr>
                <w:color w:val="auto"/>
                <w:sz w:val="28"/>
                <w:szCs w:val="28"/>
                <w:lang w:val="ru-RU"/>
              </w:rPr>
              <w:t xml:space="preserve"> подведомственные подразделения </w:t>
            </w:r>
          </w:p>
        </w:tc>
      </w:tr>
    </w:tbl>
    <w:p w14:paraId="5AA54711" w14:textId="77777777" w:rsidR="00C93FB7" w:rsidRDefault="00B36D81" w:rsidP="00B33057">
      <w:pPr>
        <w:spacing w:after="0"/>
        <w:jc w:val="center"/>
        <w:rPr>
          <w:color w:val="auto"/>
          <w:sz w:val="28"/>
          <w:szCs w:val="28"/>
          <w:lang w:val="ru-RU"/>
        </w:rPr>
      </w:pPr>
      <w:r w:rsidRPr="00B65201">
        <w:rPr>
          <w:color w:val="auto"/>
          <w:sz w:val="28"/>
          <w:szCs w:val="28"/>
          <w:lang w:val="ru-RU"/>
        </w:rPr>
        <w:t>_____</w:t>
      </w:r>
      <w:r w:rsidR="00320FB2">
        <w:rPr>
          <w:color w:val="auto"/>
          <w:sz w:val="28"/>
          <w:szCs w:val="28"/>
          <w:lang w:val="ru-RU"/>
        </w:rPr>
        <w:t>_______________</w:t>
      </w:r>
    </w:p>
    <w:sectPr w:rsidR="00C93FB7" w:rsidSect="00AC6400">
      <w:headerReference w:type="default" r:id="rId8"/>
      <w:pgSz w:w="16840" w:h="11907" w:orient="landscape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17733" w14:textId="77777777" w:rsidR="00137FAC" w:rsidRDefault="00137FAC">
      <w:pPr>
        <w:spacing w:after="0" w:line="240" w:lineRule="auto"/>
      </w:pPr>
      <w:r>
        <w:separator/>
      </w:r>
    </w:p>
  </w:endnote>
  <w:endnote w:type="continuationSeparator" w:id="0">
    <w:p w14:paraId="0858B437" w14:textId="77777777" w:rsidR="00137FAC" w:rsidRDefault="0013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AE135" w14:textId="77777777" w:rsidR="00137FAC" w:rsidRDefault="00137FAC">
      <w:pPr>
        <w:spacing w:after="0" w:line="240" w:lineRule="auto"/>
      </w:pPr>
      <w:r>
        <w:separator/>
      </w:r>
    </w:p>
  </w:footnote>
  <w:footnote w:type="continuationSeparator" w:id="0">
    <w:p w14:paraId="5B9F6ED7" w14:textId="77777777" w:rsidR="00137FAC" w:rsidRDefault="0013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9087770"/>
      <w:docPartObj>
        <w:docPartGallery w:val="Page Numbers (Top of Page)"/>
        <w:docPartUnique/>
      </w:docPartObj>
    </w:sdtPr>
    <w:sdtEndPr/>
    <w:sdtContent>
      <w:p w14:paraId="548AB8F1" w14:textId="77777777" w:rsidR="00AC6400" w:rsidRDefault="00AC64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DF" w:rsidRPr="000B71DF">
          <w:rPr>
            <w:noProof/>
            <w:lang w:val="ru-RU"/>
          </w:rPr>
          <w:t>3</w:t>
        </w:r>
        <w:r>
          <w:fldChar w:fldCharType="end"/>
        </w:r>
      </w:p>
    </w:sdtContent>
  </w:sdt>
  <w:p w14:paraId="68E5E411" w14:textId="77777777" w:rsidR="00AC6400" w:rsidRDefault="00AC64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C6651"/>
    <w:multiLevelType w:val="hybridMultilevel"/>
    <w:tmpl w:val="EE889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13642"/>
    <w:multiLevelType w:val="hybridMultilevel"/>
    <w:tmpl w:val="59BC0382"/>
    <w:lvl w:ilvl="0" w:tplc="1224596C">
      <w:start w:val="1"/>
      <w:numFmt w:val="decimal"/>
      <w:lvlText w:val="%1."/>
      <w:lvlJc w:val="left"/>
      <w:pPr>
        <w:ind w:left="502" w:hanging="360"/>
      </w:pPr>
      <w:rPr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B91"/>
    <w:rsid w:val="0000688B"/>
    <w:rsid w:val="000170CB"/>
    <w:rsid w:val="00026A73"/>
    <w:rsid w:val="00037C90"/>
    <w:rsid w:val="00040E3B"/>
    <w:rsid w:val="00046690"/>
    <w:rsid w:val="000622BD"/>
    <w:rsid w:val="00093F07"/>
    <w:rsid w:val="000A4CF1"/>
    <w:rsid w:val="000B71DF"/>
    <w:rsid w:val="000D6CE6"/>
    <w:rsid w:val="00106AA4"/>
    <w:rsid w:val="00137FAC"/>
    <w:rsid w:val="00162428"/>
    <w:rsid w:val="001B4600"/>
    <w:rsid w:val="001C3AD8"/>
    <w:rsid w:val="001F07D5"/>
    <w:rsid w:val="001F7E18"/>
    <w:rsid w:val="002028B7"/>
    <w:rsid w:val="00206709"/>
    <w:rsid w:val="00236206"/>
    <w:rsid w:val="00295E9B"/>
    <w:rsid w:val="002A6FEB"/>
    <w:rsid w:val="002E37B1"/>
    <w:rsid w:val="00303981"/>
    <w:rsid w:val="003146D8"/>
    <w:rsid w:val="00320FB2"/>
    <w:rsid w:val="00333E3B"/>
    <w:rsid w:val="00334B9C"/>
    <w:rsid w:val="0034418F"/>
    <w:rsid w:val="0035228A"/>
    <w:rsid w:val="00364346"/>
    <w:rsid w:val="003874E3"/>
    <w:rsid w:val="003A33F4"/>
    <w:rsid w:val="003B0429"/>
    <w:rsid w:val="003C35EF"/>
    <w:rsid w:val="003F31B9"/>
    <w:rsid w:val="004426A1"/>
    <w:rsid w:val="00493B50"/>
    <w:rsid w:val="004E45B4"/>
    <w:rsid w:val="004E6FB3"/>
    <w:rsid w:val="004E7460"/>
    <w:rsid w:val="004F29C5"/>
    <w:rsid w:val="005832CA"/>
    <w:rsid w:val="005E3FAD"/>
    <w:rsid w:val="00612429"/>
    <w:rsid w:val="006154FA"/>
    <w:rsid w:val="0062679C"/>
    <w:rsid w:val="006767BB"/>
    <w:rsid w:val="00711523"/>
    <w:rsid w:val="00730D84"/>
    <w:rsid w:val="0076074B"/>
    <w:rsid w:val="007B67BA"/>
    <w:rsid w:val="007E2835"/>
    <w:rsid w:val="008101B0"/>
    <w:rsid w:val="008320E3"/>
    <w:rsid w:val="0087276F"/>
    <w:rsid w:val="008826F2"/>
    <w:rsid w:val="00885FE0"/>
    <w:rsid w:val="008A6311"/>
    <w:rsid w:val="008B00D7"/>
    <w:rsid w:val="0091195C"/>
    <w:rsid w:val="009137AA"/>
    <w:rsid w:val="009268D6"/>
    <w:rsid w:val="00942EA4"/>
    <w:rsid w:val="009751C9"/>
    <w:rsid w:val="009E01F7"/>
    <w:rsid w:val="00A05A27"/>
    <w:rsid w:val="00A37967"/>
    <w:rsid w:val="00A46230"/>
    <w:rsid w:val="00A51E8A"/>
    <w:rsid w:val="00A57C3F"/>
    <w:rsid w:val="00A85423"/>
    <w:rsid w:val="00AB26C6"/>
    <w:rsid w:val="00AC6400"/>
    <w:rsid w:val="00AE72D8"/>
    <w:rsid w:val="00B30D49"/>
    <w:rsid w:val="00B33057"/>
    <w:rsid w:val="00B36D81"/>
    <w:rsid w:val="00B56524"/>
    <w:rsid w:val="00B84B7B"/>
    <w:rsid w:val="00BB5408"/>
    <w:rsid w:val="00BD042A"/>
    <w:rsid w:val="00C06737"/>
    <w:rsid w:val="00C12495"/>
    <w:rsid w:val="00C12842"/>
    <w:rsid w:val="00C15172"/>
    <w:rsid w:val="00C17B85"/>
    <w:rsid w:val="00C93FB7"/>
    <w:rsid w:val="00CB061A"/>
    <w:rsid w:val="00CC0C49"/>
    <w:rsid w:val="00CC3C46"/>
    <w:rsid w:val="00CD5DB2"/>
    <w:rsid w:val="00D27697"/>
    <w:rsid w:val="00D47FBE"/>
    <w:rsid w:val="00D6151D"/>
    <w:rsid w:val="00DA6337"/>
    <w:rsid w:val="00DE5B91"/>
    <w:rsid w:val="00DF1E2C"/>
    <w:rsid w:val="00E551B6"/>
    <w:rsid w:val="00E622DB"/>
    <w:rsid w:val="00E76A92"/>
    <w:rsid w:val="00E95EE4"/>
    <w:rsid w:val="00EB627F"/>
    <w:rsid w:val="00F11708"/>
    <w:rsid w:val="00F612F3"/>
    <w:rsid w:val="00F85446"/>
    <w:rsid w:val="00F945E0"/>
    <w:rsid w:val="00FB692E"/>
    <w:rsid w:val="00FC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D2E"/>
  <w15:chartTrackingRefBased/>
  <w15:docId w15:val="{E77AB4E6-11D3-4858-9267-5AD85370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D81"/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81"/>
    <w:pPr>
      <w:ind w:left="720"/>
      <w:contextualSpacing/>
    </w:pPr>
  </w:style>
  <w:style w:type="table" w:styleId="a4">
    <w:name w:val="Table Grid"/>
    <w:basedOn w:val="a1"/>
    <w:uiPriority w:val="39"/>
    <w:rsid w:val="00B36D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6D81"/>
    <w:rPr>
      <w:rFonts w:ascii="Times New Roman" w:eastAsia="Times New Roman" w:hAnsi="Times New Roman" w:cs="Times New Roman"/>
      <w:color w:val="00000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D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6CE6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9255-1355-44AC-AC60-1DFD7869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Жангельдина</dc:creator>
  <cp:keywords/>
  <dc:description/>
  <cp:lastModifiedBy>Ержан Нурсеитов (ТТК)</cp:lastModifiedBy>
  <cp:revision>42</cp:revision>
  <cp:lastPrinted>2026-01-28T06:31:00Z</cp:lastPrinted>
  <dcterms:created xsi:type="dcterms:W3CDTF">2026-01-23T04:20:00Z</dcterms:created>
  <dcterms:modified xsi:type="dcterms:W3CDTF">2026-01-29T07:31:00Z</dcterms:modified>
</cp:coreProperties>
</file>