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683" w:rsidRDefault="003F2683" w:rsidP="005A1B63">
      <w:pPr>
        <w:spacing w:after="0" w:line="0" w:lineRule="atLeast"/>
        <w:jc w:val="center"/>
        <w:rPr>
          <w:rFonts w:ascii="Times New Roman" w:eastAsia="Times New Roman" w:hAnsi="Times New Roman" w:cs="Times New Roman"/>
          <w:b/>
          <w:bCs/>
          <w:sz w:val="28"/>
          <w:szCs w:val="28"/>
          <w:lang w:val="kk-KZ" w:eastAsia="ru-RU"/>
        </w:rPr>
      </w:pPr>
    </w:p>
    <w:p w:rsidR="003F2683" w:rsidRDefault="003F2683" w:rsidP="003F2683">
      <w:pPr>
        <w:pStyle w:val="Default"/>
        <w:jc w:val="center"/>
        <w:rPr>
          <w:b/>
          <w:bCs/>
          <w:sz w:val="28"/>
          <w:szCs w:val="28"/>
          <w:lang w:val="kk-KZ"/>
        </w:rPr>
      </w:pPr>
    </w:p>
    <w:tbl>
      <w:tblPr>
        <w:tblpPr w:leftFromText="180" w:rightFromText="180" w:vertAnchor="text" w:horzAnchor="margin" w:tblpXSpec="center" w:tblpY="-202"/>
        <w:tblW w:w="9900" w:type="dxa"/>
        <w:tblLook w:val="01E0" w:firstRow="1" w:lastRow="1" w:firstColumn="1" w:lastColumn="1" w:noHBand="0" w:noVBand="0"/>
      </w:tblPr>
      <w:tblGrid>
        <w:gridCol w:w="3307"/>
        <w:gridCol w:w="3056"/>
        <w:gridCol w:w="3537"/>
      </w:tblGrid>
      <w:tr w:rsidR="00D17101" w:rsidRPr="00690B5F" w:rsidTr="00E7170D">
        <w:trPr>
          <w:trHeight w:val="1654"/>
        </w:trPr>
        <w:tc>
          <w:tcPr>
            <w:tcW w:w="3799" w:type="dxa"/>
            <w:tcBorders>
              <w:top w:val="nil"/>
              <w:left w:val="nil"/>
              <w:bottom w:val="single" w:sz="4" w:space="0" w:color="auto"/>
              <w:right w:val="nil"/>
            </w:tcBorders>
            <w:vAlign w:val="center"/>
          </w:tcPr>
          <w:p w:rsidR="00D17101" w:rsidRPr="0050457E" w:rsidRDefault="00D17101" w:rsidP="00E7170D">
            <w:pPr>
              <w:spacing w:after="0" w:line="240" w:lineRule="auto"/>
              <w:jc w:val="center"/>
              <w:rPr>
                <w:rFonts w:ascii="Times New Roman" w:hAnsi="Times New Roman"/>
                <w:b/>
                <w:sz w:val="28"/>
                <w:szCs w:val="28"/>
                <w:lang w:val="kk-KZ"/>
              </w:rPr>
            </w:pPr>
            <w:r w:rsidRPr="0050457E">
              <w:rPr>
                <w:rFonts w:ascii="Times New Roman" w:hAnsi="Times New Roman"/>
                <w:b/>
                <w:sz w:val="28"/>
                <w:szCs w:val="28"/>
                <w:lang w:val="kk-KZ"/>
              </w:rPr>
              <w:t>АҚТӨБЕ ҚАЛАСЫНЫҢ ҚОҒАМДЫҚ КЕҢЕСІ</w:t>
            </w:r>
            <w:r>
              <w:rPr>
                <w:rFonts w:ascii="Times New Roman" w:hAnsi="Times New Roman"/>
                <w:b/>
                <w:sz w:val="28"/>
                <w:szCs w:val="28"/>
                <w:lang w:val="kk-KZ"/>
              </w:rPr>
              <w:t xml:space="preserve">  </w:t>
            </w:r>
          </w:p>
        </w:tc>
        <w:tc>
          <w:tcPr>
            <w:tcW w:w="2302" w:type="dxa"/>
            <w:tcBorders>
              <w:top w:val="nil"/>
              <w:left w:val="nil"/>
              <w:bottom w:val="single" w:sz="4" w:space="0" w:color="auto"/>
              <w:right w:val="nil"/>
            </w:tcBorders>
          </w:tcPr>
          <w:p w:rsidR="00D17101" w:rsidRPr="00CA5B14" w:rsidRDefault="00D17101" w:rsidP="00E7170D">
            <w:pPr>
              <w:spacing w:after="0" w:line="240" w:lineRule="auto"/>
              <w:ind w:right="320"/>
              <w:jc w:val="right"/>
              <w:rPr>
                <w:rFonts w:ascii="Times New Roman" w:hAnsi="Times New Roman"/>
                <w:b/>
                <w:lang w:val="kk-KZ"/>
              </w:rPr>
            </w:pPr>
            <w:r>
              <w:rPr>
                <w:rFonts w:ascii="Times New Roman" w:eastAsia="Times New Roman" w:hAnsi="Times New Roman"/>
                <w:noProof/>
                <w:sz w:val="24"/>
                <w:szCs w:val="24"/>
                <w:lang w:eastAsia="ru-RU"/>
              </w:rPr>
              <w:drawing>
                <wp:inline distT="0" distB="0" distL="0" distR="0" wp14:anchorId="3A248FF4" wp14:editId="27B34BE0">
                  <wp:extent cx="1600200" cy="1090458"/>
                  <wp:effectExtent l="0" t="0" r="0" b="0"/>
                  <wp:docPr id="2" name="Рисунок 2" descr="C:\Users\User\Desktop\Новый бланк\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ый бланк\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702" cy="1102384"/>
                          </a:xfrm>
                          <a:prstGeom prst="rect">
                            <a:avLst/>
                          </a:prstGeom>
                          <a:noFill/>
                          <a:ln>
                            <a:noFill/>
                          </a:ln>
                        </pic:spPr>
                      </pic:pic>
                    </a:graphicData>
                  </a:graphic>
                </wp:inline>
              </w:drawing>
            </w:r>
          </w:p>
        </w:tc>
        <w:tc>
          <w:tcPr>
            <w:tcW w:w="3799" w:type="dxa"/>
            <w:tcBorders>
              <w:top w:val="nil"/>
              <w:left w:val="nil"/>
              <w:bottom w:val="single" w:sz="4" w:space="0" w:color="auto"/>
              <w:right w:val="nil"/>
            </w:tcBorders>
            <w:vAlign w:val="center"/>
          </w:tcPr>
          <w:p w:rsidR="00D17101" w:rsidRPr="004A1904" w:rsidRDefault="00D17101" w:rsidP="00E7170D">
            <w:pPr>
              <w:spacing w:after="0" w:line="240" w:lineRule="auto"/>
              <w:jc w:val="center"/>
              <w:rPr>
                <w:rFonts w:ascii="Times New Roman" w:hAnsi="Times New Roman"/>
                <w:b/>
                <w:sz w:val="28"/>
                <w:szCs w:val="28"/>
                <w:lang w:val="kk-KZ"/>
              </w:rPr>
            </w:pPr>
            <w:r w:rsidRPr="0050457E">
              <w:rPr>
                <w:rFonts w:ascii="Times New Roman" w:hAnsi="Times New Roman"/>
                <w:b/>
                <w:sz w:val="28"/>
                <w:szCs w:val="28"/>
                <w:lang w:val="kk-KZ"/>
              </w:rPr>
              <w:t>ОБЩЕСТВЕННЫЙ</w:t>
            </w:r>
            <w:r w:rsidRPr="0050457E">
              <w:rPr>
                <w:rFonts w:ascii="Times New Roman" w:hAnsi="Times New Roman"/>
                <w:b/>
                <w:sz w:val="28"/>
                <w:szCs w:val="28"/>
              </w:rPr>
              <w:t xml:space="preserve"> </w:t>
            </w:r>
            <w:r w:rsidRPr="0050457E">
              <w:rPr>
                <w:rFonts w:ascii="Times New Roman" w:hAnsi="Times New Roman"/>
                <w:b/>
                <w:sz w:val="28"/>
                <w:szCs w:val="28"/>
                <w:lang w:val="kk-KZ"/>
              </w:rPr>
              <w:t>СОВЕТ</w:t>
            </w:r>
            <w:r>
              <w:rPr>
                <w:rFonts w:ascii="Times New Roman" w:hAnsi="Times New Roman"/>
                <w:b/>
                <w:sz w:val="28"/>
                <w:szCs w:val="28"/>
              </w:rPr>
              <w:t xml:space="preserve"> ГОРОДА АКТОБЕ</w:t>
            </w:r>
          </w:p>
        </w:tc>
      </w:tr>
      <w:tr w:rsidR="00D17101" w:rsidRPr="000D4D55" w:rsidTr="00E7170D">
        <w:trPr>
          <w:trHeight w:val="910"/>
        </w:trPr>
        <w:tc>
          <w:tcPr>
            <w:tcW w:w="3799" w:type="dxa"/>
            <w:tcBorders>
              <w:top w:val="single" w:sz="4" w:space="0" w:color="auto"/>
              <w:left w:val="nil"/>
              <w:bottom w:val="nil"/>
              <w:right w:val="nil"/>
            </w:tcBorders>
          </w:tcPr>
          <w:p w:rsidR="00D17101" w:rsidRPr="00690B5F" w:rsidRDefault="00D17101" w:rsidP="00E7170D">
            <w:pPr>
              <w:spacing w:after="0" w:line="240" w:lineRule="auto"/>
              <w:jc w:val="center"/>
              <w:rPr>
                <w:rFonts w:ascii="Times New Roman" w:hAnsi="Times New Roman"/>
                <w:sz w:val="16"/>
                <w:szCs w:val="16"/>
              </w:rPr>
            </w:pPr>
          </w:p>
          <w:p w:rsidR="00D17101" w:rsidRPr="0050457E" w:rsidRDefault="00D17101" w:rsidP="00E7170D">
            <w:pPr>
              <w:spacing w:after="0" w:line="240" w:lineRule="auto"/>
              <w:jc w:val="center"/>
              <w:rPr>
                <w:rFonts w:ascii="Times New Roman" w:hAnsi="Times New Roman"/>
                <w:sz w:val="24"/>
                <w:szCs w:val="24"/>
                <w:lang w:val="kk-KZ"/>
              </w:rPr>
            </w:pPr>
            <w:r w:rsidRPr="0050457E">
              <w:rPr>
                <w:rFonts w:ascii="Times New Roman" w:hAnsi="Times New Roman"/>
                <w:sz w:val="24"/>
                <w:szCs w:val="24"/>
                <w:lang w:val="kk-KZ"/>
              </w:rPr>
              <w:t>0</w:t>
            </w:r>
            <w:r w:rsidRPr="0050457E">
              <w:rPr>
                <w:rFonts w:ascii="Times New Roman" w:hAnsi="Times New Roman"/>
                <w:sz w:val="24"/>
                <w:szCs w:val="24"/>
              </w:rPr>
              <w:t>3000</w:t>
            </w:r>
            <w:r w:rsidRPr="0050457E">
              <w:rPr>
                <w:rFonts w:ascii="Times New Roman" w:hAnsi="Times New Roman"/>
                <w:sz w:val="24"/>
                <w:szCs w:val="24"/>
                <w:lang w:val="kk-KZ"/>
              </w:rPr>
              <w:t>2</w:t>
            </w:r>
            <w:r w:rsidRPr="0050457E">
              <w:rPr>
                <w:rFonts w:ascii="Times New Roman" w:hAnsi="Times New Roman"/>
                <w:sz w:val="24"/>
                <w:szCs w:val="24"/>
              </w:rPr>
              <w:t xml:space="preserve">, </w:t>
            </w:r>
            <w:proofErr w:type="spellStart"/>
            <w:r w:rsidRPr="0050457E">
              <w:rPr>
                <w:rFonts w:ascii="Times New Roman" w:hAnsi="Times New Roman"/>
                <w:sz w:val="24"/>
                <w:szCs w:val="24"/>
              </w:rPr>
              <w:t>Ақтөбе</w:t>
            </w:r>
            <w:proofErr w:type="spellEnd"/>
            <w:r w:rsidRPr="0050457E">
              <w:rPr>
                <w:rFonts w:ascii="Times New Roman" w:hAnsi="Times New Roman"/>
                <w:sz w:val="24"/>
                <w:szCs w:val="24"/>
                <w:lang w:val="kk-KZ"/>
              </w:rPr>
              <w:t xml:space="preserve"> </w:t>
            </w:r>
            <w:proofErr w:type="spellStart"/>
            <w:r w:rsidRPr="0050457E">
              <w:rPr>
                <w:rFonts w:ascii="Times New Roman" w:hAnsi="Times New Roman"/>
                <w:sz w:val="24"/>
                <w:szCs w:val="24"/>
              </w:rPr>
              <w:t>қаласы</w:t>
            </w:r>
            <w:proofErr w:type="spellEnd"/>
            <w:r w:rsidRPr="0050457E">
              <w:rPr>
                <w:rFonts w:ascii="Times New Roman" w:hAnsi="Times New Roman"/>
                <w:sz w:val="24"/>
                <w:szCs w:val="24"/>
              </w:rPr>
              <w:t xml:space="preserve">, </w:t>
            </w:r>
            <w:r w:rsidRPr="0050457E">
              <w:rPr>
                <w:rFonts w:ascii="Times New Roman" w:hAnsi="Times New Roman"/>
                <w:sz w:val="24"/>
                <w:szCs w:val="24"/>
                <w:lang w:val="kk-KZ"/>
              </w:rPr>
              <w:t>Т.Ахтанов көшесі,</w:t>
            </w:r>
            <w:r w:rsidRPr="0050457E">
              <w:rPr>
                <w:rFonts w:ascii="Times New Roman" w:hAnsi="Times New Roman"/>
                <w:sz w:val="24"/>
                <w:szCs w:val="24"/>
              </w:rPr>
              <w:t xml:space="preserve"> </w:t>
            </w:r>
            <w:r w:rsidRPr="0050457E">
              <w:rPr>
                <w:rFonts w:ascii="Times New Roman" w:hAnsi="Times New Roman"/>
                <w:sz w:val="24"/>
                <w:szCs w:val="24"/>
                <w:lang w:val="kk-KZ"/>
              </w:rPr>
              <w:t>50</w:t>
            </w:r>
          </w:p>
          <w:p w:rsidR="00D17101" w:rsidRPr="0050457E" w:rsidRDefault="00D17101" w:rsidP="00E7170D">
            <w:pPr>
              <w:spacing w:after="0" w:line="240" w:lineRule="auto"/>
              <w:jc w:val="center"/>
              <w:rPr>
                <w:rFonts w:ascii="Times New Roman" w:hAnsi="Times New Roman"/>
                <w:sz w:val="24"/>
                <w:szCs w:val="24"/>
                <w:lang w:val="kk-KZ"/>
              </w:rPr>
            </w:pPr>
            <w:r>
              <w:rPr>
                <w:rFonts w:ascii="Times New Roman" w:hAnsi="Times New Roman"/>
                <w:sz w:val="24"/>
                <w:szCs w:val="24"/>
                <w:lang w:val="kk-KZ"/>
              </w:rPr>
              <w:t>т</w:t>
            </w:r>
            <w:r w:rsidRPr="0050457E">
              <w:rPr>
                <w:rFonts w:ascii="Times New Roman" w:hAnsi="Times New Roman"/>
                <w:sz w:val="24"/>
                <w:szCs w:val="24"/>
                <w:lang w:val="kk-KZ"/>
              </w:rPr>
              <w:t>ел.: 41-64-07</w:t>
            </w:r>
          </w:p>
          <w:p w:rsidR="00D17101" w:rsidRPr="0050457E" w:rsidRDefault="00D17101" w:rsidP="00E7170D">
            <w:pPr>
              <w:spacing w:after="0" w:line="240" w:lineRule="auto"/>
              <w:rPr>
                <w:rFonts w:ascii="Times New Roman" w:hAnsi="Times New Roman"/>
                <w:sz w:val="17"/>
                <w:szCs w:val="17"/>
                <w:lang w:val="kk-KZ"/>
              </w:rPr>
            </w:pPr>
          </w:p>
        </w:tc>
        <w:tc>
          <w:tcPr>
            <w:tcW w:w="2302" w:type="dxa"/>
            <w:tcBorders>
              <w:top w:val="single" w:sz="4" w:space="0" w:color="auto"/>
              <w:left w:val="nil"/>
              <w:bottom w:val="nil"/>
              <w:right w:val="nil"/>
            </w:tcBorders>
          </w:tcPr>
          <w:p w:rsidR="00D17101" w:rsidRPr="0050457E" w:rsidRDefault="00D17101" w:rsidP="00E7170D">
            <w:pPr>
              <w:spacing w:after="0" w:line="240" w:lineRule="auto"/>
              <w:rPr>
                <w:rFonts w:ascii="Times New Roman" w:hAnsi="Times New Roman"/>
                <w:lang w:val="kk-KZ"/>
              </w:rPr>
            </w:pPr>
          </w:p>
        </w:tc>
        <w:tc>
          <w:tcPr>
            <w:tcW w:w="3799" w:type="dxa"/>
            <w:tcBorders>
              <w:top w:val="single" w:sz="4" w:space="0" w:color="auto"/>
              <w:left w:val="nil"/>
              <w:bottom w:val="nil"/>
              <w:right w:val="nil"/>
            </w:tcBorders>
          </w:tcPr>
          <w:p w:rsidR="00D17101" w:rsidRPr="0050457E" w:rsidRDefault="00D17101" w:rsidP="00E7170D">
            <w:pPr>
              <w:spacing w:after="0" w:line="240" w:lineRule="auto"/>
              <w:jc w:val="center"/>
              <w:rPr>
                <w:rFonts w:ascii="Times New Roman" w:hAnsi="Times New Roman"/>
                <w:sz w:val="20"/>
                <w:szCs w:val="20"/>
                <w:lang w:val="kk-KZ"/>
              </w:rPr>
            </w:pPr>
          </w:p>
          <w:p w:rsidR="00D17101" w:rsidRDefault="00D17101" w:rsidP="00E7170D">
            <w:pPr>
              <w:spacing w:after="0" w:line="240" w:lineRule="auto"/>
              <w:ind w:left="-108" w:firstLine="108"/>
              <w:jc w:val="center"/>
              <w:rPr>
                <w:rFonts w:ascii="Times New Roman" w:hAnsi="Times New Roman"/>
                <w:sz w:val="24"/>
                <w:szCs w:val="24"/>
                <w:lang w:val="kk-KZ"/>
              </w:rPr>
            </w:pPr>
            <w:r w:rsidRPr="0050457E">
              <w:rPr>
                <w:rFonts w:ascii="Times New Roman" w:hAnsi="Times New Roman"/>
                <w:sz w:val="24"/>
                <w:szCs w:val="24"/>
                <w:lang w:val="kk-KZ"/>
              </w:rPr>
              <w:t xml:space="preserve">030002, город Актобе, </w:t>
            </w:r>
          </w:p>
          <w:p w:rsidR="00D17101" w:rsidRPr="0050457E" w:rsidRDefault="00D17101" w:rsidP="00E7170D">
            <w:pPr>
              <w:spacing w:after="0" w:line="240" w:lineRule="auto"/>
              <w:ind w:left="-108" w:firstLine="108"/>
              <w:jc w:val="center"/>
              <w:rPr>
                <w:rFonts w:ascii="Times New Roman" w:hAnsi="Times New Roman"/>
                <w:sz w:val="24"/>
                <w:szCs w:val="24"/>
                <w:lang w:val="kk-KZ"/>
              </w:rPr>
            </w:pPr>
            <w:r w:rsidRPr="0050457E">
              <w:rPr>
                <w:rFonts w:ascii="Times New Roman" w:hAnsi="Times New Roman"/>
                <w:sz w:val="24"/>
                <w:szCs w:val="24"/>
                <w:lang w:val="kk-KZ"/>
              </w:rPr>
              <w:t>улица Т.Ахтанова, 50</w:t>
            </w:r>
          </w:p>
          <w:p w:rsidR="00D17101" w:rsidRPr="0050457E" w:rsidRDefault="00D17101" w:rsidP="00E7170D">
            <w:pPr>
              <w:spacing w:after="0" w:line="240" w:lineRule="auto"/>
              <w:ind w:left="-108" w:firstLine="108"/>
              <w:rPr>
                <w:rFonts w:ascii="Times New Roman" w:hAnsi="Times New Roman"/>
                <w:sz w:val="24"/>
                <w:szCs w:val="24"/>
                <w:lang w:val="kk-KZ"/>
              </w:rPr>
            </w:pPr>
            <w:r>
              <w:rPr>
                <w:rFonts w:ascii="Times New Roman" w:hAnsi="Times New Roman"/>
                <w:sz w:val="24"/>
                <w:szCs w:val="24"/>
                <w:lang w:val="kk-KZ"/>
              </w:rPr>
              <w:t>E-mail:</w:t>
            </w:r>
            <w:r w:rsidRPr="0050457E">
              <w:rPr>
                <w:rFonts w:ascii="Times New Roman" w:hAnsi="Times New Roman"/>
                <w:sz w:val="24"/>
                <w:szCs w:val="24"/>
                <w:lang w:val="kk-KZ"/>
              </w:rPr>
              <w:t>o.sovet_aktobe@mail.ru</w:t>
            </w:r>
          </w:p>
          <w:p w:rsidR="00D17101" w:rsidRPr="008673EE" w:rsidRDefault="00D17101" w:rsidP="00E7170D">
            <w:pPr>
              <w:spacing w:after="0" w:line="240" w:lineRule="auto"/>
              <w:ind w:left="-108" w:firstLine="108"/>
              <w:jc w:val="center"/>
              <w:rPr>
                <w:rFonts w:ascii="Times New Roman" w:hAnsi="Times New Roman"/>
                <w:sz w:val="17"/>
                <w:szCs w:val="17"/>
                <w:lang w:val="kk-KZ"/>
              </w:rPr>
            </w:pPr>
          </w:p>
        </w:tc>
      </w:tr>
    </w:tbl>
    <w:p w:rsidR="003F2683" w:rsidRDefault="003F2683" w:rsidP="00D17101">
      <w:pPr>
        <w:pStyle w:val="Default"/>
        <w:rPr>
          <w:b/>
          <w:bCs/>
          <w:sz w:val="28"/>
          <w:szCs w:val="28"/>
          <w:lang w:val="kk-KZ"/>
        </w:rPr>
      </w:pPr>
    </w:p>
    <w:p w:rsidR="003F2683" w:rsidRDefault="003F2683" w:rsidP="003F2683">
      <w:pPr>
        <w:pStyle w:val="Default"/>
        <w:jc w:val="center"/>
        <w:rPr>
          <w:sz w:val="28"/>
          <w:szCs w:val="28"/>
        </w:rPr>
      </w:pPr>
      <w:r>
        <w:rPr>
          <w:b/>
          <w:bCs/>
          <w:sz w:val="28"/>
          <w:szCs w:val="28"/>
        </w:rPr>
        <w:t>РЕШЕНИЕ</w:t>
      </w:r>
    </w:p>
    <w:p w:rsidR="003F2683" w:rsidRDefault="003F2683" w:rsidP="003F2683">
      <w:pPr>
        <w:pStyle w:val="Default"/>
        <w:jc w:val="center"/>
        <w:rPr>
          <w:sz w:val="28"/>
          <w:szCs w:val="28"/>
        </w:rPr>
      </w:pPr>
      <w:r>
        <w:rPr>
          <w:b/>
          <w:bCs/>
          <w:sz w:val="28"/>
          <w:szCs w:val="28"/>
        </w:rPr>
        <w:t>ОБЩЕСТВЕННОГО СОВЕТА</w:t>
      </w:r>
    </w:p>
    <w:p w:rsidR="003F2683" w:rsidRDefault="003F2683" w:rsidP="003F2683">
      <w:pPr>
        <w:pStyle w:val="Default"/>
        <w:jc w:val="center"/>
        <w:rPr>
          <w:b/>
          <w:bCs/>
          <w:sz w:val="28"/>
          <w:szCs w:val="28"/>
          <w:lang w:val="kk-KZ"/>
        </w:rPr>
      </w:pPr>
      <w:r>
        <w:rPr>
          <w:b/>
          <w:bCs/>
          <w:sz w:val="28"/>
          <w:szCs w:val="28"/>
          <w:lang w:val="kk-KZ"/>
        </w:rPr>
        <w:t>ГОРОДА АКТОБЕ</w:t>
      </w:r>
    </w:p>
    <w:p w:rsidR="003F2683" w:rsidRPr="005173D3" w:rsidRDefault="003F2683" w:rsidP="003F2683">
      <w:pPr>
        <w:pStyle w:val="Default"/>
        <w:jc w:val="center"/>
        <w:rPr>
          <w:sz w:val="28"/>
          <w:szCs w:val="28"/>
          <w:lang w:val="kk-KZ"/>
        </w:rPr>
      </w:pPr>
    </w:p>
    <w:p w:rsidR="003F2683" w:rsidRDefault="003F2683" w:rsidP="003F2683">
      <w:pPr>
        <w:pStyle w:val="Default"/>
        <w:jc w:val="both"/>
        <w:rPr>
          <w:sz w:val="28"/>
          <w:szCs w:val="28"/>
        </w:rPr>
      </w:pPr>
      <w:r>
        <w:rPr>
          <w:b/>
          <w:bCs/>
          <w:sz w:val="28"/>
          <w:szCs w:val="28"/>
        </w:rPr>
        <w:t>г. Актобе</w:t>
      </w:r>
      <w:r>
        <w:rPr>
          <w:b/>
          <w:bCs/>
          <w:sz w:val="28"/>
          <w:szCs w:val="28"/>
          <w:lang w:val="kk-KZ"/>
        </w:rPr>
        <w:tab/>
      </w:r>
      <w:r>
        <w:rPr>
          <w:b/>
          <w:bCs/>
          <w:sz w:val="28"/>
          <w:szCs w:val="28"/>
          <w:lang w:val="kk-KZ"/>
        </w:rPr>
        <w:tab/>
      </w:r>
      <w:r>
        <w:rPr>
          <w:b/>
          <w:bCs/>
          <w:sz w:val="28"/>
          <w:szCs w:val="28"/>
          <w:lang w:val="kk-KZ"/>
        </w:rPr>
        <w:tab/>
      </w:r>
      <w:r>
        <w:rPr>
          <w:b/>
          <w:bCs/>
          <w:sz w:val="28"/>
          <w:szCs w:val="28"/>
          <w:lang w:val="kk-KZ"/>
        </w:rPr>
        <w:tab/>
      </w:r>
      <w:r>
        <w:rPr>
          <w:b/>
          <w:bCs/>
          <w:sz w:val="28"/>
          <w:szCs w:val="28"/>
          <w:lang w:val="kk-KZ"/>
        </w:rPr>
        <w:tab/>
      </w:r>
      <w:r>
        <w:rPr>
          <w:b/>
          <w:bCs/>
          <w:sz w:val="28"/>
          <w:szCs w:val="28"/>
        </w:rPr>
        <w:t xml:space="preserve"> № </w:t>
      </w:r>
      <w:r>
        <w:rPr>
          <w:b/>
          <w:bCs/>
          <w:sz w:val="28"/>
          <w:szCs w:val="28"/>
          <w:lang w:val="kk-KZ"/>
        </w:rPr>
        <w:t>1</w:t>
      </w:r>
      <w:r>
        <w:rPr>
          <w:b/>
          <w:bCs/>
          <w:sz w:val="28"/>
          <w:szCs w:val="28"/>
        </w:rPr>
        <w:t xml:space="preserve"> </w:t>
      </w:r>
      <w:r w:rsidR="000F7130">
        <w:rPr>
          <w:b/>
          <w:bCs/>
          <w:sz w:val="28"/>
          <w:szCs w:val="28"/>
          <w:lang w:val="kk-KZ"/>
        </w:rPr>
        <w:tab/>
      </w:r>
      <w:r w:rsidR="000F7130">
        <w:rPr>
          <w:b/>
          <w:bCs/>
          <w:sz w:val="28"/>
          <w:szCs w:val="28"/>
          <w:lang w:val="kk-KZ"/>
        </w:rPr>
        <w:tab/>
        <w:t xml:space="preserve">         «</w:t>
      </w:r>
      <w:r w:rsidR="000D4D55">
        <w:rPr>
          <w:b/>
          <w:bCs/>
          <w:sz w:val="28"/>
          <w:szCs w:val="28"/>
          <w:lang w:val="kk-KZ"/>
        </w:rPr>
        <w:t>10</w:t>
      </w:r>
      <w:bookmarkStart w:id="0" w:name="_GoBack"/>
      <w:bookmarkEnd w:id="0"/>
      <w:r w:rsidR="000F7130">
        <w:rPr>
          <w:b/>
          <w:bCs/>
          <w:sz w:val="28"/>
          <w:szCs w:val="28"/>
          <w:lang w:val="kk-KZ"/>
        </w:rPr>
        <w:t>»</w:t>
      </w:r>
      <w:r>
        <w:rPr>
          <w:b/>
          <w:bCs/>
          <w:sz w:val="28"/>
          <w:szCs w:val="28"/>
          <w:lang w:val="kk-KZ"/>
        </w:rPr>
        <w:t xml:space="preserve"> апреля</w:t>
      </w:r>
      <w:r>
        <w:rPr>
          <w:b/>
          <w:bCs/>
          <w:sz w:val="28"/>
          <w:szCs w:val="28"/>
        </w:rPr>
        <w:t xml:space="preserve"> 202</w:t>
      </w:r>
      <w:r>
        <w:rPr>
          <w:b/>
          <w:bCs/>
          <w:sz w:val="28"/>
          <w:szCs w:val="28"/>
          <w:lang w:val="kk-KZ"/>
        </w:rPr>
        <w:t>5</w:t>
      </w:r>
      <w:r>
        <w:rPr>
          <w:b/>
          <w:bCs/>
          <w:sz w:val="28"/>
          <w:szCs w:val="28"/>
        </w:rPr>
        <w:t xml:space="preserve"> года </w:t>
      </w:r>
    </w:p>
    <w:p w:rsidR="003F2683" w:rsidRDefault="003F2683" w:rsidP="003F2683">
      <w:pPr>
        <w:pStyle w:val="Default"/>
        <w:jc w:val="both"/>
        <w:rPr>
          <w:b/>
          <w:bCs/>
          <w:sz w:val="28"/>
          <w:szCs w:val="28"/>
          <w:lang w:val="kk-KZ"/>
        </w:rPr>
      </w:pPr>
    </w:p>
    <w:p w:rsidR="003F2683" w:rsidRDefault="003F2683" w:rsidP="003F2683">
      <w:pPr>
        <w:pStyle w:val="Default"/>
        <w:jc w:val="both"/>
        <w:rPr>
          <w:b/>
          <w:bCs/>
          <w:sz w:val="28"/>
          <w:szCs w:val="28"/>
          <w:lang w:val="kk-KZ"/>
        </w:rPr>
      </w:pPr>
    </w:p>
    <w:p w:rsidR="003F2683" w:rsidRDefault="003F2683" w:rsidP="003F2683">
      <w:pPr>
        <w:pStyle w:val="Default"/>
        <w:rPr>
          <w:b/>
          <w:bCs/>
          <w:sz w:val="28"/>
          <w:szCs w:val="28"/>
          <w:lang w:val="kk-KZ"/>
        </w:rPr>
      </w:pPr>
      <w:r>
        <w:rPr>
          <w:b/>
          <w:bCs/>
          <w:sz w:val="28"/>
          <w:szCs w:val="28"/>
        </w:rPr>
        <w:t xml:space="preserve">Об утверждении Положения </w:t>
      </w:r>
    </w:p>
    <w:p w:rsidR="003F2683" w:rsidRDefault="003F2683" w:rsidP="003F2683">
      <w:pPr>
        <w:pStyle w:val="Default"/>
        <w:rPr>
          <w:b/>
          <w:bCs/>
          <w:sz w:val="28"/>
          <w:szCs w:val="28"/>
          <w:lang w:val="kk-KZ"/>
        </w:rPr>
      </w:pPr>
      <w:r>
        <w:rPr>
          <w:b/>
          <w:bCs/>
          <w:sz w:val="28"/>
          <w:szCs w:val="28"/>
        </w:rPr>
        <w:t xml:space="preserve">Общественного совета </w:t>
      </w:r>
    </w:p>
    <w:p w:rsidR="003F2683" w:rsidRDefault="003F2683" w:rsidP="003F2683">
      <w:pPr>
        <w:pStyle w:val="Default"/>
        <w:rPr>
          <w:b/>
          <w:bCs/>
          <w:sz w:val="28"/>
          <w:szCs w:val="28"/>
          <w:lang w:val="kk-KZ"/>
        </w:rPr>
      </w:pPr>
      <w:r>
        <w:rPr>
          <w:b/>
          <w:bCs/>
          <w:sz w:val="28"/>
          <w:szCs w:val="28"/>
          <w:lang w:val="kk-KZ"/>
        </w:rPr>
        <w:t>города Актобе</w:t>
      </w:r>
    </w:p>
    <w:p w:rsidR="003F2683" w:rsidRDefault="003F2683" w:rsidP="003F2683">
      <w:pPr>
        <w:pStyle w:val="Default"/>
        <w:rPr>
          <w:b/>
          <w:bCs/>
          <w:sz w:val="28"/>
          <w:szCs w:val="28"/>
          <w:lang w:val="kk-KZ"/>
        </w:rPr>
      </w:pPr>
    </w:p>
    <w:p w:rsidR="003F2683" w:rsidRDefault="003F2683" w:rsidP="003F2683">
      <w:pPr>
        <w:pStyle w:val="Default"/>
        <w:rPr>
          <w:b/>
          <w:bCs/>
          <w:sz w:val="28"/>
          <w:szCs w:val="28"/>
          <w:lang w:val="kk-KZ"/>
        </w:rPr>
      </w:pPr>
    </w:p>
    <w:p w:rsidR="003F2683" w:rsidRDefault="003F2683" w:rsidP="003F2683">
      <w:pPr>
        <w:pStyle w:val="Default"/>
        <w:rPr>
          <w:sz w:val="28"/>
          <w:szCs w:val="28"/>
        </w:rPr>
      </w:pPr>
      <w:r>
        <w:rPr>
          <w:b/>
          <w:bCs/>
          <w:sz w:val="28"/>
          <w:szCs w:val="28"/>
        </w:rPr>
        <w:t xml:space="preserve"> </w:t>
      </w:r>
    </w:p>
    <w:p w:rsidR="003F2683" w:rsidRDefault="003F2683" w:rsidP="003F2683">
      <w:pPr>
        <w:pStyle w:val="Default"/>
        <w:ind w:firstLine="708"/>
        <w:jc w:val="both"/>
        <w:rPr>
          <w:sz w:val="28"/>
          <w:szCs w:val="28"/>
        </w:rPr>
      </w:pPr>
      <w:proofErr w:type="gramStart"/>
      <w:r>
        <w:rPr>
          <w:sz w:val="28"/>
          <w:szCs w:val="28"/>
        </w:rPr>
        <w:t xml:space="preserve">В соответствии с подпунктом 7-1) пункта 1 статьи 5 Закона Республики Казахстан «Об Общественных советах» и Типовым положением об Общественном совете, утвержденным приказом Министра информации и общественного развития Республики Казахстан от 26 февраля 2021 года №69, Общественный совет </w:t>
      </w:r>
      <w:r>
        <w:rPr>
          <w:sz w:val="28"/>
          <w:szCs w:val="28"/>
          <w:lang w:val="kk-KZ"/>
        </w:rPr>
        <w:t xml:space="preserve">города Актобе </w:t>
      </w:r>
      <w:r>
        <w:rPr>
          <w:sz w:val="28"/>
          <w:szCs w:val="28"/>
        </w:rPr>
        <w:t xml:space="preserve"> </w:t>
      </w:r>
      <w:r>
        <w:rPr>
          <w:b/>
          <w:bCs/>
          <w:sz w:val="28"/>
          <w:szCs w:val="28"/>
        </w:rPr>
        <w:t xml:space="preserve">РЕШИЛ: </w:t>
      </w:r>
      <w:proofErr w:type="gramEnd"/>
    </w:p>
    <w:p w:rsidR="003F2683" w:rsidRDefault="003F2683" w:rsidP="003F2683">
      <w:pPr>
        <w:pStyle w:val="Default"/>
        <w:jc w:val="both"/>
        <w:rPr>
          <w:sz w:val="28"/>
          <w:szCs w:val="28"/>
        </w:rPr>
      </w:pPr>
      <w:r>
        <w:rPr>
          <w:sz w:val="28"/>
          <w:szCs w:val="28"/>
        </w:rPr>
        <w:t xml:space="preserve">1. Утвердить прилагаемое Положение об Общественном совете </w:t>
      </w:r>
      <w:r>
        <w:rPr>
          <w:sz w:val="28"/>
          <w:szCs w:val="28"/>
          <w:lang w:val="kk-KZ"/>
        </w:rPr>
        <w:t>города Актобе</w:t>
      </w:r>
      <w:r>
        <w:rPr>
          <w:sz w:val="28"/>
          <w:szCs w:val="28"/>
        </w:rPr>
        <w:t xml:space="preserve">. </w:t>
      </w:r>
    </w:p>
    <w:p w:rsidR="003F2683" w:rsidRDefault="003F2683" w:rsidP="003F2683">
      <w:pPr>
        <w:pStyle w:val="Default"/>
        <w:jc w:val="both"/>
        <w:rPr>
          <w:sz w:val="28"/>
          <w:szCs w:val="28"/>
        </w:rPr>
      </w:pPr>
      <w:r>
        <w:rPr>
          <w:sz w:val="28"/>
          <w:szCs w:val="28"/>
        </w:rPr>
        <w:t xml:space="preserve">2. Настоящее решение вводиться в действие со дня подписания. </w:t>
      </w:r>
    </w:p>
    <w:p w:rsidR="003F2683" w:rsidRDefault="003F2683" w:rsidP="003F2683">
      <w:pPr>
        <w:pStyle w:val="Default"/>
        <w:jc w:val="both"/>
        <w:rPr>
          <w:sz w:val="28"/>
          <w:szCs w:val="28"/>
          <w:lang w:val="kk-KZ"/>
        </w:rPr>
      </w:pPr>
    </w:p>
    <w:p w:rsidR="003F2683" w:rsidRDefault="003F2683" w:rsidP="003F2683">
      <w:pPr>
        <w:pStyle w:val="Default"/>
        <w:jc w:val="both"/>
        <w:rPr>
          <w:sz w:val="28"/>
          <w:szCs w:val="28"/>
          <w:lang w:val="kk-KZ"/>
        </w:rPr>
      </w:pPr>
    </w:p>
    <w:p w:rsidR="003F2683" w:rsidRPr="006359C3" w:rsidRDefault="003F2683" w:rsidP="003F2683">
      <w:pPr>
        <w:pStyle w:val="Default"/>
        <w:jc w:val="both"/>
        <w:rPr>
          <w:sz w:val="28"/>
          <w:szCs w:val="28"/>
          <w:lang w:val="kk-KZ"/>
        </w:rPr>
      </w:pPr>
    </w:p>
    <w:p w:rsidR="003F2683" w:rsidRDefault="003F2683" w:rsidP="003F2683">
      <w:pPr>
        <w:pStyle w:val="Default"/>
        <w:ind w:firstLine="708"/>
        <w:rPr>
          <w:sz w:val="28"/>
          <w:szCs w:val="28"/>
        </w:rPr>
      </w:pPr>
      <w:r>
        <w:rPr>
          <w:b/>
          <w:bCs/>
          <w:sz w:val="28"/>
          <w:szCs w:val="28"/>
        </w:rPr>
        <w:t xml:space="preserve">Председатель </w:t>
      </w:r>
      <w:r>
        <w:rPr>
          <w:b/>
          <w:bCs/>
          <w:sz w:val="28"/>
          <w:szCs w:val="28"/>
          <w:lang w:val="kk-KZ"/>
        </w:rPr>
        <w:tab/>
      </w:r>
      <w:r>
        <w:rPr>
          <w:b/>
          <w:bCs/>
          <w:sz w:val="28"/>
          <w:szCs w:val="28"/>
          <w:lang w:val="kk-KZ"/>
        </w:rPr>
        <w:tab/>
      </w:r>
      <w:r>
        <w:rPr>
          <w:b/>
          <w:bCs/>
          <w:sz w:val="28"/>
          <w:szCs w:val="28"/>
          <w:lang w:val="kk-KZ"/>
        </w:rPr>
        <w:tab/>
      </w:r>
      <w:r>
        <w:rPr>
          <w:b/>
          <w:bCs/>
          <w:sz w:val="28"/>
          <w:szCs w:val="28"/>
          <w:lang w:val="kk-KZ"/>
        </w:rPr>
        <w:tab/>
      </w:r>
      <w:r>
        <w:rPr>
          <w:b/>
          <w:bCs/>
          <w:sz w:val="28"/>
          <w:szCs w:val="28"/>
          <w:lang w:val="kk-KZ"/>
        </w:rPr>
        <w:tab/>
      </w:r>
      <w:r>
        <w:rPr>
          <w:b/>
          <w:bCs/>
          <w:sz w:val="28"/>
          <w:szCs w:val="28"/>
          <w:lang w:val="kk-KZ"/>
        </w:rPr>
        <w:tab/>
      </w:r>
      <w:r>
        <w:rPr>
          <w:b/>
          <w:bCs/>
          <w:sz w:val="28"/>
          <w:szCs w:val="28"/>
          <w:lang w:val="kk-KZ"/>
        </w:rPr>
        <w:tab/>
      </w:r>
      <w:r>
        <w:rPr>
          <w:b/>
          <w:bCs/>
          <w:sz w:val="28"/>
          <w:szCs w:val="28"/>
        </w:rPr>
        <w:t xml:space="preserve">Секретарь </w:t>
      </w:r>
    </w:p>
    <w:p w:rsidR="003F2683" w:rsidRDefault="003F2683" w:rsidP="003F2683">
      <w:pPr>
        <w:pStyle w:val="Default"/>
        <w:jc w:val="both"/>
        <w:rPr>
          <w:b/>
          <w:bCs/>
          <w:sz w:val="28"/>
          <w:szCs w:val="28"/>
          <w:lang w:val="kk-KZ"/>
        </w:rPr>
      </w:pPr>
      <w:r>
        <w:rPr>
          <w:b/>
          <w:bCs/>
          <w:sz w:val="28"/>
          <w:szCs w:val="28"/>
        </w:rPr>
        <w:t xml:space="preserve">Общественного совета </w:t>
      </w:r>
      <w:r>
        <w:rPr>
          <w:b/>
          <w:bCs/>
          <w:sz w:val="28"/>
          <w:szCs w:val="28"/>
          <w:lang w:val="kk-KZ"/>
        </w:rPr>
        <w:tab/>
      </w:r>
      <w:r>
        <w:rPr>
          <w:b/>
          <w:bCs/>
          <w:sz w:val="28"/>
          <w:szCs w:val="28"/>
          <w:lang w:val="kk-KZ"/>
        </w:rPr>
        <w:tab/>
      </w:r>
      <w:r>
        <w:rPr>
          <w:b/>
          <w:bCs/>
          <w:sz w:val="28"/>
          <w:szCs w:val="28"/>
          <w:lang w:val="kk-KZ"/>
        </w:rPr>
        <w:tab/>
      </w:r>
      <w:r>
        <w:rPr>
          <w:b/>
          <w:bCs/>
          <w:sz w:val="28"/>
          <w:szCs w:val="28"/>
          <w:lang w:val="kk-KZ"/>
        </w:rPr>
        <w:tab/>
      </w:r>
      <w:r>
        <w:rPr>
          <w:b/>
          <w:bCs/>
          <w:sz w:val="28"/>
          <w:szCs w:val="28"/>
          <w:lang w:val="kk-KZ"/>
        </w:rPr>
        <w:tab/>
      </w:r>
      <w:r>
        <w:rPr>
          <w:b/>
          <w:bCs/>
          <w:sz w:val="28"/>
          <w:szCs w:val="28"/>
        </w:rPr>
        <w:t>Общественного совета</w:t>
      </w:r>
    </w:p>
    <w:p w:rsidR="003F2683" w:rsidRDefault="003F2683" w:rsidP="003F2683">
      <w:pPr>
        <w:pStyle w:val="Default"/>
        <w:jc w:val="both"/>
        <w:rPr>
          <w:b/>
          <w:bCs/>
          <w:sz w:val="28"/>
          <w:szCs w:val="28"/>
          <w:lang w:val="kk-KZ"/>
        </w:rPr>
      </w:pPr>
    </w:p>
    <w:p w:rsidR="003F2683" w:rsidRDefault="003F2683" w:rsidP="003F2683">
      <w:pPr>
        <w:pStyle w:val="Default"/>
        <w:jc w:val="both"/>
        <w:rPr>
          <w:sz w:val="28"/>
          <w:szCs w:val="28"/>
        </w:rPr>
      </w:pPr>
      <w:r>
        <w:rPr>
          <w:b/>
          <w:bCs/>
          <w:sz w:val="28"/>
          <w:szCs w:val="28"/>
        </w:rPr>
        <w:t xml:space="preserve"> </w:t>
      </w:r>
    </w:p>
    <w:p w:rsidR="003F2683" w:rsidRPr="000F7130" w:rsidRDefault="003F2683" w:rsidP="003F2683">
      <w:pPr>
        <w:pStyle w:val="Default"/>
        <w:jc w:val="both"/>
        <w:rPr>
          <w:sz w:val="23"/>
          <w:szCs w:val="23"/>
          <w:lang w:val="kk-KZ"/>
        </w:rPr>
      </w:pPr>
      <w:r w:rsidRPr="000F7130">
        <w:rPr>
          <w:b/>
          <w:bCs/>
          <w:sz w:val="28"/>
          <w:szCs w:val="28"/>
          <w:lang w:val="kk-KZ"/>
        </w:rPr>
        <w:t xml:space="preserve">                                Г.Габдушева</w:t>
      </w:r>
      <w:r w:rsidRPr="000F7130">
        <w:rPr>
          <w:b/>
          <w:bCs/>
          <w:sz w:val="28"/>
          <w:szCs w:val="28"/>
          <w:lang w:val="kk-KZ"/>
        </w:rPr>
        <w:tab/>
      </w:r>
      <w:r w:rsidRPr="000F7130">
        <w:rPr>
          <w:b/>
          <w:bCs/>
          <w:sz w:val="28"/>
          <w:szCs w:val="28"/>
          <w:lang w:val="kk-KZ"/>
        </w:rPr>
        <w:tab/>
      </w:r>
      <w:r w:rsidRPr="000F7130">
        <w:rPr>
          <w:b/>
          <w:bCs/>
          <w:sz w:val="28"/>
          <w:szCs w:val="28"/>
          <w:lang w:val="kk-KZ"/>
        </w:rPr>
        <w:tab/>
      </w:r>
      <w:r w:rsidRPr="000F7130">
        <w:rPr>
          <w:b/>
          <w:bCs/>
          <w:sz w:val="28"/>
          <w:szCs w:val="28"/>
          <w:lang w:val="kk-KZ"/>
        </w:rPr>
        <w:tab/>
        <w:t xml:space="preserve">                Ж.Ербулекова</w:t>
      </w:r>
    </w:p>
    <w:p w:rsidR="003F2683" w:rsidRDefault="003F2683" w:rsidP="003F2683">
      <w:pPr>
        <w:pStyle w:val="Default"/>
        <w:jc w:val="both"/>
        <w:rPr>
          <w:color w:val="auto"/>
        </w:rPr>
      </w:pPr>
    </w:p>
    <w:p w:rsidR="003F2683" w:rsidRDefault="003F2683" w:rsidP="003F2683">
      <w:pPr>
        <w:pStyle w:val="Default"/>
        <w:pageBreakBefore/>
        <w:jc w:val="right"/>
        <w:rPr>
          <w:color w:val="auto"/>
          <w:sz w:val="28"/>
          <w:szCs w:val="28"/>
        </w:rPr>
      </w:pPr>
      <w:r>
        <w:rPr>
          <w:color w:val="auto"/>
          <w:sz w:val="28"/>
          <w:szCs w:val="28"/>
        </w:rPr>
        <w:lastRenderedPageBreak/>
        <w:t xml:space="preserve">Утверждено </w:t>
      </w:r>
    </w:p>
    <w:p w:rsidR="003F2683" w:rsidRDefault="003F2683" w:rsidP="003F2683">
      <w:pPr>
        <w:pStyle w:val="Default"/>
        <w:jc w:val="right"/>
        <w:rPr>
          <w:color w:val="auto"/>
          <w:sz w:val="28"/>
          <w:szCs w:val="28"/>
        </w:rPr>
      </w:pPr>
      <w:r>
        <w:rPr>
          <w:color w:val="auto"/>
          <w:sz w:val="28"/>
          <w:szCs w:val="28"/>
        </w:rPr>
        <w:t xml:space="preserve">решением Общественного совета </w:t>
      </w:r>
    </w:p>
    <w:p w:rsidR="003F2683" w:rsidRPr="00B17E83" w:rsidRDefault="003F2683" w:rsidP="003F2683">
      <w:pPr>
        <w:pStyle w:val="Default"/>
        <w:jc w:val="right"/>
        <w:rPr>
          <w:color w:val="auto"/>
          <w:sz w:val="28"/>
          <w:szCs w:val="28"/>
          <w:lang w:val="kk-KZ"/>
        </w:rPr>
      </w:pPr>
      <w:r>
        <w:rPr>
          <w:color w:val="auto"/>
          <w:sz w:val="28"/>
          <w:szCs w:val="28"/>
          <w:lang w:val="kk-KZ"/>
        </w:rPr>
        <w:t>города Актобе</w:t>
      </w:r>
    </w:p>
    <w:p w:rsidR="003F2683" w:rsidRDefault="003F2683" w:rsidP="003F2683">
      <w:pPr>
        <w:pStyle w:val="Default"/>
        <w:jc w:val="right"/>
        <w:rPr>
          <w:color w:val="auto"/>
          <w:sz w:val="28"/>
          <w:szCs w:val="28"/>
          <w:lang w:val="kk-KZ"/>
        </w:rPr>
      </w:pPr>
      <w:r>
        <w:rPr>
          <w:color w:val="auto"/>
          <w:sz w:val="28"/>
          <w:szCs w:val="28"/>
        </w:rPr>
        <w:t xml:space="preserve">от </w:t>
      </w:r>
      <w:r w:rsidR="000F7130">
        <w:rPr>
          <w:color w:val="auto"/>
          <w:sz w:val="28"/>
          <w:szCs w:val="28"/>
          <w:lang w:val="kk-KZ"/>
        </w:rPr>
        <w:t>«</w:t>
      </w:r>
      <w:r w:rsidR="000D4D55">
        <w:rPr>
          <w:color w:val="auto"/>
          <w:sz w:val="28"/>
          <w:szCs w:val="28"/>
          <w:lang w:val="kk-KZ"/>
        </w:rPr>
        <w:t>10</w:t>
      </w:r>
      <w:r w:rsidR="000F7130">
        <w:rPr>
          <w:color w:val="auto"/>
          <w:sz w:val="28"/>
          <w:szCs w:val="28"/>
          <w:lang w:val="kk-KZ"/>
        </w:rPr>
        <w:t>»</w:t>
      </w:r>
      <w:r>
        <w:rPr>
          <w:color w:val="auto"/>
          <w:sz w:val="28"/>
          <w:szCs w:val="28"/>
          <w:lang w:val="kk-KZ"/>
        </w:rPr>
        <w:t xml:space="preserve"> апреля</w:t>
      </w:r>
      <w:r>
        <w:rPr>
          <w:color w:val="auto"/>
          <w:sz w:val="28"/>
          <w:szCs w:val="28"/>
        </w:rPr>
        <w:t xml:space="preserve"> 202</w:t>
      </w:r>
      <w:r>
        <w:rPr>
          <w:color w:val="auto"/>
          <w:sz w:val="28"/>
          <w:szCs w:val="28"/>
          <w:lang w:val="kk-KZ"/>
        </w:rPr>
        <w:t>5</w:t>
      </w:r>
      <w:r>
        <w:rPr>
          <w:color w:val="auto"/>
          <w:sz w:val="28"/>
          <w:szCs w:val="28"/>
        </w:rPr>
        <w:t xml:space="preserve"> года №</w:t>
      </w:r>
      <w:r>
        <w:rPr>
          <w:color w:val="auto"/>
          <w:sz w:val="28"/>
          <w:szCs w:val="28"/>
          <w:lang w:val="kk-KZ"/>
        </w:rPr>
        <w:t>1</w:t>
      </w:r>
    </w:p>
    <w:p w:rsidR="003F2683" w:rsidRDefault="003F2683" w:rsidP="003F2683">
      <w:pPr>
        <w:tabs>
          <w:tab w:val="left" w:pos="1966"/>
        </w:tabs>
        <w:spacing w:after="0" w:line="0" w:lineRule="atLeast"/>
        <w:jc w:val="both"/>
        <w:rPr>
          <w:rFonts w:ascii="Times New Roman" w:eastAsia="Times New Roman" w:hAnsi="Times New Roman" w:cs="Times New Roman"/>
          <w:b/>
          <w:bCs/>
          <w:sz w:val="28"/>
          <w:szCs w:val="28"/>
          <w:lang w:val="kk-KZ" w:eastAsia="ru-RU"/>
        </w:rPr>
      </w:pPr>
    </w:p>
    <w:p w:rsidR="00D039E4" w:rsidRDefault="00D039E4" w:rsidP="005A1B63">
      <w:pPr>
        <w:spacing w:after="0" w:line="0" w:lineRule="atLeast"/>
        <w:jc w:val="center"/>
        <w:rPr>
          <w:rFonts w:ascii="Times New Roman" w:eastAsia="Times New Roman" w:hAnsi="Times New Roman" w:cs="Times New Roman"/>
          <w:b/>
          <w:bCs/>
          <w:sz w:val="28"/>
          <w:szCs w:val="28"/>
          <w:lang w:val="kk-KZ" w:eastAsia="ru-RU"/>
        </w:rPr>
      </w:pPr>
    </w:p>
    <w:p w:rsidR="00D039E4" w:rsidRDefault="00D039E4" w:rsidP="005A1B63">
      <w:pPr>
        <w:spacing w:after="0" w:line="0" w:lineRule="atLeast"/>
        <w:jc w:val="center"/>
        <w:rPr>
          <w:rFonts w:ascii="Times New Roman" w:eastAsia="Times New Roman" w:hAnsi="Times New Roman" w:cs="Times New Roman"/>
          <w:b/>
          <w:bCs/>
          <w:sz w:val="28"/>
          <w:szCs w:val="28"/>
          <w:lang w:val="kk-KZ" w:eastAsia="ru-RU"/>
        </w:rPr>
      </w:pPr>
    </w:p>
    <w:p w:rsidR="00D039E4" w:rsidRDefault="00D039E4" w:rsidP="005A1B63">
      <w:pPr>
        <w:spacing w:after="0" w:line="0" w:lineRule="atLeast"/>
        <w:jc w:val="center"/>
        <w:rPr>
          <w:rFonts w:ascii="Times New Roman" w:eastAsia="Times New Roman" w:hAnsi="Times New Roman" w:cs="Times New Roman"/>
          <w:b/>
          <w:bCs/>
          <w:sz w:val="28"/>
          <w:szCs w:val="28"/>
          <w:lang w:val="kk-KZ" w:eastAsia="ru-RU"/>
        </w:rPr>
      </w:pPr>
    </w:p>
    <w:p w:rsidR="003F2683" w:rsidRDefault="0057127B" w:rsidP="005A1B63">
      <w:pPr>
        <w:spacing w:after="0" w:line="0" w:lineRule="atLeast"/>
        <w:jc w:val="center"/>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b/>
          <w:bCs/>
          <w:sz w:val="28"/>
          <w:szCs w:val="28"/>
          <w:lang w:eastAsia="ru-RU"/>
        </w:rPr>
        <w:t>Положение</w:t>
      </w:r>
      <w:r w:rsidR="005A1B63" w:rsidRPr="003F2683">
        <w:rPr>
          <w:rFonts w:ascii="Times New Roman" w:eastAsia="Times New Roman" w:hAnsi="Times New Roman" w:cs="Times New Roman"/>
          <w:sz w:val="28"/>
          <w:szCs w:val="28"/>
          <w:lang w:val="kk-KZ" w:eastAsia="ru-RU"/>
        </w:rPr>
        <w:t xml:space="preserve"> </w:t>
      </w:r>
    </w:p>
    <w:p w:rsidR="0057127B" w:rsidRPr="003F2683" w:rsidRDefault="0057127B" w:rsidP="005A1B63">
      <w:pPr>
        <w:spacing w:after="0" w:line="0" w:lineRule="atLeast"/>
        <w:jc w:val="center"/>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b/>
          <w:bCs/>
          <w:sz w:val="28"/>
          <w:szCs w:val="28"/>
          <w:lang w:eastAsia="ru-RU"/>
        </w:rPr>
        <w:t>об Общес</w:t>
      </w:r>
      <w:r w:rsidR="003F2683">
        <w:rPr>
          <w:rFonts w:ascii="Times New Roman" w:eastAsia="Times New Roman" w:hAnsi="Times New Roman" w:cs="Times New Roman"/>
          <w:b/>
          <w:bCs/>
          <w:sz w:val="28"/>
          <w:szCs w:val="28"/>
          <w:lang w:eastAsia="ru-RU"/>
        </w:rPr>
        <w:t xml:space="preserve">твенном совете  города </w:t>
      </w:r>
      <w:r w:rsidR="003F2683">
        <w:rPr>
          <w:rFonts w:ascii="Times New Roman" w:eastAsia="Times New Roman" w:hAnsi="Times New Roman" w:cs="Times New Roman"/>
          <w:b/>
          <w:bCs/>
          <w:sz w:val="28"/>
          <w:szCs w:val="28"/>
          <w:lang w:val="kk-KZ" w:eastAsia="ru-RU"/>
        </w:rPr>
        <w:t>Актобе</w:t>
      </w:r>
    </w:p>
    <w:p w:rsidR="005A1B63" w:rsidRPr="003F2683" w:rsidRDefault="005A1B63" w:rsidP="005A1B63">
      <w:pPr>
        <w:spacing w:after="0" w:line="0" w:lineRule="atLeast"/>
        <w:jc w:val="both"/>
        <w:rPr>
          <w:rFonts w:ascii="Times New Roman" w:eastAsia="Times New Roman" w:hAnsi="Times New Roman" w:cs="Times New Roman"/>
          <w:sz w:val="28"/>
          <w:szCs w:val="28"/>
          <w:lang w:val="kk-KZ" w:eastAsia="ru-RU"/>
        </w:rPr>
      </w:pPr>
    </w:p>
    <w:p w:rsidR="0057127B" w:rsidRDefault="0057127B" w:rsidP="00D039E4">
      <w:pPr>
        <w:spacing w:after="0" w:line="0" w:lineRule="atLeast"/>
        <w:jc w:val="center"/>
        <w:rPr>
          <w:rFonts w:ascii="Times New Roman" w:eastAsia="Times New Roman" w:hAnsi="Times New Roman" w:cs="Times New Roman"/>
          <w:b/>
          <w:sz w:val="28"/>
          <w:szCs w:val="28"/>
          <w:lang w:val="kk-KZ" w:eastAsia="ru-RU"/>
        </w:rPr>
      </w:pPr>
      <w:r w:rsidRPr="00D039E4">
        <w:rPr>
          <w:rFonts w:ascii="Times New Roman" w:eastAsia="Times New Roman" w:hAnsi="Times New Roman" w:cs="Times New Roman"/>
          <w:b/>
          <w:sz w:val="28"/>
          <w:szCs w:val="28"/>
          <w:lang w:eastAsia="ru-RU"/>
        </w:rPr>
        <w:t>Глава 1. Общие положения</w:t>
      </w:r>
    </w:p>
    <w:p w:rsidR="00D039E4" w:rsidRPr="00D039E4" w:rsidRDefault="00D039E4" w:rsidP="00D039E4">
      <w:pPr>
        <w:spacing w:after="0" w:line="0" w:lineRule="atLeast"/>
        <w:jc w:val="center"/>
        <w:rPr>
          <w:rFonts w:ascii="Times New Roman" w:eastAsia="Times New Roman" w:hAnsi="Times New Roman" w:cs="Times New Roman"/>
          <w:b/>
          <w:sz w:val="28"/>
          <w:szCs w:val="28"/>
          <w:lang w:val="kk-KZ" w:eastAsia="ru-RU"/>
        </w:rPr>
      </w:pPr>
    </w:p>
    <w:p w:rsidR="0057127B" w:rsidRPr="003F2683" w:rsidRDefault="0057127B" w:rsidP="00E02FA0">
      <w:pPr>
        <w:numPr>
          <w:ilvl w:val="0"/>
          <w:numId w:val="1"/>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Настоящее положение об Обще</w:t>
      </w:r>
      <w:r w:rsidR="00D039E4">
        <w:rPr>
          <w:rFonts w:ascii="Times New Roman" w:eastAsia="Times New Roman" w:hAnsi="Times New Roman" w:cs="Times New Roman"/>
          <w:sz w:val="28"/>
          <w:szCs w:val="28"/>
          <w:lang w:eastAsia="ru-RU"/>
        </w:rPr>
        <w:t xml:space="preserve">ственном совете города </w:t>
      </w:r>
      <w:r w:rsidR="00D039E4">
        <w:rPr>
          <w:rFonts w:ascii="Times New Roman" w:eastAsia="Times New Roman" w:hAnsi="Times New Roman" w:cs="Times New Roman"/>
          <w:sz w:val="28"/>
          <w:szCs w:val="28"/>
          <w:lang w:val="kk-KZ" w:eastAsia="ru-RU"/>
        </w:rPr>
        <w:t>Актобе</w:t>
      </w:r>
      <w:r w:rsidRPr="003F2683">
        <w:rPr>
          <w:rFonts w:ascii="Times New Roman" w:eastAsia="Times New Roman" w:hAnsi="Times New Roman" w:cs="Times New Roman"/>
          <w:sz w:val="28"/>
          <w:szCs w:val="28"/>
          <w:lang w:eastAsia="ru-RU"/>
        </w:rPr>
        <w:t xml:space="preserve"> (далее Положение) разработано в соответствии с п.6 ст.8 Закона Республики К</w:t>
      </w:r>
      <w:r w:rsidR="00D039E4">
        <w:rPr>
          <w:rFonts w:ascii="Times New Roman" w:eastAsia="Times New Roman" w:hAnsi="Times New Roman" w:cs="Times New Roman"/>
          <w:sz w:val="28"/>
          <w:szCs w:val="28"/>
          <w:lang w:eastAsia="ru-RU"/>
        </w:rPr>
        <w:t xml:space="preserve">азахстан от 2 ноября 2015 года </w:t>
      </w:r>
      <w:r w:rsidR="00D039E4">
        <w:rPr>
          <w:rFonts w:ascii="Times New Roman" w:eastAsia="Times New Roman" w:hAnsi="Times New Roman" w:cs="Times New Roman"/>
          <w:sz w:val="28"/>
          <w:szCs w:val="28"/>
          <w:lang w:val="kk-KZ" w:eastAsia="ru-RU"/>
        </w:rPr>
        <w:t>«</w:t>
      </w:r>
      <w:r w:rsidR="00D039E4">
        <w:rPr>
          <w:rFonts w:ascii="Times New Roman" w:eastAsia="Times New Roman" w:hAnsi="Times New Roman" w:cs="Times New Roman"/>
          <w:sz w:val="28"/>
          <w:szCs w:val="28"/>
          <w:lang w:eastAsia="ru-RU"/>
        </w:rPr>
        <w:t>Об общественных советах</w:t>
      </w:r>
      <w:r w:rsidR="00D039E4">
        <w:rPr>
          <w:rFonts w:ascii="Times New Roman" w:eastAsia="Times New Roman" w:hAnsi="Times New Roman" w:cs="Times New Roman"/>
          <w:sz w:val="28"/>
          <w:szCs w:val="28"/>
          <w:lang w:val="kk-KZ" w:eastAsia="ru-RU"/>
        </w:rPr>
        <w:t>»</w:t>
      </w:r>
      <w:r w:rsidRPr="003F2683">
        <w:rPr>
          <w:rFonts w:ascii="Times New Roman" w:eastAsia="Times New Roman" w:hAnsi="Times New Roman" w:cs="Times New Roman"/>
          <w:sz w:val="28"/>
          <w:szCs w:val="28"/>
          <w:lang w:eastAsia="ru-RU"/>
        </w:rPr>
        <w:t xml:space="preserve"> (далее – Закон) и Типовым Положением об Общественном совете, утвержденном приказом Министра информации и общественного развития Республики Казахстан от 26.02.2021 года №69.</w:t>
      </w:r>
    </w:p>
    <w:p w:rsidR="0057127B" w:rsidRPr="003F2683" w:rsidRDefault="0057127B" w:rsidP="00E02FA0">
      <w:pPr>
        <w:numPr>
          <w:ilvl w:val="0"/>
          <w:numId w:val="1"/>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Общ</w:t>
      </w:r>
      <w:r w:rsidR="00D039E4">
        <w:rPr>
          <w:rFonts w:ascii="Times New Roman" w:eastAsia="Times New Roman" w:hAnsi="Times New Roman" w:cs="Times New Roman"/>
          <w:sz w:val="28"/>
          <w:szCs w:val="28"/>
          <w:lang w:eastAsia="ru-RU"/>
        </w:rPr>
        <w:t xml:space="preserve">ественный совет города </w:t>
      </w:r>
      <w:r w:rsidR="00D039E4">
        <w:rPr>
          <w:rFonts w:ascii="Times New Roman" w:eastAsia="Times New Roman" w:hAnsi="Times New Roman" w:cs="Times New Roman"/>
          <w:sz w:val="28"/>
          <w:szCs w:val="28"/>
          <w:lang w:val="kk-KZ" w:eastAsia="ru-RU"/>
        </w:rPr>
        <w:t>Актобе</w:t>
      </w:r>
      <w:r w:rsidRPr="003F2683">
        <w:rPr>
          <w:rFonts w:ascii="Times New Roman" w:eastAsia="Times New Roman" w:hAnsi="Times New Roman" w:cs="Times New Roman"/>
          <w:sz w:val="28"/>
          <w:szCs w:val="28"/>
          <w:lang w:eastAsia="ru-RU"/>
        </w:rPr>
        <w:t xml:space="preserve"> (далее – Общественный совет) - консультативно-совещательный, наблюдательный орган, образуемый органом местного государственного управления, по вопросам его компетенции совместно с некоммерческими организациями, гражданами.</w:t>
      </w:r>
    </w:p>
    <w:p w:rsidR="00D039E4" w:rsidRDefault="00D039E4" w:rsidP="00E02FA0">
      <w:pPr>
        <w:spacing w:after="0" w:line="0" w:lineRule="atLeast"/>
        <w:ind w:firstLine="709"/>
        <w:jc w:val="both"/>
        <w:rPr>
          <w:rFonts w:ascii="Times New Roman" w:eastAsia="Times New Roman" w:hAnsi="Times New Roman" w:cs="Times New Roman"/>
          <w:sz w:val="28"/>
          <w:szCs w:val="28"/>
          <w:lang w:val="kk-KZ" w:eastAsia="ru-RU"/>
        </w:rPr>
      </w:pPr>
    </w:p>
    <w:p w:rsidR="0057127B" w:rsidRPr="00D039E4" w:rsidRDefault="0057127B" w:rsidP="00E02FA0">
      <w:pPr>
        <w:spacing w:after="0" w:line="0" w:lineRule="atLeast"/>
        <w:ind w:firstLine="709"/>
        <w:jc w:val="center"/>
        <w:rPr>
          <w:rFonts w:ascii="Times New Roman" w:eastAsia="Times New Roman" w:hAnsi="Times New Roman" w:cs="Times New Roman"/>
          <w:b/>
          <w:sz w:val="28"/>
          <w:szCs w:val="28"/>
          <w:lang w:val="kk-KZ" w:eastAsia="ru-RU"/>
        </w:rPr>
      </w:pPr>
      <w:r w:rsidRPr="00D039E4">
        <w:rPr>
          <w:rFonts w:ascii="Times New Roman" w:eastAsia="Times New Roman" w:hAnsi="Times New Roman" w:cs="Times New Roman"/>
          <w:b/>
          <w:sz w:val="28"/>
          <w:szCs w:val="28"/>
          <w:lang w:eastAsia="ru-RU"/>
        </w:rPr>
        <w:t>Глава 2. Организация деятельности Общес</w:t>
      </w:r>
      <w:r w:rsidR="00D039E4">
        <w:rPr>
          <w:rFonts w:ascii="Times New Roman" w:eastAsia="Times New Roman" w:hAnsi="Times New Roman" w:cs="Times New Roman"/>
          <w:b/>
          <w:sz w:val="28"/>
          <w:szCs w:val="28"/>
          <w:lang w:eastAsia="ru-RU"/>
        </w:rPr>
        <w:t xml:space="preserve">твенного совета города </w:t>
      </w:r>
      <w:r w:rsidR="00D039E4">
        <w:rPr>
          <w:rFonts w:ascii="Times New Roman" w:eastAsia="Times New Roman" w:hAnsi="Times New Roman" w:cs="Times New Roman"/>
          <w:b/>
          <w:sz w:val="28"/>
          <w:szCs w:val="28"/>
          <w:lang w:val="kk-KZ" w:eastAsia="ru-RU"/>
        </w:rPr>
        <w:t>Актобе</w:t>
      </w:r>
    </w:p>
    <w:p w:rsidR="0057127B" w:rsidRDefault="0057127B" w:rsidP="00E02FA0">
      <w:pPr>
        <w:spacing w:after="0" w:line="0" w:lineRule="atLeast"/>
        <w:ind w:firstLine="709"/>
        <w:jc w:val="center"/>
        <w:rPr>
          <w:rFonts w:ascii="Times New Roman" w:eastAsia="Times New Roman" w:hAnsi="Times New Roman" w:cs="Times New Roman"/>
          <w:b/>
          <w:sz w:val="28"/>
          <w:szCs w:val="28"/>
          <w:lang w:val="kk-KZ" w:eastAsia="ru-RU"/>
        </w:rPr>
      </w:pPr>
      <w:r w:rsidRPr="00D039E4">
        <w:rPr>
          <w:rFonts w:ascii="Times New Roman" w:eastAsia="Times New Roman" w:hAnsi="Times New Roman" w:cs="Times New Roman"/>
          <w:b/>
          <w:sz w:val="28"/>
          <w:szCs w:val="28"/>
          <w:lang w:eastAsia="ru-RU"/>
        </w:rPr>
        <w:t>Параграф 1. Отбор членов рабочей группы по формированию Общес</w:t>
      </w:r>
      <w:r w:rsidR="00D039E4">
        <w:rPr>
          <w:rFonts w:ascii="Times New Roman" w:eastAsia="Times New Roman" w:hAnsi="Times New Roman" w:cs="Times New Roman"/>
          <w:b/>
          <w:sz w:val="28"/>
          <w:szCs w:val="28"/>
          <w:lang w:eastAsia="ru-RU"/>
        </w:rPr>
        <w:t xml:space="preserve">твенного совета города </w:t>
      </w:r>
      <w:r w:rsidR="00D039E4">
        <w:rPr>
          <w:rFonts w:ascii="Times New Roman" w:eastAsia="Times New Roman" w:hAnsi="Times New Roman" w:cs="Times New Roman"/>
          <w:b/>
          <w:sz w:val="28"/>
          <w:szCs w:val="28"/>
          <w:lang w:val="kk-KZ" w:eastAsia="ru-RU"/>
        </w:rPr>
        <w:t>Актобе</w:t>
      </w:r>
      <w:r w:rsidRPr="00D039E4">
        <w:rPr>
          <w:rFonts w:ascii="Times New Roman" w:eastAsia="Times New Roman" w:hAnsi="Times New Roman" w:cs="Times New Roman"/>
          <w:b/>
          <w:sz w:val="28"/>
          <w:szCs w:val="28"/>
          <w:lang w:eastAsia="ru-RU"/>
        </w:rPr>
        <w:t xml:space="preserve"> от гражданского общества</w:t>
      </w:r>
    </w:p>
    <w:p w:rsidR="00D039E4" w:rsidRPr="00D039E4" w:rsidRDefault="00D039E4" w:rsidP="00E02FA0">
      <w:pPr>
        <w:spacing w:after="0" w:line="0" w:lineRule="atLeast"/>
        <w:ind w:firstLine="709"/>
        <w:jc w:val="center"/>
        <w:rPr>
          <w:rFonts w:ascii="Times New Roman" w:eastAsia="Times New Roman" w:hAnsi="Times New Roman" w:cs="Times New Roman"/>
          <w:b/>
          <w:sz w:val="28"/>
          <w:szCs w:val="28"/>
          <w:lang w:val="kk-KZ" w:eastAsia="ru-RU"/>
        </w:rPr>
      </w:pPr>
    </w:p>
    <w:p w:rsidR="0057127B" w:rsidRPr="003F2683" w:rsidRDefault="0057127B" w:rsidP="00E02FA0">
      <w:pPr>
        <w:numPr>
          <w:ilvl w:val="0"/>
          <w:numId w:val="2"/>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Состав рабочей группы по формированию Общественного совета (далее - рабочая группа) формируется из числа представителей государственных органов и на конкурсной основе из числа представителей некоммерческих организаций, граждан.</w:t>
      </w:r>
    </w:p>
    <w:p w:rsidR="00E02FA0" w:rsidRPr="00E02FA0" w:rsidRDefault="0057127B" w:rsidP="00E02FA0">
      <w:pPr>
        <w:numPr>
          <w:ilvl w:val="0"/>
          <w:numId w:val="2"/>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Количественный состав рабочей группы опре</w:t>
      </w:r>
      <w:r w:rsidR="000B7945">
        <w:rPr>
          <w:rFonts w:ascii="Times New Roman" w:eastAsia="Times New Roman" w:hAnsi="Times New Roman" w:cs="Times New Roman"/>
          <w:sz w:val="28"/>
          <w:szCs w:val="28"/>
          <w:lang w:eastAsia="ru-RU"/>
        </w:rPr>
        <w:t xml:space="preserve">деляется председателем </w:t>
      </w:r>
      <w:r w:rsidRPr="003F2683">
        <w:rPr>
          <w:rFonts w:ascii="Times New Roman" w:eastAsia="Times New Roman" w:hAnsi="Times New Roman" w:cs="Times New Roman"/>
          <w:sz w:val="28"/>
          <w:szCs w:val="28"/>
          <w:lang w:eastAsia="ru-RU"/>
        </w:rPr>
        <w:t>маслихата</w:t>
      </w:r>
      <w:r w:rsidR="00AC3C95">
        <w:rPr>
          <w:rFonts w:ascii="Times New Roman" w:eastAsia="Times New Roman" w:hAnsi="Times New Roman" w:cs="Times New Roman"/>
          <w:sz w:val="28"/>
          <w:szCs w:val="28"/>
          <w:lang w:val="kk-KZ" w:eastAsia="ru-RU"/>
        </w:rPr>
        <w:t xml:space="preserve"> города Актобе</w:t>
      </w:r>
      <w:r w:rsidRPr="003F2683">
        <w:rPr>
          <w:rFonts w:ascii="Times New Roman" w:eastAsia="Times New Roman" w:hAnsi="Times New Roman" w:cs="Times New Roman"/>
          <w:sz w:val="28"/>
          <w:szCs w:val="28"/>
          <w:lang w:eastAsia="ru-RU"/>
        </w:rPr>
        <w:t xml:space="preserve"> до проведения конкурса по отбору членов рабочей группы.</w:t>
      </w:r>
    </w:p>
    <w:p w:rsidR="00E02FA0" w:rsidRDefault="0057127B" w:rsidP="00E02FA0">
      <w:pPr>
        <w:spacing w:after="0" w:line="0" w:lineRule="atLeast"/>
        <w:ind w:firstLine="708"/>
        <w:jc w:val="both"/>
        <w:rPr>
          <w:rFonts w:ascii="Times New Roman" w:eastAsia="Times New Roman" w:hAnsi="Times New Roman" w:cs="Times New Roman"/>
          <w:sz w:val="28"/>
          <w:szCs w:val="28"/>
          <w:lang w:val="kk-KZ" w:eastAsia="ru-RU"/>
        </w:rPr>
      </w:pPr>
      <w:r w:rsidRPr="00E02FA0">
        <w:rPr>
          <w:rFonts w:ascii="Times New Roman" w:eastAsia="Times New Roman" w:hAnsi="Times New Roman" w:cs="Times New Roman"/>
          <w:sz w:val="28"/>
          <w:szCs w:val="28"/>
          <w:lang w:eastAsia="ru-RU"/>
        </w:rPr>
        <w:t>Представительство от государственного органа в составе рабочей группы не превышает одну треть от общего числа членов рабочей группы. Персональный состав данного представительства определяетс</w:t>
      </w:r>
      <w:r w:rsidR="000B7945">
        <w:rPr>
          <w:rFonts w:ascii="Times New Roman" w:eastAsia="Times New Roman" w:hAnsi="Times New Roman" w:cs="Times New Roman"/>
          <w:sz w:val="28"/>
          <w:szCs w:val="28"/>
          <w:lang w:eastAsia="ru-RU"/>
        </w:rPr>
        <w:t xml:space="preserve">я председателем </w:t>
      </w:r>
      <w:r w:rsidR="00AC3C95" w:rsidRPr="003F2683">
        <w:rPr>
          <w:rFonts w:ascii="Times New Roman" w:eastAsia="Times New Roman" w:hAnsi="Times New Roman" w:cs="Times New Roman"/>
          <w:sz w:val="28"/>
          <w:szCs w:val="28"/>
          <w:lang w:eastAsia="ru-RU"/>
        </w:rPr>
        <w:t>маслихата</w:t>
      </w:r>
      <w:r w:rsidR="00AC3C95">
        <w:rPr>
          <w:rFonts w:ascii="Times New Roman" w:eastAsia="Times New Roman" w:hAnsi="Times New Roman" w:cs="Times New Roman"/>
          <w:sz w:val="28"/>
          <w:szCs w:val="28"/>
          <w:lang w:val="kk-KZ" w:eastAsia="ru-RU"/>
        </w:rPr>
        <w:t xml:space="preserve"> города Актобе</w:t>
      </w:r>
      <w:r w:rsidRPr="00E02FA0">
        <w:rPr>
          <w:rFonts w:ascii="Times New Roman" w:eastAsia="Times New Roman" w:hAnsi="Times New Roman" w:cs="Times New Roman"/>
          <w:sz w:val="28"/>
          <w:szCs w:val="28"/>
          <w:lang w:eastAsia="ru-RU"/>
        </w:rPr>
        <w:t xml:space="preserve"> самостоятельно.</w:t>
      </w:r>
    </w:p>
    <w:p w:rsidR="0057127B" w:rsidRPr="003F2683" w:rsidRDefault="0057127B" w:rsidP="00E02FA0">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Представительство от гражданского общества в составе рабочей группы составляет не менее двух третей от общего числа членов рабочей группы и формируется на основе предложений некоммерческих организаций и граждан.</w:t>
      </w:r>
    </w:p>
    <w:p w:rsidR="00AC3C95" w:rsidRPr="00AC3C95" w:rsidRDefault="0057127B" w:rsidP="00AC3C95">
      <w:pPr>
        <w:numPr>
          <w:ilvl w:val="0"/>
          <w:numId w:val="3"/>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Местный предста</w:t>
      </w:r>
      <w:r w:rsidR="000B7945">
        <w:rPr>
          <w:rFonts w:ascii="Times New Roman" w:eastAsia="Times New Roman" w:hAnsi="Times New Roman" w:cs="Times New Roman"/>
          <w:sz w:val="28"/>
          <w:szCs w:val="28"/>
          <w:lang w:eastAsia="ru-RU"/>
        </w:rPr>
        <w:t xml:space="preserve">вительный орган города </w:t>
      </w:r>
      <w:r w:rsidR="000B7945">
        <w:rPr>
          <w:rFonts w:ascii="Times New Roman" w:eastAsia="Times New Roman" w:hAnsi="Times New Roman" w:cs="Times New Roman"/>
          <w:sz w:val="28"/>
          <w:szCs w:val="28"/>
          <w:lang w:val="kk-KZ" w:eastAsia="ru-RU"/>
        </w:rPr>
        <w:t>Актобе</w:t>
      </w:r>
      <w:r w:rsidRPr="003F2683">
        <w:rPr>
          <w:rFonts w:ascii="Times New Roman" w:eastAsia="Times New Roman" w:hAnsi="Times New Roman" w:cs="Times New Roman"/>
          <w:sz w:val="28"/>
          <w:szCs w:val="28"/>
          <w:lang w:eastAsia="ru-RU"/>
        </w:rPr>
        <w:t xml:space="preserve"> публикует в средствах массовой информации и (или) размещает на своем интернет-</w:t>
      </w:r>
      <w:r w:rsidRPr="003F2683">
        <w:rPr>
          <w:rFonts w:ascii="Times New Roman" w:eastAsia="Times New Roman" w:hAnsi="Times New Roman" w:cs="Times New Roman"/>
          <w:sz w:val="28"/>
          <w:szCs w:val="28"/>
          <w:lang w:eastAsia="ru-RU"/>
        </w:rPr>
        <w:lastRenderedPageBreak/>
        <w:t>ресурсе объявление о проведении конкурса по отбору членов рабочей группы с указанием количественного состава рабочей группы из числа представителей государственных органов и некоммерческих организаций, граждан, сроков подачи документов, а также почтовый и электронные адреса, на которые направляются документы.  </w:t>
      </w:r>
    </w:p>
    <w:p w:rsidR="00AC3C95" w:rsidRPr="00AC3C95" w:rsidRDefault="0057127B" w:rsidP="00AC3C95">
      <w:pPr>
        <w:numPr>
          <w:ilvl w:val="0"/>
          <w:numId w:val="3"/>
        </w:numPr>
        <w:spacing w:after="0" w:line="0" w:lineRule="atLeast"/>
        <w:ind w:left="0" w:firstLine="709"/>
        <w:jc w:val="both"/>
        <w:rPr>
          <w:rFonts w:ascii="Times New Roman" w:eastAsia="Times New Roman" w:hAnsi="Times New Roman" w:cs="Times New Roman"/>
          <w:sz w:val="28"/>
          <w:szCs w:val="28"/>
          <w:lang w:eastAsia="ru-RU"/>
        </w:rPr>
      </w:pPr>
      <w:r w:rsidRPr="00AC3C95">
        <w:rPr>
          <w:rFonts w:ascii="Times New Roman" w:eastAsia="Times New Roman" w:hAnsi="Times New Roman" w:cs="Times New Roman"/>
          <w:sz w:val="28"/>
          <w:szCs w:val="28"/>
          <w:lang w:eastAsia="ru-RU"/>
        </w:rPr>
        <w:t>Срок проведения конкурса составляет десять рабочих дней после даты опубликования объявления о конкурсе.</w:t>
      </w:r>
    </w:p>
    <w:p w:rsidR="000B7945" w:rsidRPr="00AC3C95" w:rsidRDefault="0057127B" w:rsidP="00AC3C95">
      <w:pPr>
        <w:numPr>
          <w:ilvl w:val="0"/>
          <w:numId w:val="3"/>
        </w:numPr>
        <w:spacing w:after="0" w:line="0" w:lineRule="atLeast"/>
        <w:ind w:left="0" w:firstLine="709"/>
        <w:jc w:val="both"/>
        <w:rPr>
          <w:rFonts w:ascii="Times New Roman" w:eastAsia="Times New Roman" w:hAnsi="Times New Roman" w:cs="Times New Roman"/>
          <w:sz w:val="28"/>
          <w:szCs w:val="28"/>
          <w:lang w:eastAsia="ru-RU"/>
        </w:rPr>
      </w:pPr>
      <w:r w:rsidRPr="00AC3C95">
        <w:rPr>
          <w:rFonts w:ascii="Times New Roman" w:eastAsia="Times New Roman" w:hAnsi="Times New Roman" w:cs="Times New Roman"/>
          <w:sz w:val="28"/>
          <w:szCs w:val="28"/>
          <w:lang w:eastAsia="ru-RU"/>
        </w:rPr>
        <w:t>Граждане, представители некоммерческих организаций, желающие принять участие в конкурсе, в течение пяти рабочих дней со дня размещения объявления о проведении конкурса по отбору членов рабочей группы, подают нарочно или направляют на электронный адрес местного представи</w:t>
      </w:r>
      <w:r w:rsidR="000B7945" w:rsidRPr="00AC3C95">
        <w:rPr>
          <w:rFonts w:ascii="Times New Roman" w:eastAsia="Times New Roman" w:hAnsi="Times New Roman" w:cs="Times New Roman"/>
          <w:sz w:val="28"/>
          <w:szCs w:val="28"/>
          <w:lang w:eastAsia="ru-RU"/>
        </w:rPr>
        <w:t xml:space="preserve">тельного органа города </w:t>
      </w:r>
      <w:r w:rsidR="000B7945" w:rsidRPr="00AC3C95">
        <w:rPr>
          <w:rFonts w:ascii="Times New Roman" w:eastAsia="Times New Roman" w:hAnsi="Times New Roman" w:cs="Times New Roman"/>
          <w:sz w:val="28"/>
          <w:szCs w:val="28"/>
          <w:lang w:val="kk-KZ" w:eastAsia="ru-RU"/>
        </w:rPr>
        <w:t>Актобе</w:t>
      </w:r>
      <w:r w:rsidRPr="00AC3C95">
        <w:rPr>
          <w:rFonts w:ascii="Times New Roman" w:eastAsia="Times New Roman" w:hAnsi="Times New Roman" w:cs="Times New Roman"/>
          <w:sz w:val="28"/>
          <w:szCs w:val="28"/>
          <w:lang w:eastAsia="ru-RU"/>
        </w:rPr>
        <w:t>, указанного в объявлении, следующие документы:</w:t>
      </w:r>
    </w:p>
    <w:p w:rsidR="0057127B" w:rsidRPr="000B7945" w:rsidRDefault="0057127B" w:rsidP="000B7945">
      <w:pPr>
        <w:spacing w:after="0" w:line="0" w:lineRule="atLeast"/>
        <w:ind w:firstLine="708"/>
        <w:jc w:val="both"/>
        <w:rPr>
          <w:rFonts w:ascii="Times New Roman" w:eastAsia="Times New Roman" w:hAnsi="Times New Roman" w:cs="Times New Roman"/>
          <w:sz w:val="28"/>
          <w:szCs w:val="28"/>
          <w:lang w:eastAsia="ru-RU"/>
        </w:rPr>
      </w:pPr>
      <w:r w:rsidRPr="000B7945">
        <w:rPr>
          <w:rFonts w:ascii="Times New Roman" w:eastAsia="Times New Roman" w:hAnsi="Times New Roman" w:cs="Times New Roman"/>
          <w:sz w:val="28"/>
          <w:szCs w:val="28"/>
          <w:lang w:eastAsia="ru-RU"/>
        </w:rPr>
        <w:t>1) письменное предложение некоммерческой организации и (или) заявление гражданина о выдвижении кандидатуры в состав рабочей группы согласно приложению 1 к настоящему Положению;</w:t>
      </w:r>
    </w:p>
    <w:p w:rsidR="0057127B" w:rsidRPr="003F2683" w:rsidRDefault="0057127B" w:rsidP="000B7945">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2) сведения о профессиональной и (или) общественной деятельности кандидата с указанием автобиографических данных;</w:t>
      </w:r>
    </w:p>
    <w:p w:rsidR="000B7945" w:rsidRDefault="0057127B" w:rsidP="000B7945">
      <w:pPr>
        <w:spacing w:after="0" w:line="0" w:lineRule="atLeast"/>
        <w:ind w:firstLine="708"/>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3) справка о наличии либо отсутствии судимости;</w:t>
      </w:r>
    </w:p>
    <w:p w:rsidR="000B7945" w:rsidRDefault="0057127B" w:rsidP="000B7945">
      <w:pPr>
        <w:spacing w:after="0" w:line="0" w:lineRule="atLeast"/>
        <w:ind w:firstLine="708"/>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4) справка о наличии либо отсутствии психических, поведенческих расстройств (заболеваний), в том числе связанных с употреблением психоактивных веществ;</w:t>
      </w:r>
    </w:p>
    <w:p w:rsidR="000B7945" w:rsidRDefault="0057127B" w:rsidP="000B7945">
      <w:pPr>
        <w:spacing w:after="0" w:line="0" w:lineRule="atLeast"/>
        <w:ind w:firstLine="708"/>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5) согласие на сбор, обработку, распространение и публикацию персональных данных кандидата.</w:t>
      </w:r>
    </w:p>
    <w:p w:rsidR="0057127B" w:rsidRPr="003F2683" w:rsidRDefault="0057127B" w:rsidP="000B7945">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Кандидат в члены рабочей группы представляет справки, предусмотренные подпунктами 3) и 4) части первой настоящего пункта, самостоятельно или посредством письменного согласия на истребование указанных справок государственным органом, с участием которого образуется Общественный совет, из информационных систем.</w:t>
      </w:r>
    </w:p>
    <w:p w:rsidR="0057127B" w:rsidRPr="003F2683" w:rsidRDefault="0057127B" w:rsidP="00E02FA0">
      <w:pPr>
        <w:numPr>
          <w:ilvl w:val="0"/>
          <w:numId w:val="5"/>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После окончания срока приема документов в течение одного рабочего дня местным представи</w:t>
      </w:r>
      <w:r w:rsidR="00211CB6">
        <w:rPr>
          <w:rFonts w:ascii="Times New Roman" w:eastAsia="Times New Roman" w:hAnsi="Times New Roman" w:cs="Times New Roman"/>
          <w:sz w:val="28"/>
          <w:szCs w:val="28"/>
          <w:lang w:eastAsia="ru-RU"/>
        </w:rPr>
        <w:t xml:space="preserve">тельным органом города </w:t>
      </w:r>
      <w:r w:rsidR="00211CB6">
        <w:rPr>
          <w:rFonts w:ascii="Times New Roman" w:eastAsia="Times New Roman" w:hAnsi="Times New Roman" w:cs="Times New Roman"/>
          <w:sz w:val="28"/>
          <w:szCs w:val="28"/>
          <w:lang w:val="kk-KZ" w:eastAsia="ru-RU"/>
        </w:rPr>
        <w:t>Актобе</w:t>
      </w:r>
      <w:r w:rsidRPr="003F2683">
        <w:rPr>
          <w:rFonts w:ascii="Times New Roman" w:eastAsia="Times New Roman" w:hAnsi="Times New Roman" w:cs="Times New Roman"/>
          <w:sz w:val="28"/>
          <w:szCs w:val="28"/>
          <w:lang w:eastAsia="ru-RU"/>
        </w:rPr>
        <w:t xml:space="preserve"> формируется список кандидатов в рабочую группу.</w:t>
      </w:r>
    </w:p>
    <w:p w:rsidR="0057127B" w:rsidRPr="003F2683" w:rsidRDefault="0057127B" w:rsidP="00E02FA0">
      <w:pPr>
        <w:numPr>
          <w:ilvl w:val="0"/>
          <w:numId w:val="5"/>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В течение трех рабочих дней после окончания формирования списка кандидатов проводится заседание рабочей группы с участием кандидатов в рабочую группу. Член рабочей группы по формированию Общес</w:t>
      </w:r>
      <w:r w:rsidR="00211CB6">
        <w:rPr>
          <w:rFonts w:ascii="Times New Roman" w:eastAsia="Times New Roman" w:hAnsi="Times New Roman" w:cs="Times New Roman"/>
          <w:sz w:val="28"/>
          <w:szCs w:val="28"/>
          <w:lang w:eastAsia="ru-RU"/>
        </w:rPr>
        <w:t xml:space="preserve">твенного совета города </w:t>
      </w:r>
      <w:r w:rsidR="00211CB6">
        <w:rPr>
          <w:rFonts w:ascii="Times New Roman" w:eastAsia="Times New Roman" w:hAnsi="Times New Roman" w:cs="Times New Roman"/>
          <w:sz w:val="28"/>
          <w:szCs w:val="28"/>
          <w:lang w:val="kk-KZ" w:eastAsia="ru-RU"/>
        </w:rPr>
        <w:t>Актобе</w:t>
      </w:r>
      <w:r w:rsidRPr="003F2683">
        <w:rPr>
          <w:rFonts w:ascii="Times New Roman" w:eastAsia="Times New Roman" w:hAnsi="Times New Roman" w:cs="Times New Roman"/>
          <w:sz w:val="28"/>
          <w:szCs w:val="28"/>
          <w:lang w:eastAsia="ru-RU"/>
        </w:rPr>
        <w:t xml:space="preserve"> не допускается к конкурсу для избрания в члены Общественного совета.</w:t>
      </w:r>
    </w:p>
    <w:p w:rsidR="00211CB6" w:rsidRPr="00211CB6" w:rsidRDefault="0057127B" w:rsidP="00211CB6">
      <w:pPr>
        <w:numPr>
          <w:ilvl w:val="0"/>
          <w:numId w:val="5"/>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К участию в заседаниях рабочей группы допускаются наблюдатели без права голоса, являющиеся гражданами Республики Казахстан, представителями неправительственных организаций, средств массовой информации, государственных органов, международных организаций.</w:t>
      </w:r>
    </w:p>
    <w:p w:rsidR="00211CB6" w:rsidRDefault="0057127B" w:rsidP="00211CB6">
      <w:pPr>
        <w:spacing w:after="0" w:line="0" w:lineRule="atLeast"/>
        <w:ind w:firstLine="708"/>
        <w:jc w:val="both"/>
        <w:rPr>
          <w:rFonts w:ascii="Times New Roman" w:eastAsia="Times New Roman" w:hAnsi="Times New Roman" w:cs="Times New Roman"/>
          <w:sz w:val="28"/>
          <w:szCs w:val="28"/>
          <w:lang w:val="kk-KZ" w:eastAsia="ru-RU"/>
        </w:rPr>
      </w:pPr>
      <w:r w:rsidRPr="00211CB6">
        <w:rPr>
          <w:rFonts w:ascii="Times New Roman" w:eastAsia="Times New Roman" w:hAnsi="Times New Roman" w:cs="Times New Roman"/>
          <w:sz w:val="28"/>
          <w:szCs w:val="28"/>
          <w:lang w:eastAsia="ru-RU"/>
        </w:rPr>
        <w:t>Местный предста</w:t>
      </w:r>
      <w:r w:rsidR="00211CB6">
        <w:rPr>
          <w:rFonts w:ascii="Times New Roman" w:eastAsia="Times New Roman" w:hAnsi="Times New Roman" w:cs="Times New Roman"/>
          <w:sz w:val="28"/>
          <w:szCs w:val="28"/>
          <w:lang w:eastAsia="ru-RU"/>
        </w:rPr>
        <w:t xml:space="preserve">вительный орган города </w:t>
      </w:r>
      <w:r w:rsidR="00211CB6">
        <w:rPr>
          <w:rFonts w:ascii="Times New Roman" w:eastAsia="Times New Roman" w:hAnsi="Times New Roman" w:cs="Times New Roman"/>
          <w:sz w:val="28"/>
          <w:szCs w:val="28"/>
          <w:lang w:val="kk-KZ" w:eastAsia="ru-RU"/>
        </w:rPr>
        <w:t>Актобе</w:t>
      </w:r>
      <w:r w:rsidRPr="00211CB6">
        <w:rPr>
          <w:rFonts w:ascii="Times New Roman" w:eastAsia="Times New Roman" w:hAnsi="Times New Roman" w:cs="Times New Roman"/>
          <w:sz w:val="28"/>
          <w:szCs w:val="28"/>
          <w:lang w:eastAsia="ru-RU"/>
        </w:rPr>
        <w:t xml:space="preserve"> одновременно с объявлением о проведении конкурса по отбору членов рабочей группы публикует в средствах массовой информации и (или) размещает на своем интернет-ресурсе объявление о формировании списка наблюдателей с </w:t>
      </w:r>
      <w:r w:rsidRPr="00211CB6">
        <w:rPr>
          <w:rFonts w:ascii="Times New Roman" w:eastAsia="Times New Roman" w:hAnsi="Times New Roman" w:cs="Times New Roman"/>
          <w:sz w:val="28"/>
          <w:szCs w:val="28"/>
          <w:lang w:eastAsia="ru-RU"/>
        </w:rPr>
        <w:lastRenderedPageBreak/>
        <w:t>указанием сроков подачи документов, а также почтовых и электронных адресов, на которые направляются документы.</w:t>
      </w:r>
    </w:p>
    <w:p w:rsidR="0057127B" w:rsidRPr="003F2683" w:rsidRDefault="0057127B" w:rsidP="00211CB6">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Для присутствия на заседании рабочей группы в качестве наблюдателя лицо, изъявившее желание быть наблюдателем, предоставляет местный предста</w:t>
      </w:r>
      <w:r w:rsidR="00211CB6">
        <w:rPr>
          <w:rFonts w:ascii="Times New Roman" w:eastAsia="Times New Roman" w:hAnsi="Times New Roman" w:cs="Times New Roman"/>
          <w:sz w:val="28"/>
          <w:szCs w:val="28"/>
          <w:lang w:eastAsia="ru-RU"/>
        </w:rPr>
        <w:t xml:space="preserve">вительный орган города </w:t>
      </w:r>
      <w:r w:rsidR="00211CB6">
        <w:rPr>
          <w:rFonts w:ascii="Times New Roman" w:eastAsia="Times New Roman" w:hAnsi="Times New Roman" w:cs="Times New Roman"/>
          <w:sz w:val="28"/>
          <w:szCs w:val="28"/>
          <w:lang w:val="kk-KZ" w:eastAsia="ru-RU"/>
        </w:rPr>
        <w:t>Актобе</w:t>
      </w:r>
      <w:r w:rsidRPr="003F2683">
        <w:rPr>
          <w:rFonts w:ascii="Times New Roman" w:eastAsia="Times New Roman" w:hAnsi="Times New Roman" w:cs="Times New Roman"/>
          <w:sz w:val="28"/>
          <w:szCs w:val="28"/>
          <w:lang w:eastAsia="ru-RU"/>
        </w:rPr>
        <w:t xml:space="preserve"> либо отправляет на электронную почту заявление для участия в качестве наблюдателя на конкурс по отбору членов рабочей группы по формированию Общественного совета, по форме согласно приложению 2 к настоящему Положению.</w:t>
      </w:r>
    </w:p>
    <w:p w:rsidR="0057127B" w:rsidRPr="003F2683" w:rsidRDefault="0057127B" w:rsidP="00E02FA0">
      <w:pPr>
        <w:numPr>
          <w:ilvl w:val="0"/>
          <w:numId w:val="6"/>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О времени и месте проведения заседания рабочей группы кандидаты в члены рабочей группы, наблюдатели оповещаются местным представи</w:t>
      </w:r>
      <w:r w:rsidR="00211CB6">
        <w:rPr>
          <w:rFonts w:ascii="Times New Roman" w:eastAsia="Times New Roman" w:hAnsi="Times New Roman" w:cs="Times New Roman"/>
          <w:sz w:val="28"/>
          <w:szCs w:val="28"/>
          <w:lang w:eastAsia="ru-RU"/>
        </w:rPr>
        <w:t xml:space="preserve">тельным органом города </w:t>
      </w:r>
      <w:r w:rsidR="00211CB6">
        <w:rPr>
          <w:rFonts w:ascii="Times New Roman" w:eastAsia="Times New Roman" w:hAnsi="Times New Roman" w:cs="Times New Roman"/>
          <w:sz w:val="28"/>
          <w:szCs w:val="28"/>
          <w:lang w:val="kk-KZ" w:eastAsia="ru-RU"/>
        </w:rPr>
        <w:t>Актобе</w:t>
      </w:r>
      <w:r w:rsidRPr="003F2683">
        <w:rPr>
          <w:rFonts w:ascii="Times New Roman" w:eastAsia="Times New Roman" w:hAnsi="Times New Roman" w:cs="Times New Roman"/>
          <w:sz w:val="28"/>
          <w:szCs w:val="28"/>
          <w:lang w:eastAsia="ru-RU"/>
        </w:rPr>
        <w:t xml:space="preserve"> не менее чем за три рабочих дня до проведения заседания.</w:t>
      </w:r>
    </w:p>
    <w:p w:rsidR="0057127B" w:rsidRPr="003F2683" w:rsidRDefault="0057127B" w:rsidP="00E02FA0">
      <w:pPr>
        <w:numPr>
          <w:ilvl w:val="0"/>
          <w:numId w:val="7"/>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Местный предста</w:t>
      </w:r>
      <w:r w:rsidR="00211CB6">
        <w:rPr>
          <w:rFonts w:ascii="Times New Roman" w:eastAsia="Times New Roman" w:hAnsi="Times New Roman" w:cs="Times New Roman"/>
          <w:sz w:val="28"/>
          <w:szCs w:val="28"/>
          <w:lang w:eastAsia="ru-RU"/>
        </w:rPr>
        <w:t xml:space="preserve">вительный орган города </w:t>
      </w:r>
      <w:r w:rsidR="00211CB6">
        <w:rPr>
          <w:rFonts w:ascii="Times New Roman" w:eastAsia="Times New Roman" w:hAnsi="Times New Roman" w:cs="Times New Roman"/>
          <w:sz w:val="28"/>
          <w:szCs w:val="28"/>
          <w:lang w:val="kk-KZ" w:eastAsia="ru-RU"/>
        </w:rPr>
        <w:t>Актобе</w:t>
      </w:r>
      <w:r w:rsidRPr="003F2683">
        <w:rPr>
          <w:rFonts w:ascii="Times New Roman" w:eastAsia="Times New Roman" w:hAnsi="Times New Roman" w:cs="Times New Roman"/>
          <w:sz w:val="28"/>
          <w:szCs w:val="28"/>
          <w:lang w:eastAsia="ru-RU"/>
        </w:rPr>
        <w:t xml:space="preserve"> обеспечивает решение организационных вопросов подготовки и проведения заседания рабочей группы.</w:t>
      </w:r>
    </w:p>
    <w:p w:rsidR="0057127B" w:rsidRPr="003F2683" w:rsidRDefault="0057127B" w:rsidP="00E02FA0">
      <w:pPr>
        <w:numPr>
          <w:ilvl w:val="0"/>
          <w:numId w:val="7"/>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Первое заседание рабочей группы провод</w:t>
      </w:r>
      <w:r w:rsidR="00211CB6">
        <w:rPr>
          <w:rFonts w:ascii="Times New Roman" w:eastAsia="Times New Roman" w:hAnsi="Times New Roman" w:cs="Times New Roman"/>
          <w:sz w:val="28"/>
          <w:szCs w:val="28"/>
          <w:lang w:eastAsia="ru-RU"/>
        </w:rPr>
        <w:t>ит председатель</w:t>
      </w:r>
      <w:r w:rsidR="00211CB6">
        <w:rPr>
          <w:rFonts w:ascii="Times New Roman" w:eastAsia="Times New Roman" w:hAnsi="Times New Roman" w:cs="Times New Roman"/>
          <w:sz w:val="28"/>
          <w:szCs w:val="28"/>
          <w:lang w:val="kk-KZ" w:eastAsia="ru-RU"/>
        </w:rPr>
        <w:t xml:space="preserve"> </w:t>
      </w:r>
      <w:r w:rsidR="00E252EE" w:rsidRPr="003F2683">
        <w:rPr>
          <w:rFonts w:ascii="Times New Roman" w:eastAsia="Times New Roman" w:hAnsi="Times New Roman" w:cs="Times New Roman"/>
          <w:sz w:val="28"/>
          <w:szCs w:val="28"/>
          <w:lang w:eastAsia="ru-RU"/>
        </w:rPr>
        <w:t>маслихата</w:t>
      </w:r>
      <w:r w:rsidR="00E252EE">
        <w:rPr>
          <w:rFonts w:ascii="Times New Roman" w:eastAsia="Times New Roman" w:hAnsi="Times New Roman" w:cs="Times New Roman"/>
          <w:sz w:val="28"/>
          <w:szCs w:val="28"/>
          <w:lang w:val="kk-KZ" w:eastAsia="ru-RU"/>
        </w:rPr>
        <w:t xml:space="preserve"> города Актобе</w:t>
      </w:r>
      <w:r w:rsidRPr="003F2683">
        <w:rPr>
          <w:rFonts w:ascii="Times New Roman" w:eastAsia="Times New Roman" w:hAnsi="Times New Roman" w:cs="Times New Roman"/>
          <w:sz w:val="28"/>
          <w:szCs w:val="28"/>
          <w:lang w:eastAsia="ru-RU"/>
        </w:rPr>
        <w:t>.</w:t>
      </w:r>
    </w:p>
    <w:p w:rsidR="0057127B" w:rsidRPr="003F2683" w:rsidRDefault="0057127B" w:rsidP="00E02FA0">
      <w:pPr>
        <w:numPr>
          <w:ilvl w:val="0"/>
          <w:numId w:val="7"/>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Отбор членов в состав рабочей группы осуществляется большинством голосов кандидатов в члены рабочей группы от некоммерческих организаций и граждан, принимающих участие в открытом голосовании. Кандидат от некоммерческой организации, гражданин не принимает участие в голосовании за свою кандидатуру.</w:t>
      </w:r>
    </w:p>
    <w:p w:rsidR="0057127B" w:rsidRPr="003F2683" w:rsidRDefault="0057127B" w:rsidP="00E02FA0">
      <w:pPr>
        <w:numPr>
          <w:ilvl w:val="0"/>
          <w:numId w:val="7"/>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Состав рабочей группы утверждае</w:t>
      </w:r>
      <w:r w:rsidR="00211CB6">
        <w:rPr>
          <w:rFonts w:ascii="Times New Roman" w:eastAsia="Times New Roman" w:hAnsi="Times New Roman" w:cs="Times New Roman"/>
          <w:sz w:val="28"/>
          <w:szCs w:val="28"/>
          <w:lang w:eastAsia="ru-RU"/>
        </w:rPr>
        <w:t xml:space="preserve">тся председателем маслихата </w:t>
      </w:r>
      <w:r w:rsidR="00211CB6">
        <w:rPr>
          <w:rFonts w:ascii="Times New Roman" w:eastAsia="Times New Roman" w:hAnsi="Times New Roman" w:cs="Times New Roman"/>
          <w:sz w:val="28"/>
          <w:szCs w:val="28"/>
          <w:lang w:val="kk-KZ" w:eastAsia="ru-RU"/>
        </w:rPr>
        <w:t>города Актобе</w:t>
      </w:r>
      <w:r w:rsidRPr="003F2683">
        <w:rPr>
          <w:rFonts w:ascii="Times New Roman" w:eastAsia="Times New Roman" w:hAnsi="Times New Roman" w:cs="Times New Roman"/>
          <w:sz w:val="28"/>
          <w:szCs w:val="28"/>
          <w:lang w:eastAsia="ru-RU"/>
        </w:rPr>
        <w:t>.</w:t>
      </w:r>
    </w:p>
    <w:p w:rsidR="0057127B" w:rsidRPr="003F2683" w:rsidRDefault="0057127B" w:rsidP="00E02FA0">
      <w:pPr>
        <w:numPr>
          <w:ilvl w:val="0"/>
          <w:numId w:val="8"/>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На первом заседании рабочей группы большинством голосов избирается руководитель рабочей группы из числа представителей гражданского общества.</w:t>
      </w:r>
    </w:p>
    <w:p w:rsidR="0057127B" w:rsidRPr="003F2683" w:rsidRDefault="0057127B" w:rsidP="00E02FA0">
      <w:pPr>
        <w:numPr>
          <w:ilvl w:val="0"/>
          <w:numId w:val="8"/>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Решение рабочей группы публикуется на официальном интернет-ресурсе местного представи</w:t>
      </w:r>
      <w:r w:rsidR="00F86D06">
        <w:rPr>
          <w:rFonts w:ascii="Times New Roman" w:eastAsia="Times New Roman" w:hAnsi="Times New Roman" w:cs="Times New Roman"/>
          <w:sz w:val="28"/>
          <w:szCs w:val="28"/>
          <w:lang w:eastAsia="ru-RU"/>
        </w:rPr>
        <w:t xml:space="preserve">тельного органа города </w:t>
      </w:r>
      <w:r w:rsidR="00F86D06">
        <w:rPr>
          <w:rFonts w:ascii="Times New Roman" w:eastAsia="Times New Roman" w:hAnsi="Times New Roman" w:cs="Times New Roman"/>
          <w:sz w:val="28"/>
          <w:szCs w:val="28"/>
          <w:lang w:val="kk-KZ" w:eastAsia="ru-RU"/>
        </w:rPr>
        <w:t>Актобе</w:t>
      </w:r>
      <w:r w:rsidRPr="003F2683">
        <w:rPr>
          <w:rFonts w:ascii="Times New Roman" w:eastAsia="Times New Roman" w:hAnsi="Times New Roman" w:cs="Times New Roman"/>
          <w:sz w:val="28"/>
          <w:szCs w:val="28"/>
          <w:lang w:eastAsia="ru-RU"/>
        </w:rPr>
        <w:t xml:space="preserve"> в течение трех рабочих дней после окончания заседания.</w:t>
      </w:r>
    </w:p>
    <w:p w:rsidR="0057127B" w:rsidRPr="003F2683" w:rsidRDefault="0057127B" w:rsidP="00E02FA0">
      <w:pPr>
        <w:numPr>
          <w:ilvl w:val="0"/>
          <w:numId w:val="8"/>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На заседании рабочей группы ведется протокол членом рабочей группы, определяемым руководителем рабочей группы, который подписывается руководителем рабочей группы.</w:t>
      </w:r>
    </w:p>
    <w:p w:rsidR="0057127B" w:rsidRPr="003F2683" w:rsidRDefault="0057127B" w:rsidP="00E02FA0">
      <w:pPr>
        <w:numPr>
          <w:ilvl w:val="0"/>
          <w:numId w:val="8"/>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Рабочая группа осуществляет следующее:</w:t>
      </w:r>
    </w:p>
    <w:p w:rsidR="0057127B" w:rsidRPr="003F2683" w:rsidRDefault="0057127B" w:rsidP="00F86D06">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1) информирует население о конкурсе об избрании членов Общественного совета;</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2) на первом заседании определяет количественный состав членов Общественного совета:</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с учетом положений </w:t>
      </w:r>
      <w:hyperlink r:id="rId9" w:anchor="z124" w:history="1">
        <w:r w:rsidRPr="003F2683">
          <w:rPr>
            <w:rFonts w:ascii="Times New Roman" w:eastAsia="Times New Roman" w:hAnsi="Times New Roman" w:cs="Times New Roman"/>
            <w:color w:val="0000FF"/>
            <w:sz w:val="28"/>
            <w:szCs w:val="28"/>
            <w:u w:val="single"/>
            <w:lang w:eastAsia="ru-RU"/>
          </w:rPr>
          <w:t>подпункта 7)</w:t>
        </w:r>
      </w:hyperlink>
      <w:r w:rsidRPr="003F2683">
        <w:rPr>
          <w:rFonts w:ascii="Times New Roman" w:eastAsia="Times New Roman" w:hAnsi="Times New Roman" w:cs="Times New Roman"/>
          <w:sz w:val="28"/>
          <w:szCs w:val="28"/>
          <w:lang w:eastAsia="ru-RU"/>
        </w:rPr>
        <w:t> пункта 2 статьи 2-1 Закона:</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3) проводит процедуру избрания членов Общественного совета;</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4) формирует резервный список кандидатов в Общественный совет;</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5) разрабатывает проект Положения об Общественном совете.</w:t>
      </w:r>
    </w:p>
    <w:p w:rsidR="0057127B" w:rsidRPr="003F2683" w:rsidRDefault="0057127B" w:rsidP="00E02FA0">
      <w:pPr>
        <w:numPr>
          <w:ilvl w:val="0"/>
          <w:numId w:val="9"/>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Заседание рабочей группы считается правомочным при участии в нем не менее двух третей от общего состава членов рабочей группы, с учетом руководителя рабочей группы.</w:t>
      </w:r>
    </w:p>
    <w:p w:rsidR="0057127B" w:rsidRPr="003F2683" w:rsidRDefault="0057127B" w:rsidP="00E02FA0">
      <w:pPr>
        <w:numPr>
          <w:ilvl w:val="0"/>
          <w:numId w:val="9"/>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lastRenderedPageBreak/>
        <w:t>Полномочия рабочей группы и ее руководителя прекращаются после утверждения Общественным советом Положения об Обще</w:t>
      </w:r>
      <w:r w:rsidR="0019363D">
        <w:rPr>
          <w:rFonts w:ascii="Times New Roman" w:eastAsia="Times New Roman" w:hAnsi="Times New Roman" w:cs="Times New Roman"/>
          <w:sz w:val="28"/>
          <w:szCs w:val="28"/>
          <w:lang w:eastAsia="ru-RU"/>
        </w:rPr>
        <w:t xml:space="preserve">ственном совете города </w:t>
      </w:r>
      <w:r w:rsidR="0019363D">
        <w:rPr>
          <w:rFonts w:ascii="Times New Roman" w:eastAsia="Times New Roman" w:hAnsi="Times New Roman" w:cs="Times New Roman"/>
          <w:sz w:val="28"/>
          <w:szCs w:val="28"/>
          <w:lang w:val="kk-KZ" w:eastAsia="ru-RU"/>
        </w:rPr>
        <w:t>Актобе</w:t>
      </w:r>
      <w:r w:rsidRPr="003F2683">
        <w:rPr>
          <w:rFonts w:ascii="Times New Roman" w:eastAsia="Times New Roman" w:hAnsi="Times New Roman" w:cs="Times New Roman"/>
          <w:sz w:val="28"/>
          <w:szCs w:val="28"/>
          <w:lang w:eastAsia="ru-RU"/>
        </w:rPr>
        <w:t>.</w:t>
      </w:r>
    </w:p>
    <w:p w:rsidR="0057127B" w:rsidRPr="003F2683" w:rsidRDefault="0057127B" w:rsidP="00E02FA0">
      <w:pPr>
        <w:numPr>
          <w:ilvl w:val="0"/>
          <w:numId w:val="9"/>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Общественный совет формируется рабочей группой из числа представителей государственных органов, и на конкурсной основе – представителей некоммерческих организаций, граждан.</w:t>
      </w:r>
    </w:p>
    <w:p w:rsidR="0057127B" w:rsidRPr="003F2683" w:rsidRDefault="0057127B" w:rsidP="0019363D">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Кандидатуры в члены Общественного совета выдвигаются некоммерческими организациями, гражданами, в том числе путем самовыдвижения. Срок полномочий Общественного совета составляет три года.</w:t>
      </w:r>
    </w:p>
    <w:p w:rsidR="0057127B" w:rsidRPr="003F2683" w:rsidRDefault="0057127B" w:rsidP="00E02FA0">
      <w:pPr>
        <w:numPr>
          <w:ilvl w:val="0"/>
          <w:numId w:val="10"/>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Процедура формирования нового состава Общественного совета начинается за два месяца до истечения срока полномочий действующего состава Общественного совета в соответствии с порядком, установленным </w:t>
      </w:r>
      <w:hyperlink r:id="rId10" w:anchor="z8" w:history="1">
        <w:r w:rsidRPr="003F2683">
          <w:rPr>
            <w:rFonts w:ascii="Times New Roman" w:eastAsia="Times New Roman" w:hAnsi="Times New Roman" w:cs="Times New Roman"/>
            <w:color w:val="0000FF"/>
            <w:sz w:val="28"/>
            <w:szCs w:val="28"/>
            <w:u w:val="single"/>
            <w:lang w:eastAsia="ru-RU"/>
          </w:rPr>
          <w:t>статьями 8</w:t>
        </w:r>
      </w:hyperlink>
      <w:r w:rsidR="0019363D">
        <w:rPr>
          <w:rFonts w:ascii="Times New Roman" w:eastAsia="Times New Roman" w:hAnsi="Times New Roman" w:cs="Times New Roman"/>
          <w:color w:val="0000FF"/>
          <w:sz w:val="28"/>
          <w:szCs w:val="28"/>
          <w:u w:val="single"/>
          <w:lang w:val="kk-KZ" w:eastAsia="ru-RU"/>
        </w:rPr>
        <w:t xml:space="preserve"> </w:t>
      </w:r>
      <w:r w:rsidRPr="003F2683">
        <w:rPr>
          <w:rFonts w:ascii="Times New Roman" w:eastAsia="Times New Roman" w:hAnsi="Times New Roman" w:cs="Times New Roman"/>
          <w:sz w:val="28"/>
          <w:szCs w:val="28"/>
          <w:lang w:eastAsia="ru-RU"/>
        </w:rPr>
        <w:t>и </w:t>
      </w:r>
      <w:hyperlink r:id="rId11" w:anchor="z9" w:history="1">
        <w:r w:rsidRPr="003F2683">
          <w:rPr>
            <w:rFonts w:ascii="Times New Roman" w:eastAsia="Times New Roman" w:hAnsi="Times New Roman" w:cs="Times New Roman"/>
            <w:color w:val="0000FF"/>
            <w:sz w:val="28"/>
            <w:szCs w:val="28"/>
            <w:u w:val="single"/>
            <w:lang w:eastAsia="ru-RU"/>
          </w:rPr>
          <w:t>9</w:t>
        </w:r>
      </w:hyperlink>
      <w:r w:rsidRPr="003F2683">
        <w:rPr>
          <w:rFonts w:ascii="Times New Roman" w:eastAsia="Times New Roman" w:hAnsi="Times New Roman" w:cs="Times New Roman"/>
          <w:sz w:val="28"/>
          <w:szCs w:val="28"/>
          <w:lang w:eastAsia="ru-RU"/>
        </w:rPr>
        <w:t> Закона.</w:t>
      </w:r>
    </w:p>
    <w:p w:rsidR="0057127B" w:rsidRPr="003F2683" w:rsidRDefault="0057127B" w:rsidP="00E02FA0">
      <w:pPr>
        <w:numPr>
          <w:ilvl w:val="0"/>
          <w:numId w:val="11"/>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Рабочая группа публикует объявление о конкурсе по избранию членов Общественного совета в средствах массовой информации и (или) размещает на интернет-ресурсе местного представительного органа.</w:t>
      </w:r>
    </w:p>
    <w:p w:rsidR="0057127B" w:rsidRPr="003F2683" w:rsidRDefault="0057127B" w:rsidP="00E02FA0">
      <w:pPr>
        <w:numPr>
          <w:ilvl w:val="0"/>
          <w:numId w:val="11"/>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В объявлении указывается:</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1) наименование местного представительного органа;</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2) почтовый и электронный адреса, на которые направляются документы, сроки подачи, перечень документов для участия в конкурсе и требования к кандидатам в соответствии с </w:t>
      </w:r>
      <w:hyperlink r:id="rId12" w:anchor="z184" w:history="1">
        <w:r w:rsidRPr="003F2683">
          <w:rPr>
            <w:rFonts w:ascii="Times New Roman" w:eastAsia="Times New Roman" w:hAnsi="Times New Roman" w:cs="Times New Roman"/>
            <w:color w:val="0000FF"/>
            <w:sz w:val="28"/>
            <w:szCs w:val="28"/>
            <w:u w:val="single"/>
            <w:lang w:eastAsia="ru-RU"/>
          </w:rPr>
          <w:t>пунктами 1</w:t>
        </w:r>
      </w:hyperlink>
      <w:r w:rsidRPr="003F2683">
        <w:rPr>
          <w:rFonts w:ascii="Times New Roman" w:eastAsia="Times New Roman" w:hAnsi="Times New Roman" w:cs="Times New Roman"/>
          <w:sz w:val="28"/>
          <w:szCs w:val="28"/>
          <w:lang w:eastAsia="ru-RU"/>
        </w:rPr>
        <w:t> и </w:t>
      </w:r>
      <w:hyperlink r:id="rId13" w:anchor="z189" w:history="1">
        <w:r w:rsidRPr="003F2683">
          <w:rPr>
            <w:rFonts w:ascii="Times New Roman" w:eastAsia="Times New Roman" w:hAnsi="Times New Roman" w:cs="Times New Roman"/>
            <w:color w:val="0000FF"/>
            <w:sz w:val="28"/>
            <w:szCs w:val="28"/>
            <w:u w:val="single"/>
            <w:lang w:eastAsia="ru-RU"/>
          </w:rPr>
          <w:t>2</w:t>
        </w:r>
      </w:hyperlink>
      <w:r w:rsidRPr="003F2683">
        <w:rPr>
          <w:rFonts w:ascii="Times New Roman" w:eastAsia="Times New Roman" w:hAnsi="Times New Roman" w:cs="Times New Roman"/>
          <w:sz w:val="28"/>
          <w:szCs w:val="28"/>
          <w:lang w:eastAsia="ru-RU"/>
        </w:rPr>
        <w:t> статьи 10 Закона;</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3) количественный состав Общественного совета из числа представителей государственных органов и некоммерческих организаций, граждан.</w:t>
      </w:r>
    </w:p>
    <w:p w:rsidR="0057127B" w:rsidRPr="003F2683" w:rsidRDefault="0057127B" w:rsidP="00E02FA0">
      <w:pPr>
        <w:numPr>
          <w:ilvl w:val="0"/>
          <w:numId w:val="12"/>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Граждане, представители некоммерческих организаций, желающие принять участие в конкурсе в течение десяти рабочих дней после даты опубликования объявления о проведении конкурса по отбору членов Общественного совета, подают нарочно или направляют на электронный адрес местного представи</w:t>
      </w:r>
      <w:r w:rsidR="00F17AF6">
        <w:rPr>
          <w:rFonts w:ascii="Times New Roman" w:eastAsia="Times New Roman" w:hAnsi="Times New Roman" w:cs="Times New Roman"/>
          <w:sz w:val="28"/>
          <w:szCs w:val="28"/>
          <w:lang w:eastAsia="ru-RU"/>
        </w:rPr>
        <w:t xml:space="preserve">тельного органа города </w:t>
      </w:r>
      <w:r w:rsidR="00F17AF6">
        <w:rPr>
          <w:rFonts w:ascii="Times New Roman" w:eastAsia="Times New Roman" w:hAnsi="Times New Roman" w:cs="Times New Roman"/>
          <w:sz w:val="28"/>
          <w:szCs w:val="28"/>
          <w:lang w:val="kk-KZ" w:eastAsia="ru-RU"/>
        </w:rPr>
        <w:t>Актобе</w:t>
      </w:r>
      <w:r w:rsidRPr="003F2683">
        <w:rPr>
          <w:rFonts w:ascii="Times New Roman" w:eastAsia="Times New Roman" w:hAnsi="Times New Roman" w:cs="Times New Roman"/>
          <w:sz w:val="28"/>
          <w:szCs w:val="28"/>
          <w:lang w:eastAsia="ru-RU"/>
        </w:rPr>
        <w:t xml:space="preserve"> (на имя руководителя рабочей группы), указанного в объявлении, следующие документы:</w:t>
      </w:r>
    </w:p>
    <w:p w:rsidR="0057127B" w:rsidRPr="003F2683" w:rsidRDefault="0057127B" w:rsidP="00F17AF6">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1) письменное предложение некоммерческой организации и (или) заявление гражданина о выдвижении кандидатуры в состав Общественного совета согласно прил</w:t>
      </w:r>
      <w:r w:rsidR="009051D8">
        <w:rPr>
          <w:rFonts w:ascii="Times New Roman" w:eastAsia="Times New Roman" w:hAnsi="Times New Roman" w:cs="Times New Roman"/>
          <w:sz w:val="28"/>
          <w:szCs w:val="28"/>
          <w:lang w:eastAsia="ru-RU"/>
        </w:rPr>
        <w:t>ожению 3 к настоящему Положению</w:t>
      </w:r>
      <w:r w:rsidRPr="003F2683">
        <w:rPr>
          <w:rFonts w:ascii="Times New Roman" w:eastAsia="Times New Roman" w:hAnsi="Times New Roman" w:cs="Times New Roman"/>
          <w:sz w:val="28"/>
          <w:szCs w:val="28"/>
          <w:lang w:eastAsia="ru-RU"/>
        </w:rPr>
        <w:t>;</w:t>
      </w:r>
    </w:p>
    <w:p w:rsidR="0057127B" w:rsidRPr="003F2683" w:rsidRDefault="0057127B" w:rsidP="00F17AF6">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2) сведения о профессиональной и (или) общественной деятельности кандидата с указанием автобиографических данных;</w:t>
      </w:r>
    </w:p>
    <w:p w:rsidR="0057127B" w:rsidRPr="003F2683" w:rsidRDefault="0057127B" w:rsidP="00F17AF6">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3) справка о наличии либо отсутствии судимости;</w:t>
      </w:r>
    </w:p>
    <w:p w:rsidR="0057127B" w:rsidRPr="003F2683" w:rsidRDefault="0057127B" w:rsidP="00F17AF6">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4) справка о наличии либо отсутствии психических, поведенческих расстройств (заболеваний), в том числе связанных с употреблением психоактивных веществ;</w:t>
      </w:r>
    </w:p>
    <w:p w:rsidR="0057127B" w:rsidRPr="003F2683" w:rsidRDefault="0057127B" w:rsidP="009051D8">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5) согласие на сбор, обработку, распространение и публикацию персональных данных кандидата.</w:t>
      </w:r>
    </w:p>
    <w:p w:rsidR="0057127B" w:rsidRPr="003F2683" w:rsidRDefault="0057127B" w:rsidP="009051D8">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xml:space="preserve">Кандидат в члены Общественного совета представляет справки, предусмотренные подпунктами 3) и 4) части первой настоящего пункта, самостоятельно или посредством письменного согласия на истребование </w:t>
      </w:r>
      <w:r w:rsidRPr="003F2683">
        <w:rPr>
          <w:rFonts w:ascii="Times New Roman" w:eastAsia="Times New Roman" w:hAnsi="Times New Roman" w:cs="Times New Roman"/>
          <w:sz w:val="28"/>
          <w:szCs w:val="28"/>
          <w:lang w:eastAsia="ru-RU"/>
        </w:rPr>
        <w:lastRenderedPageBreak/>
        <w:t>указанных справок государственным органом, с участием которого образуется Общественный совет, из информационных систем.</w:t>
      </w:r>
    </w:p>
    <w:p w:rsidR="0057127B" w:rsidRPr="003F2683" w:rsidRDefault="0057127B" w:rsidP="00E02FA0">
      <w:pPr>
        <w:numPr>
          <w:ilvl w:val="0"/>
          <w:numId w:val="13"/>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Рабочая группа, в течение пяти рабочих дней после даты завершения приема документов, на заседании обсуждает поступившие документы от кандидатов в члены Общественного совета, проводит собеседование с каждым кандидатом и открытое голосование по каждому кандидату.</w:t>
      </w:r>
    </w:p>
    <w:p w:rsidR="0057127B" w:rsidRPr="003F2683" w:rsidRDefault="0057127B" w:rsidP="00E02FA0">
      <w:pPr>
        <w:numPr>
          <w:ilvl w:val="0"/>
          <w:numId w:val="14"/>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Действующие члены Общественного совета подают свои заявления для участия в конкурсе на общих основаниях, предусмотренных </w:t>
      </w:r>
      <w:hyperlink r:id="rId14" w:anchor="z10" w:history="1">
        <w:r w:rsidRPr="003F2683">
          <w:rPr>
            <w:rFonts w:ascii="Times New Roman" w:eastAsia="Times New Roman" w:hAnsi="Times New Roman" w:cs="Times New Roman"/>
            <w:color w:val="0000FF"/>
            <w:sz w:val="28"/>
            <w:szCs w:val="28"/>
            <w:u w:val="single"/>
            <w:lang w:eastAsia="ru-RU"/>
          </w:rPr>
          <w:t>статьей 10</w:t>
        </w:r>
      </w:hyperlink>
      <w:r w:rsidR="00F0284F">
        <w:rPr>
          <w:rFonts w:ascii="Times New Roman" w:eastAsia="Times New Roman" w:hAnsi="Times New Roman" w:cs="Times New Roman"/>
          <w:color w:val="0000FF"/>
          <w:sz w:val="28"/>
          <w:szCs w:val="28"/>
          <w:u w:val="single"/>
          <w:lang w:val="kk-KZ" w:eastAsia="ru-RU"/>
        </w:rPr>
        <w:t xml:space="preserve"> </w:t>
      </w:r>
      <w:r w:rsidRPr="003F2683">
        <w:rPr>
          <w:rFonts w:ascii="Times New Roman" w:eastAsia="Times New Roman" w:hAnsi="Times New Roman" w:cs="Times New Roman"/>
          <w:sz w:val="28"/>
          <w:szCs w:val="28"/>
          <w:lang w:eastAsia="ru-RU"/>
        </w:rPr>
        <w:t>Закона.</w:t>
      </w:r>
    </w:p>
    <w:p w:rsidR="0057127B" w:rsidRPr="003F2683" w:rsidRDefault="0057127B" w:rsidP="00E02FA0">
      <w:pPr>
        <w:numPr>
          <w:ilvl w:val="0"/>
          <w:numId w:val="15"/>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По истечении срока приема и рассмотрения поступивших документов, рабочая группа определяет сроки и место проведения процедуры собеседования и уведомляют участников собеседования.</w:t>
      </w:r>
    </w:p>
    <w:p w:rsidR="0057127B" w:rsidRPr="003F2683" w:rsidRDefault="0057127B" w:rsidP="00556974">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xml:space="preserve">Кандидат в члены Общественного совета проходит собеседование, в ходе которого ему задаются вопросы, направленные на определение профессиональных, личных качеств кандидатов и знания законодательства об общественных советах, а также связанные с </w:t>
      </w:r>
      <w:proofErr w:type="spellStart"/>
      <w:r w:rsidRPr="003F2683">
        <w:rPr>
          <w:rFonts w:ascii="Times New Roman" w:eastAsia="Times New Roman" w:hAnsi="Times New Roman" w:cs="Times New Roman"/>
          <w:sz w:val="28"/>
          <w:szCs w:val="28"/>
          <w:lang w:eastAsia="ru-RU"/>
        </w:rPr>
        <w:t>претендуемым</w:t>
      </w:r>
      <w:proofErr w:type="spellEnd"/>
      <w:r w:rsidRPr="003F2683">
        <w:rPr>
          <w:rFonts w:ascii="Times New Roman" w:eastAsia="Times New Roman" w:hAnsi="Times New Roman" w:cs="Times New Roman"/>
          <w:sz w:val="28"/>
          <w:szCs w:val="28"/>
          <w:lang w:eastAsia="ru-RU"/>
        </w:rPr>
        <w:t xml:space="preserve"> членством в Общественный совет.</w:t>
      </w:r>
    </w:p>
    <w:p w:rsidR="0057127B" w:rsidRPr="003F2683" w:rsidRDefault="0057127B" w:rsidP="00556974">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Задаваемые вопросы должны быть едиными для всех участвующих кандидатов и в равном количестве.</w:t>
      </w:r>
    </w:p>
    <w:p w:rsidR="0057127B" w:rsidRPr="003F2683" w:rsidRDefault="0057127B" w:rsidP="00556974">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По согласованию кандидата и рабочей группы, ход собеседования может фиксироваться с помощью технических средств видеозаписи, а также проведено посредством дистанционных средств видеосвязи.</w:t>
      </w:r>
    </w:p>
    <w:p w:rsidR="0057127B" w:rsidRPr="003F2683" w:rsidRDefault="0057127B" w:rsidP="00E02FA0">
      <w:pPr>
        <w:numPr>
          <w:ilvl w:val="0"/>
          <w:numId w:val="16"/>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После завершения собеседования рабочая группа проводит открытое голосование по каждому кандидату.</w:t>
      </w:r>
    </w:p>
    <w:p w:rsidR="0057127B" w:rsidRPr="003F2683" w:rsidRDefault="0057127B" w:rsidP="00556974">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Кандидаты, набравшие наибольшее количество голосов, считаются избранными в состав Общественного совета.</w:t>
      </w:r>
    </w:p>
    <w:p w:rsidR="0057127B" w:rsidRPr="003F2683" w:rsidRDefault="0057127B" w:rsidP="00556974">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По кандидатам, набравшим одинаковое количество голосов, руководитель рабочей группы оставляет за собой право решающего голоса.</w:t>
      </w:r>
    </w:p>
    <w:p w:rsidR="0057127B" w:rsidRPr="003F2683" w:rsidRDefault="0057127B" w:rsidP="00E02FA0">
      <w:pPr>
        <w:numPr>
          <w:ilvl w:val="0"/>
          <w:numId w:val="17"/>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Представительство от государственного органа в Общественный совет утверждается председателем маслихата</w:t>
      </w:r>
      <w:r w:rsidR="004B296E">
        <w:rPr>
          <w:rFonts w:ascii="Times New Roman" w:eastAsia="Times New Roman" w:hAnsi="Times New Roman" w:cs="Times New Roman"/>
          <w:sz w:val="28"/>
          <w:szCs w:val="28"/>
          <w:lang w:val="kk-KZ" w:eastAsia="ru-RU"/>
        </w:rPr>
        <w:t xml:space="preserve"> города Актобе</w:t>
      </w:r>
      <w:r w:rsidRPr="003F2683">
        <w:rPr>
          <w:rFonts w:ascii="Times New Roman" w:eastAsia="Times New Roman" w:hAnsi="Times New Roman" w:cs="Times New Roman"/>
          <w:sz w:val="28"/>
          <w:szCs w:val="28"/>
          <w:lang w:eastAsia="ru-RU"/>
        </w:rPr>
        <w:t xml:space="preserve"> без проведения конкурса.</w:t>
      </w:r>
    </w:p>
    <w:p w:rsidR="0057127B" w:rsidRPr="003F2683" w:rsidRDefault="0057127B" w:rsidP="00E02FA0">
      <w:pPr>
        <w:numPr>
          <w:ilvl w:val="0"/>
          <w:numId w:val="18"/>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Сформированный состав Общественного совета утверждается председат</w:t>
      </w:r>
      <w:r w:rsidR="00556974">
        <w:rPr>
          <w:rFonts w:ascii="Times New Roman" w:eastAsia="Times New Roman" w:hAnsi="Times New Roman" w:cs="Times New Roman"/>
          <w:sz w:val="28"/>
          <w:szCs w:val="28"/>
          <w:lang w:eastAsia="ru-RU"/>
        </w:rPr>
        <w:t xml:space="preserve">елем </w:t>
      </w:r>
      <w:r w:rsidRPr="003F2683">
        <w:rPr>
          <w:rFonts w:ascii="Times New Roman" w:eastAsia="Times New Roman" w:hAnsi="Times New Roman" w:cs="Times New Roman"/>
          <w:sz w:val="28"/>
          <w:szCs w:val="28"/>
          <w:lang w:eastAsia="ru-RU"/>
        </w:rPr>
        <w:t xml:space="preserve">маслихата </w:t>
      </w:r>
      <w:r w:rsidR="00556974">
        <w:rPr>
          <w:rFonts w:ascii="Times New Roman" w:eastAsia="Times New Roman" w:hAnsi="Times New Roman" w:cs="Times New Roman"/>
          <w:sz w:val="28"/>
          <w:szCs w:val="28"/>
          <w:lang w:val="kk-KZ" w:eastAsia="ru-RU"/>
        </w:rPr>
        <w:t xml:space="preserve">города Актобе </w:t>
      </w:r>
      <w:r w:rsidRPr="003F2683">
        <w:rPr>
          <w:rFonts w:ascii="Times New Roman" w:eastAsia="Times New Roman" w:hAnsi="Times New Roman" w:cs="Times New Roman"/>
          <w:sz w:val="28"/>
          <w:szCs w:val="28"/>
          <w:lang w:eastAsia="ru-RU"/>
        </w:rPr>
        <w:t>и подлежит публикации в средствах массовой информации и (или) размещению на интернет-ресурсе местного представительного органа в течение трех рабочих дней после утверждения состава Общес</w:t>
      </w:r>
      <w:r w:rsidR="00556974">
        <w:rPr>
          <w:rFonts w:ascii="Times New Roman" w:eastAsia="Times New Roman" w:hAnsi="Times New Roman" w:cs="Times New Roman"/>
          <w:sz w:val="28"/>
          <w:szCs w:val="28"/>
          <w:lang w:eastAsia="ru-RU"/>
        </w:rPr>
        <w:t xml:space="preserve">твенного совета города </w:t>
      </w:r>
      <w:r w:rsidR="00556974">
        <w:rPr>
          <w:rFonts w:ascii="Times New Roman" w:eastAsia="Times New Roman" w:hAnsi="Times New Roman" w:cs="Times New Roman"/>
          <w:sz w:val="28"/>
          <w:szCs w:val="28"/>
          <w:lang w:val="kk-KZ" w:eastAsia="ru-RU"/>
        </w:rPr>
        <w:t>Актобе</w:t>
      </w:r>
      <w:r w:rsidRPr="003F2683">
        <w:rPr>
          <w:rFonts w:ascii="Times New Roman" w:eastAsia="Times New Roman" w:hAnsi="Times New Roman" w:cs="Times New Roman"/>
          <w:sz w:val="28"/>
          <w:szCs w:val="28"/>
          <w:lang w:eastAsia="ru-RU"/>
        </w:rPr>
        <w:t>.</w:t>
      </w:r>
    </w:p>
    <w:p w:rsidR="0057127B" w:rsidRPr="003F2683" w:rsidRDefault="0057127B" w:rsidP="00E02FA0">
      <w:pPr>
        <w:numPr>
          <w:ilvl w:val="0"/>
          <w:numId w:val="18"/>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При прекращении полномочий члена Общественного совета, представляющего государственный орган, решение о включении нового члена Общественного совета вместо прекратившего полномочия члена принимает председа</w:t>
      </w:r>
      <w:r w:rsidR="00556974">
        <w:rPr>
          <w:rFonts w:ascii="Times New Roman" w:eastAsia="Times New Roman" w:hAnsi="Times New Roman" w:cs="Times New Roman"/>
          <w:sz w:val="28"/>
          <w:szCs w:val="28"/>
          <w:lang w:eastAsia="ru-RU"/>
        </w:rPr>
        <w:t xml:space="preserve">тель </w:t>
      </w:r>
      <w:r w:rsidRPr="003F2683">
        <w:rPr>
          <w:rFonts w:ascii="Times New Roman" w:eastAsia="Times New Roman" w:hAnsi="Times New Roman" w:cs="Times New Roman"/>
          <w:sz w:val="28"/>
          <w:szCs w:val="28"/>
          <w:lang w:eastAsia="ru-RU"/>
        </w:rPr>
        <w:t>маслихата</w:t>
      </w:r>
      <w:r w:rsidR="00556974">
        <w:rPr>
          <w:rFonts w:ascii="Times New Roman" w:eastAsia="Times New Roman" w:hAnsi="Times New Roman" w:cs="Times New Roman"/>
          <w:sz w:val="28"/>
          <w:szCs w:val="28"/>
          <w:lang w:val="kk-KZ" w:eastAsia="ru-RU"/>
        </w:rPr>
        <w:t xml:space="preserve"> города Актобе</w:t>
      </w:r>
      <w:r w:rsidRPr="003F2683">
        <w:rPr>
          <w:rFonts w:ascii="Times New Roman" w:eastAsia="Times New Roman" w:hAnsi="Times New Roman" w:cs="Times New Roman"/>
          <w:sz w:val="28"/>
          <w:szCs w:val="28"/>
          <w:lang w:eastAsia="ru-RU"/>
        </w:rPr>
        <w:t>.</w:t>
      </w:r>
    </w:p>
    <w:p w:rsidR="0057127B" w:rsidRPr="003F2683" w:rsidRDefault="0057127B" w:rsidP="00E02FA0">
      <w:pPr>
        <w:numPr>
          <w:ilvl w:val="0"/>
          <w:numId w:val="18"/>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В целях последующего замещения выбывших членов Общественного совета, решением рабочей группы формируется резервный список кандидатов в Общественный совет из числа представителей гражданского общества, принимавших участие в процедуре собеседования, но не вошедших в его состав по итогам открытого голосования.</w:t>
      </w:r>
    </w:p>
    <w:p w:rsidR="0057127B" w:rsidRPr="003F2683" w:rsidRDefault="0057127B" w:rsidP="00556974">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lastRenderedPageBreak/>
        <w:t>34-1. Зачисление в резервный список из числа кандидатов в члены Общественного совета осуществляется рабочей группой в порядке очередности в зависимости от даты подачи документов для участия в конкурсном отборе.</w:t>
      </w:r>
    </w:p>
    <w:p w:rsidR="0057127B" w:rsidRPr="003F2683" w:rsidRDefault="0057127B" w:rsidP="00556974">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После прекращения полномочий рабочей группы, дальнейший отбор кандидатов из резервного списка ведется Общественным</w:t>
      </w:r>
      <w:r w:rsidR="003A1D98">
        <w:rPr>
          <w:rFonts w:ascii="Times New Roman" w:eastAsia="Times New Roman" w:hAnsi="Times New Roman" w:cs="Times New Roman"/>
          <w:sz w:val="28"/>
          <w:szCs w:val="28"/>
          <w:lang w:eastAsia="ru-RU"/>
        </w:rPr>
        <w:t xml:space="preserve"> советом </w:t>
      </w:r>
      <w:r w:rsidR="003A1D98">
        <w:rPr>
          <w:rFonts w:ascii="Times New Roman" w:eastAsia="Times New Roman" w:hAnsi="Times New Roman" w:cs="Times New Roman"/>
          <w:sz w:val="28"/>
          <w:szCs w:val="28"/>
          <w:lang w:val="kk-KZ" w:eastAsia="ru-RU"/>
        </w:rPr>
        <w:t>самостоятельно</w:t>
      </w:r>
      <w:r w:rsidRPr="003F2683">
        <w:rPr>
          <w:rFonts w:ascii="Times New Roman" w:eastAsia="Times New Roman" w:hAnsi="Times New Roman" w:cs="Times New Roman"/>
          <w:sz w:val="28"/>
          <w:szCs w:val="28"/>
          <w:lang w:eastAsia="ru-RU"/>
        </w:rPr>
        <w:t>.</w:t>
      </w:r>
    </w:p>
    <w:p w:rsidR="0057127B" w:rsidRPr="003F2683" w:rsidRDefault="0057127B" w:rsidP="00556974">
      <w:pPr>
        <w:spacing w:after="0" w:line="0" w:lineRule="atLeast"/>
        <w:ind w:firstLine="708"/>
        <w:jc w:val="both"/>
        <w:rPr>
          <w:rFonts w:ascii="Times New Roman" w:eastAsia="Times New Roman" w:hAnsi="Times New Roman" w:cs="Times New Roman"/>
          <w:sz w:val="28"/>
          <w:szCs w:val="28"/>
          <w:lang w:eastAsia="ru-RU"/>
        </w:rPr>
      </w:pPr>
      <w:proofErr w:type="gramStart"/>
      <w:r w:rsidRPr="003F2683">
        <w:rPr>
          <w:rFonts w:ascii="Times New Roman" w:eastAsia="Times New Roman" w:hAnsi="Times New Roman" w:cs="Times New Roman"/>
          <w:sz w:val="28"/>
          <w:szCs w:val="28"/>
          <w:lang w:eastAsia="ru-RU"/>
        </w:rPr>
        <w:t>Каждый кандидат, состоящий в резервном списке выходит</w:t>
      </w:r>
      <w:proofErr w:type="gramEnd"/>
      <w:r w:rsidRPr="003F2683">
        <w:rPr>
          <w:rFonts w:ascii="Times New Roman" w:eastAsia="Times New Roman" w:hAnsi="Times New Roman" w:cs="Times New Roman"/>
          <w:sz w:val="28"/>
          <w:szCs w:val="28"/>
          <w:lang w:eastAsia="ru-RU"/>
        </w:rPr>
        <w:t xml:space="preserve"> из него по собственному желанию на основании письменного заявления.</w:t>
      </w:r>
    </w:p>
    <w:p w:rsidR="0057127B" w:rsidRPr="003F2683" w:rsidRDefault="0057127B" w:rsidP="00E02FA0">
      <w:pPr>
        <w:numPr>
          <w:ilvl w:val="0"/>
          <w:numId w:val="19"/>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xml:space="preserve">В случаях отказа кандидата из резервного списка от занятия членства в общественном </w:t>
      </w:r>
      <w:r w:rsidR="00556974">
        <w:rPr>
          <w:rFonts w:ascii="Times New Roman" w:eastAsia="Times New Roman" w:hAnsi="Times New Roman" w:cs="Times New Roman"/>
          <w:sz w:val="28"/>
          <w:szCs w:val="28"/>
          <w:lang w:eastAsia="ru-RU"/>
        </w:rPr>
        <w:t xml:space="preserve">совете города </w:t>
      </w:r>
      <w:r w:rsidR="00556974">
        <w:rPr>
          <w:rFonts w:ascii="Times New Roman" w:eastAsia="Times New Roman" w:hAnsi="Times New Roman" w:cs="Times New Roman"/>
          <w:sz w:val="28"/>
          <w:szCs w:val="28"/>
          <w:lang w:val="kk-KZ" w:eastAsia="ru-RU"/>
        </w:rPr>
        <w:t>Актобе</w:t>
      </w:r>
      <w:r w:rsidRPr="003F2683">
        <w:rPr>
          <w:rFonts w:ascii="Times New Roman" w:eastAsia="Times New Roman" w:hAnsi="Times New Roman" w:cs="Times New Roman"/>
          <w:sz w:val="28"/>
          <w:szCs w:val="28"/>
          <w:lang w:eastAsia="ru-RU"/>
        </w:rPr>
        <w:t xml:space="preserve"> и отсутствия других кандидатов в резервном списке кандидатов в Общественный совет, а также в случаях отсутствия резервного списка, Общественный совет принимает решение о проведении дополнительного конкурса в состав Общественного сов</w:t>
      </w:r>
      <w:r w:rsidR="00556974">
        <w:rPr>
          <w:rFonts w:ascii="Times New Roman" w:eastAsia="Times New Roman" w:hAnsi="Times New Roman" w:cs="Times New Roman"/>
          <w:sz w:val="28"/>
          <w:szCs w:val="28"/>
          <w:lang w:eastAsia="ru-RU"/>
        </w:rPr>
        <w:t>ета</w:t>
      </w:r>
      <w:r w:rsidRPr="003F2683">
        <w:rPr>
          <w:rFonts w:ascii="Times New Roman" w:eastAsia="Times New Roman" w:hAnsi="Times New Roman" w:cs="Times New Roman"/>
          <w:sz w:val="28"/>
          <w:szCs w:val="28"/>
          <w:lang w:eastAsia="ru-RU"/>
        </w:rPr>
        <w:t>.</w:t>
      </w:r>
    </w:p>
    <w:p w:rsidR="0057127B" w:rsidRPr="003F2683" w:rsidRDefault="0057127B" w:rsidP="00556974">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При прекращении полномочий члена Общественного совета, избранного из представительства гражданского общества, отбор нового члена осуществляется из резервного списка.</w:t>
      </w:r>
    </w:p>
    <w:p w:rsidR="0057127B" w:rsidRPr="003F2683" w:rsidRDefault="0057127B" w:rsidP="00556974">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Зачисленные Общественным советом из резервного списка новые члены в состав Общественного совета утверждаются на местном уровне председат</w:t>
      </w:r>
      <w:r w:rsidR="00F65584">
        <w:rPr>
          <w:rFonts w:ascii="Times New Roman" w:eastAsia="Times New Roman" w:hAnsi="Times New Roman" w:cs="Times New Roman"/>
          <w:sz w:val="28"/>
          <w:szCs w:val="28"/>
          <w:lang w:eastAsia="ru-RU"/>
        </w:rPr>
        <w:t xml:space="preserve">елем </w:t>
      </w:r>
      <w:r w:rsidRPr="003F2683">
        <w:rPr>
          <w:rFonts w:ascii="Times New Roman" w:eastAsia="Times New Roman" w:hAnsi="Times New Roman" w:cs="Times New Roman"/>
          <w:sz w:val="28"/>
          <w:szCs w:val="28"/>
          <w:lang w:eastAsia="ru-RU"/>
        </w:rPr>
        <w:t>маслихата</w:t>
      </w:r>
      <w:r w:rsidR="00F65584">
        <w:rPr>
          <w:rFonts w:ascii="Times New Roman" w:eastAsia="Times New Roman" w:hAnsi="Times New Roman" w:cs="Times New Roman"/>
          <w:sz w:val="28"/>
          <w:szCs w:val="28"/>
          <w:lang w:val="kk-KZ" w:eastAsia="ru-RU"/>
        </w:rPr>
        <w:t xml:space="preserve"> города Актобе</w:t>
      </w:r>
      <w:r w:rsidRPr="003F2683">
        <w:rPr>
          <w:rFonts w:ascii="Times New Roman" w:eastAsia="Times New Roman" w:hAnsi="Times New Roman" w:cs="Times New Roman"/>
          <w:sz w:val="28"/>
          <w:szCs w:val="28"/>
          <w:lang w:eastAsia="ru-RU"/>
        </w:rPr>
        <w:t xml:space="preserve"> и подлежат публикации в средствах массовой информации и (или) размещению на интернет-ресурсе соответствующего органа.</w:t>
      </w:r>
    </w:p>
    <w:p w:rsidR="0057127B" w:rsidRPr="003F2683" w:rsidRDefault="0057127B" w:rsidP="00F65584">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В случаях, предусмотренных частью первой настоящего пункта, отбор нового члена осуществляется Общественным советом путем проведения дополнительного конкурса.</w:t>
      </w:r>
    </w:p>
    <w:p w:rsidR="0057127B" w:rsidRPr="003F2683" w:rsidRDefault="0057127B" w:rsidP="00E02FA0">
      <w:pPr>
        <w:numPr>
          <w:ilvl w:val="0"/>
          <w:numId w:val="20"/>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Общественный совет для проведения дополнительного конкурса публикует объявление о конкурсе по избранию членов Общественного совета в средствах массовой информации и (или) размещает на интернет-ресурсе местного представи</w:t>
      </w:r>
      <w:r w:rsidR="00F65584">
        <w:rPr>
          <w:rFonts w:ascii="Times New Roman" w:eastAsia="Times New Roman" w:hAnsi="Times New Roman" w:cs="Times New Roman"/>
          <w:sz w:val="28"/>
          <w:szCs w:val="28"/>
          <w:lang w:eastAsia="ru-RU"/>
        </w:rPr>
        <w:t xml:space="preserve">тельного органа города </w:t>
      </w:r>
      <w:r w:rsidR="00F65584">
        <w:rPr>
          <w:rFonts w:ascii="Times New Roman" w:eastAsia="Times New Roman" w:hAnsi="Times New Roman" w:cs="Times New Roman"/>
          <w:sz w:val="28"/>
          <w:szCs w:val="28"/>
          <w:lang w:val="kk-KZ" w:eastAsia="ru-RU"/>
        </w:rPr>
        <w:t>Актобе</w:t>
      </w:r>
      <w:r w:rsidRPr="003F2683">
        <w:rPr>
          <w:rFonts w:ascii="Times New Roman" w:eastAsia="Times New Roman" w:hAnsi="Times New Roman" w:cs="Times New Roman"/>
          <w:sz w:val="28"/>
          <w:szCs w:val="28"/>
          <w:lang w:eastAsia="ru-RU"/>
        </w:rPr>
        <w:t>.</w:t>
      </w:r>
    </w:p>
    <w:p w:rsidR="0057127B" w:rsidRPr="003F2683" w:rsidRDefault="0057127B" w:rsidP="00E02FA0">
      <w:pPr>
        <w:numPr>
          <w:ilvl w:val="0"/>
          <w:numId w:val="20"/>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В объявлении указывается:</w:t>
      </w:r>
    </w:p>
    <w:p w:rsidR="0057127B" w:rsidRPr="003F2683" w:rsidRDefault="0057127B" w:rsidP="00F65584">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1) наименование местного представительного органа;</w:t>
      </w:r>
    </w:p>
    <w:p w:rsidR="0057127B" w:rsidRPr="003F2683" w:rsidRDefault="0057127B" w:rsidP="00F65584">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2) почтовый и электронный адреса, на которые направляются документы, сроки подачи, перечень документов для участия в конкурсе и требования к кандидатам в соответствии с </w:t>
      </w:r>
      <w:hyperlink r:id="rId15" w:anchor="z184" w:history="1">
        <w:r w:rsidRPr="003F2683">
          <w:rPr>
            <w:rFonts w:ascii="Times New Roman" w:eastAsia="Times New Roman" w:hAnsi="Times New Roman" w:cs="Times New Roman"/>
            <w:color w:val="0000FF"/>
            <w:sz w:val="28"/>
            <w:szCs w:val="28"/>
            <w:u w:val="single"/>
            <w:lang w:eastAsia="ru-RU"/>
          </w:rPr>
          <w:t>пунктами 1</w:t>
        </w:r>
      </w:hyperlink>
      <w:r w:rsidRPr="003F2683">
        <w:rPr>
          <w:rFonts w:ascii="Times New Roman" w:eastAsia="Times New Roman" w:hAnsi="Times New Roman" w:cs="Times New Roman"/>
          <w:sz w:val="28"/>
          <w:szCs w:val="28"/>
          <w:lang w:eastAsia="ru-RU"/>
        </w:rPr>
        <w:t> и </w:t>
      </w:r>
      <w:hyperlink r:id="rId16" w:anchor="z189" w:history="1">
        <w:r w:rsidRPr="003F2683">
          <w:rPr>
            <w:rFonts w:ascii="Times New Roman" w:eastAsia="Times New Roman" w:hAnsi="Times New Roman" w:cs="Times New Roman"/>
            <w:color w:val="0000FF"/>
            <w:sz w:val="28"/>
            <w:szCs w:val="28"/>
            <w:u w:val="single"/>
            <w:lang w:eastAsia="ru-RU"/>
          </w:rPr>
          <w:t>2</w:t>
        </w:r>
      </w:hyperlink>
      <w:r w:rsidRPr="003F2683">
        <w:rPr>
          <w:rFonts w:ascii="Times New Roman" w:eastAsia="Times New Roman" w:hAnsi="Times New Roman" w:cs="Times New Roman"/>
          <w:sz w:val="28"/>
          <w:szCs w:val="28"/>
          <w:lang w:eastAsia="ru-RU"/>
        </w:rPr>
        <w:t> статьи 10 Закона;</w:t>
      </w:r>
    </w:p>
    <w:p w:rsidR="0057127B" w:rsidRPr="003F2683" w:rsidRDefault="0057127B" w:rsidP="00F65584">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3) количественный состав Общественного совета из числа представителей государственных органов и некоммерческих организаций, граждан.</w:t>
      </w:r>
    </w:p>
    <w:p w:rsidR="0057127B" w:rsidRPr="003F2683" w:rsidRDefault="0057127B" w:rsidP="00E02FA0">
      <w:pPr>
        <w:numPr>
          <w:ilvl w:val="0"/>
          <w:numId w:val="21"/>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Граждане, представители некоммерческих организаций, желающие принять участие в дополнительном конкурсе в течение десяти рабочих дней после даты опубликования объявления о проведении дополнительного конкурса по отбору членов Общественного совета, подают нарочно или направляют на электронный адрес местного представительного орг</w:t>
      </w:r>
      <w:r w:rsidR="00F65584">
        <w:rPr>
          <w:rFonts w:ascii="Times New Roman" w:eastAsia="Times New Roman" w:hAnsi="Times New Roman" w:cs="Times New Roman"/>
          <w:sz w:val="28"/>
          <w:szCs w:val="28"/>
          <w:lang w:eastAsia="ru-RU"/>
        </w:rPr>
        <w:t xml:space="preserve">ана города </w:t>
      </w:r>
      <w:r w:rsidR="00F65584">
        <w:rPr>
          <w:rFonts w:ascii="Times New Roman" w:eastAsia="Times New Roman" w:hAnsi="Times New Roman" w:cs="Times New Roman"/>
          <w:sz w:val="28"/>
          <w:szCs w:val="28"/>
          <w:lang w:val="kk-KZ" w:eastAsia="ru-RU"/>
        </w:rPr>
        <w:t>Актобе</w:t>
      </w:r>
      <w:r w:rsidRPr="003F2683">
        <w:rPr>
          <w:rFonts w:ascii="Times New Roman" w:eastAsia="Times New Roman" w:hAnsi="Times New Roman" w:cs="Times New Roman"/>
          <w:sz w:val="28"/>
          <w:szCs w:val="28"/>
          <w:lang w:eastAsia="ru-RU"/>
        </w:rPr>
        <w:t>, указанного в объявлении, следующие документы:</w:t>
      </w:r>
    </w:p>
    <w:p w:rsidR="0057127B" w:rsidRPr="003F2683" w:rsidRDefault="0057127B" w:rsidP="008D5FB2">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lastRenderedPageBreak/>
        <w:t>1) письменное предложение некоммерческой организации и (или) заявление гражданина о выдвижении кандидатуры в состав Общественного совета;</w:t>
      </w:r>
    </w:p>
    <w:p w:rsidR="0057127B" w:rsidRPr="003F2683" w:rsidRDefault="0057127B" w:rsidP="008D5FB2">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2) сведения о профессиональной и (или) общественной деятельности кандидата с указанием автобиографических данных;</w:t>
      </w:r>
    </w:p>
    <w:p w:rsidR="0057127B" w:rsidRPr="003F2683" w:rsidRDefault="0057127B" w:rsidP="008D5FB2">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3) справка о наличии либо отсутствии судимости;</w:t>
      </w:r>
    </w:p>
    <w:p w:rsidR="0057127B" w:rsidRPr="003F2683" w:rsidRDefault="0057127B" w:rsidP="008D5FB2">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4) справка о наличии либо отсутствии психических, поведенческих расстройств (заболеваний), в том числе связанных с употреблением психоактивных веществ;</w:t>
      </w:r>
    </w:p>
    <w:p w:rsidR="0057127B" w:rsidRPr="003F2683" w:rsidRDefault="0057127B" w:rsidP="008D5FB2">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5) согласие на сбор, обработку, распространение и публикацию персональных данных кандидата.</w:t>
      </w:r>
    </w:p>
    <w:p w:rsidR="0057127B" w:rsidRPr="003F2683" w:rsidRDefault="0057127B" w:rsidP="008D5FB2">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Кандидат в члены Общественного совета представляет справки, предусмотренные подпунктами 3) и 4) части первой настоящего пункта, самостоятельно или посредством письменного согласия на истребование указанных справок государственным органом, с участием которого образуется Общественный совет, из информационных систем.</w:t>
      </w:r>
    </w:p>
    <w:p w:rsidR="0057127B" w:rsidRPr="003F2683" w:rsidRDefault="0057127B" w:rsidP="00E02FA0">
      <w:pPr>
        <w:numPr>
          <w:ilvl w:val="0"/>
          <w:numId w:val="22"/>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Общественный совет в течение пяти рабочих дней после даты завершения приема документов, на заседании проводит обсуждение поступивших документов по кандидатам в члены Общественного совета и процедуру собеседования в соответствии с пунктом 29 настоящего положения.</w:t>
      </w:r>
    </w:p>
    <w:p w:rsidR="0057127B" w:rsidRPr="003F2683" w:rsidRDefault="0057127B" w:rsidP="008D5FB2">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После завершения собеседования члены Общественного совета проводят открытое голосование по каждому кандидату.</w:t>
      </w:r>
    </w:p>
    <w:p w:rsidR="0057127B" w:rsidRPr="003F2683" w:rsidRDefault="0057127B" w:rsidP="00F64FC4">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Кандидаты, набравшие наибольшее количество голосов, считаются избранными в состав Общественного совета.</w:t>
      </w:r>
    </w:p>
    <w:p w:rsidR="0057127B" w:rsidRPr="003F2683" w:rsidRDefault="0057127B" w:rsidP="00F64FC4">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По кандидатам, набравшим одинаковое количество голосов, председатель Общественного совета оставляет за собой право решающего голоса.</w:t>
      </w:r>
    </w:p>
    <w:p w:rsidR="0057127B" w:rsidRPr="003F2683" w:rsidRDefault="0057127B" w:rsidP="00F64FC4">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Избранные кандидаты по итогам дополнительного конкурса в состав Общественного совета утверждаются на местном уровне председат</w:t>
      </w:r>
      <w:r w:rsidR="00F64FC4">
        <w:rPr>
          <w:rFonts w:ascii="Times New Roman" w:eastAsia="Times New Roman" w:hAnsi="Times New Roman" w:cs="Times New Roman"/>
          <w:sz w:val="28"/>
          <w:szCs w:val="28"/>
          <w:lang w:eastAsia="ru-RU"/>
        </w:rPr>
        <w:t xml:space="preserve">елем </w:t>
      </w:r>
      <w:r w:rsidRPr="003F2683">
        <w:rPr>
          <w:rFonts w:ascii="Times New Roman" w:eastAsia="Times New Roman" w:hAnsi="Times New Roman" w:cs="Times New Roman"/>
          <w:sz w:val="28"/>
          <w:szCs w:val="28"/>
          <w:lang w:eastAsia="ru-RU"/>
        </w:rPr>
        <w:t>маслихата</w:t>
      </w:r>
      <w:r w:rsidR="00F64FC4">
        <w:rPr>
          <w:rFonts w:ascii="Times New Roman" w:eastAsia="Times New Roman" w:hAnsi="Times New Roman" w:cs="Times New Roman"/>
          <w:sz w:val="28"/>
          <w:szCs w:val="28"/>
          <w:lang w:val="kk-KZ" w:eastAsia="ru-RU"/>
        </w:rPr>
        <w:t xml:space="preserve"> города Актобе</w:t>
      </w:r>
      <w:r w:rsidRPr="003F2683">
        <w:rPr>
          <w:rFonts w:ascii="Times New Roman" w:eastAsia="Times New Roman" w:hAnsi="Times New Roman" w:cs="Times New Roman"/>
          <w:sz w:val="28"/>
          <w:szCs w:val="28"/>
          <w:lang w:eastAsia="ru-RU"/>
        </w:rPr>
        <w:t xml:space="preserve"> и подлежат публикации в средствах массовой информации и (или) размещению на интернет-ресурсе соответствующего органа.</w:t>
      </w:r>
    </w:p>
    <w:p w:rsidR="0057127B" w:rsidRPr="00F64FC4" w:rsidRDefault="0057127B" w:rsidP="00E02FA0">
      <w:pPr>
        <w:numPr>
          <w:ilvl w:val="0"/>
          <w:numId w:val="23"/>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Новые члены Общественного совета избираются (назначаются) на оставшийся срок полномочий прекративших полномочия членов Общественного совета.</w:t>
      </w:r>
    </w:p>
    <w:p w:rsidR="00F64FC4" w:rsidRPr="003F2683" w:rsidRDefault="00F64FC4" w:rsidP="00F64FC4">
      <w:pPr>
        <w:spacing w:after="0" w:line="0" w:lineRule="atLeast"/>
        <w:ind w:left="709"/>
        <w:jc w:val="both"/>
        <w:rPr>
          <w:rFonts w:ascii="Times New Roman" w:eastAsia="Times New Roman" w:hAnsi="Times New Roman" w:cs="Times New Roman"/>
          <w:sz w:val="28"/>
          <w:szCs w:val="28"/>
          <w:lang w:eastAsia="ru-RU"/>
        </w:rPr>
      </w:pPr>
    </w:p>
    <w:p w:rsidR="0057127B" w:rsidRPr="00D70851" w:rsidRDefault="0057127B" w:rsidP="00F64FC4">
      <w:pPr>
        <w:spacing w:after="0" w:line="0" w:lineRule="atLeast"/>
        <w:ind w:firstLine="709"/>
        <w:jc w:val="center"/>
        <w:rPr>
          <w:rFonts w:ascii="Times New Roman" w:eastAsia="Times New Roman" w:hAnsi="Times New Roman" w:cs="Times New Roman"/>
          <w:b/>
          <w:sz w:val="28"/>
          <w:szCs w:val="28"/>
          <w:lang w:val="kk-KZ" w:eastAsia="ru-RU"/>
        </w:rPr>
      </w:pPr>
      <w:r w:rsidRPr="00F64FC4">
        <w:rPr>
          <w:rFonts w:ascii="Times New Roman" w:eastAsia="Times New Roman" w:hAnsi="Times New Roman" w:cs="Times New Roman"/>
          <w:b/>
          <w:sz w:val="28"/>
          <w:szCs w:val="28"/>
          <w:lang w:eastAsia="ru-RU"/>
        </w:rPr>
        <w:t>Параграф 2. Организация рабочих органов Общес</w:t>
      </w:r>
      <w:r w:rsidR="00D70851">
        <w:rPr>
          <w:rFonts w:ascii="Times New Roman" w:eastAsia="Times New Roman" w:hAnsi="Times New Roman" w:cs="Times New Roman"/>
          <w:b/>
          <w:sz w:val="28"/>
          <w:szCs w:val="28"/>
          <w:lang w:eastAsia="ru-RU"/>
        </w:rPr>
        <w:t xml:space="preserve">твенного совета города </w:t>
      </w:r>
      <w:r w:rsidR="00D70851">
        <w:rPr>
          <w:rFonts w:ascii="Times New Roman" w:eastAsia="Times New Roman" w:hAnsi="Times New Roman" w:cs="Times New Roman"/>
          <w:b/>
          <w:sz w:val="28"/>
          <w:szCs w:val="28"/>
          <w:lang w:val="kk-KZ" w:eastAsia="ru-RU"/>
        </w:rPr>
        <w:t>Актобе</w:t>
      </w:r>
    </w:p>
    <w:p w:rsidR="00F64FC4" w:rsidRPr="00F64FC4" w:rsidRDefault="00F64FC4" w:rsidP="00F64FC4">
      <w:pPr>
        <w:spacing w:after="0" w:line="0" w:lineRule="atLeast"/>
        <w:ind w:firstLine="709"/>
        <w:jc w:val="center"/>
        <w:rPr>
          <w:rFonts w:ascii="Times New Roman" w:eastAsia="Times New Roman" w:hAnsi="Times New Roman" w:cs="Times New Roman"/>
          <w:b/>
          <w:sz w:val="28"/>
          <w:szCs w:val="28"/>
          <w:lang w:val="kk-KZ" w:eastAsia="ru-RU"/>
        </w:rPr>
      </w:pPr>
    </w:p>
    <w:p w:rsidR="0057127B" w:rsidRPr="003F2683" w:rsidRDefault="0057127B" w:rsidP="00E02FA0">
      <w:pPr>
        <w:numPr>
          <w:ilvl w:val="0"/>
          <w:numId w:val="24"/>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Общественный совет создает постоянные и (или) временные рабочие органы: комитеты, экспертные группы.</w:t>
      </w:r>
    </w:p>
    <w:p w:rsidR="0057127B" w:rsidRPr="003F2683" w:rsidRDefault="0057127B" w:rsidP="00E02FA0">
      <w:pPr>
        <w:numPr>
          <w:ilvl w:val="0"/>
          <w:numId w:val="24"/>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Общественным советом создаются постоянные рабочие органы - комитеты. Численный состав комитетов определяется Общественным советом самостоятельно, при этом составляет не менее трех человек.</w:t>
      </w:r>
    </w:p>
    <w:p w:rsidR="0057127B" w:rsidRPr="003F2683" w:rsidRDefault="0057127B" w:rsidP="00E02FA0">
      <w:pPr>
        <w:numPr>
          <w:ilvl w:val="0"/>
          <w:numId w:val="24"/>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lastRenderedPageBreak/>
        <w:t>Временные комиссии создаются решением Общественного совета для изучения общественно-значимых вопросов, отнесенных к компетенции Общественного совета.</w:t>
      </w:r>
    </w:p>
    <w:p w:rsidR="0057127B" w:rsidRPr="003F2683" w:rsidRDefault="0057127B" w:rsidP="00E02FA0">
      <w:pPr>
        <w:numPr>
          <w:ilvl w:val="0"/>
          <w:numId w:val="24"/>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Состав комитетов формируется из числа членов Общественного совета, представителей некоммерческих организаций, научных, профсоюзных и других организаций, средств массовой информации, экспертов, определяется самим Общественным советом и утверждается на его заседании.</w:t>
      </w:r>
    </w:p>
    <w:p w:rsidR="0057127B" w:rsidRPr="003F2683" w:rsidRDefault="0057127B" w:rsidP="00E02FA0">
      <w:pPr>
        <w:numPr>
          <w:ilvl w:val="0"/>
          <w:numId w:val="24"/>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Деятельность комитетов прекращаются по решению Общественного совета.</w:t>
      </w:r>
    </w:p>
    <w:p w:rsidR="0057127B" w:rsidRPr="003F2683" w:rsidRDefault="0057127B" w:rsidP="00E02FA0">
      <w:pPr>
        <w:numPr>
          <w:ilvl w:val="0"/>
          <w:numId w:val="24"/>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Решением Общественного совета создаются экспертные группы для изучения конкретных вопросов соответствующей отрасли или административно-территориальной единицы, отнесенным к компетенции Общественного совета.</w:t>
      </w:r>
    </w:p>
    <w:p w:rsidR="0057127B" w:rsidRPr="003F2683" w:rsidRDefault="0057127B" w:rsidP="00E02FA0">
      <w:pPr>
        <w:numPr>
          <w:ilvl w:val="0"/>
          <w:numId w:val="24"/>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Состав экспертных групп формируется из числа членов Общественного совета, представителей государственных органов, некоммерческих организаций, научных, профсоюзных и заинтересованных организаций, средств массовой информации, экспертов.</w:t>
      </w:r>
    </w:p>
    <w:p w:rsidR="0057127B" w:rsidRPr="003F2683" w:rsidRDefault="0057127B" w:rsidP="00E02FA0">
      <w:pPr>
        <w:numPr>
          <w:ilvl w:val="0"/>
          <w:numId w:val="24"/>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Экспертные группы Общес</w:t>
      </w:r>
      <w:r w:rsidR="00163FD9">
        <w:rPr>
          <w:rFonts w:ascii="Times New Roman" w:eastAsia="Times New Roman" w:hAnsi="Times New Roman" w:cs="Times New Roman"/>
          <w:sz w:val="28"/>
          <w:szCs w:val="28"/>
          <w:lang w:eastAsia="ru-RU"/>
        </w:rPr>
        <w:t xml:space="preserve">твенного совета города </w:t>
      </w:r>
      <w:r w:rsidR="00163FD9">
        <w:rPr>
          <w:rFonts w:ascii="Times New Roman" w:eastAsia="Times New Roman" w:hAnsi="Times New Roman" w:cs="Times New Roman"/>
          <w:sz w:val="28"/>
          <w:szCs w:val="28"/>
          <w:lang w:val="kk-KZ" w:eastAsia="ru-RU"/>
        </w:rPr>
        <w:t>Актобе</w:t>
      </w:r>
      <w:r w:rsidRPr="003F2683">
        <w:rPr>
          <w:rFonts w:ascii="Times New Roman" w:eastAsia="Times New Roman" w:hAnsi="Times New Roman" w:cs="Times New Roman"/>
          <w:sz w:val="28"/>
          <w:szCs w:val="28"/>
          <w:lang w:eastAsia="ru-RU"/>
        </w:rPr>
        <w:t>:</w:t>
      </w:r>
    </w:p>
    <w:p w:rsidR="0057127B" w:rsidRPr="003F2683" w:rsidRDefault="0057127B" w:rsidP="00163FD9">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xml:space="preserve">1) осуществляют предварительное ознакомление с материалами по изучаемым вопросам и по итогам рассмотрения подготовку вопросов к рассмотрению на заседании комиссии Общественного совета в соответствии с его направлением; и представляют их для рассмотрения в комиссиях </w:t>
      </w:r>
      <w:proofErr w:type="spellStart"/>
      <w:r w:rsidRPr="003F2683">
        <w:rPr>
          <w:rFonts w:ascii="Times New Roman" w:eastAsia="Times New Roman" w:hAnsi="Times New Roman" w:cs="Times New Roman"/>
          <w:sz w:val="28"/>
          <w:szCs w:val="28"/>
          <w:lang w:eastAsia="ru-RU"/>
        </w:rPr>
        <w:t>Общественого</w:t>
      </w:r>
      <w:proofErr w:type="spellEnd"/>
      <w:r w:rsidRPr="003F2683">
        <w:rPr>
          <w:rFonts w:ascii="Times New Roman" w:eastAsia="Times New Roman" w:hAnsi="Times New Roman" w:cs="Times New Roman"/>
          <w:sz w:val="28"/>
          <w:szCs w:val="28"/>
          <w:lang w:eastAsia="ru-RU"/>
        </w:rPr>
        <w:t xml:space="preserve"> совета в соответствии с его направлением;</w:t>
      </w:r>
    </w:p>
    <w:p w:rsidR="0057127B" w:rsidRPr="003F2683" w:rsidRDefault="0057127B" w:rsidP="00163FD9">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2) готовят проекты экспертных заключений по изучаемым вопросам и представляют их для рассмотрения в постоянных комиссиях Общественного совета в соответствии с его направлением.</w:t>
      </w:r>
    </w:p>
    <w:p w:rsidR="0057127B" w:rsidRPr="003F2683" w:rsidRDefault="0057127B" w:rsidP="00E02FA0">
      <w:pPr>
        <w:numPr>
          <w:ilvl w:val="0"/>
          <w:numId w:val="25"/>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По итогам изучения материалов по конкретному вопросу экспертная группа составляет заключение и направляет для рассмотрения в соответствующую комиссию Общественного совета в соответствии с его направлением.</w:t>
      </w:r>
    </w:p>
    <w:p w:rsidR="0057127B" w:rsidRPr="003F2683" w:rsidRDefault="0057127B" w:rsidP="00163FD9">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Итоговые материалы экспертной группы по изучаемым вопросам рассматриваются Общественным советом по представлению соответствующей комиссии Общественного совета.</w:t>
      </w:r>
    </w:p>
    <w:p w:rsidR="0057127B" w:rsidRPr="003F2683" w:rsidRDefault="0057127B" w:rsidP="00163FD9">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49-1. На первом заседании сформированного состава Общественного совета открытым голосованием простым большинством голосов избирается председатель Общественного совета, состав президиума, составы постоянных комиссий Общественного совета.</w:t>
      </w:r>
    </w:p>
    <w:p w:rsidR="0057127B" w:rsidRPr="003F2683" w:rsidRDefault="006B3858" w:rsidP="00E02FA0">
      <w:pPr>
        <w:spacing w:after="0" w:line="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57127B" w:rsidRPr="003F2683">
        <w:rPr>
          <w:rFonts w:ascii="Times New Roman" w:eastAsia="Times New Roman" w:hAnsi="Times New Roman" w:cs="Times New Roman"/>
          <w:sz w:val="28"/>
          <w:szCs w:val="28"/>
          <w:lang w:eastAsia="ru-RU"/>
        </w:rPr>
        <w:t>резидиум Общественного совета:</w:t>
      </w:r>
    </w:p>
    <w:p w:rsidR="0057127B" w:rsidRPr="003F2683" w:rsidRDefault="0057127B" w:rsidP="00163FD9">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1) координирует работу постоянных комиссий Общественного совета;</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2)обеспечивает организационную поддержку деятельности Общественного совета;</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3) рассматривает вопрос о соблюдении норм законодательства Республики Казахстан, этики и культуры поведения членами Общественного совета и его председателем;</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lastRenderedPageBreak/>
        <w:t>4) рассматривает предложения от председателя Общественного совета о досрочном прекращении полномочий членов Общественного совета, допустивших нарушения норм законодательства Республики Казахстан.</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Заседания президиума Общественного совета проводятся по мере необходимости.</w:t>
      </w:r>
    </w:p>
    <w:p w:rsidR="0057127B" w:rsidRPr="003F2683" w:rsidRDefault="0057127B" w:rsidP="00163FD9">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На время своего отсутствия председатель Общественного совета делегирует исполнение своих обязанностей одному из членов президиума Общес</w:t>
      </w:r>
      <w:r w:rsidR="00163FD9">
        <w:rPr>
          <w:rFonts w:ascii="Times New Roman" w:eastAsia="Times New Roman" w:hAnsi="Times New Roman" w:cs="Times New Roman"/>
          <w:sz w:val="28"/>
          <w:szCs w:val="28"/>
          <w:lang w:eastAsia="ru-RU"/>
        </w:rPr>
        <w:t xml:space="preserve">твенного совета города </w:t>
      </w:r>
      <w:r w:rsidR="00163FD9">
        <w:rPr>
          <w:rFonts w:ascii="Times New Roman" w:eastAsia="Times New Roman" w:hAnsi="Times New Roman" w:cs="Times New Roman"/>
          <w:sz w:val="28"/>
          <w:szCs w:val="28"/>
          <w:lang w:val="kk-KZ" w:eastAsia="ru-RU"/>
        </w:rPr>
        <w:t>Актобе</w:t>
      </w:r>
      <w:r w:rsidRPr="003F2683">
        <w:rPr>
          <w:rFonts w:ascii="Times New Roman" w:eastAsia="Times New Roman" w:hAnsi="Times New Roman" w:cs="Times New Roman"/>
          <w:sz w:val="28"/>
          <w:szCs w:val="28"/>
          <w:lang w:eastAsia="ru-RU"/>
        </w:rPr>
        <w:t>.</w:t>
      </w:r>
    </w:p>
    <w:p w:rsidR="0057127B" w:rsidRPr="003F2683" w:rsidRDefault="0057127B" w:rsidP="00163FD9">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В случае прекращения полномочий председателя Общественного совета до избрания нового председателя его полномочия передаются одному из членов президиума по решению Общественного совета.</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Председатель постоянной комиссии:</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-определяет дату, форму проведения и повестку заседания и иных мероприятий, организуемых и проводимых постоянной комиссией;</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-направляет членам постоянной комиссии документы и материалы, поступившие в постоянную комиссию, для рассмотрения и подготовки предложений;</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-уведомляет членов  постоянной комиссии о дате, форме проведения и повестке заседания комиссии и иных мероприятий, организуемых и проводимых постоянной комиссией, не менее чем за 3 дня до назначенной даты проведения заседания постоянной комиссии, а также, при необходимости, информирует об этом других членов Общественного совета и иных участников заседания;</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-вносит председателю Общественного совета предложения о включении  вопросов в план работы Общественного совета;</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-ведет заседания постоянной комиссии, подписывает протоколы заседаний;</w:t>
      </w:r>
    </w:p>
    <w:p w:rsidR="0057127B" w:rsidRPr="00AC1EB4" w:rsidRDefault="0057127B" w:rsidP="00E02FA0">
      <w:pPr>
        <w:spacing w:after="0" w:line="0" w:lineRule="atLeast"/>
        <w:ind w:firstLine="709"/>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-в случае своего отсутствия поручает исполнение своих обязанн</w:t>
      </w:r>
      <w:r w:rsidR="00AC1EB4">
        <w:rPr>
          <w:rFonts w:ascii="Times New Roman" w:eastAsia="Times New Roman" w:hAnsi="Times New Roman" w:cs="Times New Roman"/>
          <w:sz w:val="28"/>
          <w:szCs w:val="28"/>
          <w:lang w:eastAsia="ru-RU"/>
        </w:rPr>
        <w:t>остей одному из членов комиссии</w:t>
      </w:r>
      <w:r w:rsidR="00AC1EB4">
        <w:rPr>
          <w:rFonts w:ascii="Times New Roman" w:eastAsia="Times New Roman" w:hAnsi="Times New Roman" w:cs="Times New Roman"/>
          <w:sz w:val="28"/>
          <w:szCs w:val="28"/>
          <w:lang w:val="kk-KZ" w:eastAsia="ru-RU"/>
        </w:rPr>
        <w:t>.</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Вопрос о досрочном освобождении от обязанностей председателя постоянной комиссии рассматривается на заседании президиума Общественного совета по личному заявлению председателя комиссии.</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Решение о досрочном освобождении от обязанностей председателя постоянной комиссии принимается на заседании президиума Общественного совета.</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Запросы государственным органам или иным организациям (предприятиям) от членов Общественного совета подписываются исключительно председателем Общественного совета города либо лицом, его заменяющим.</w:t>
      </w:r>
    </w:p>
    <w:p w:rsidR="00163FD9" w:rsidRDefault="0057127B" w:rsidP="00E02FA0">
      <w:pPr>
        <w:spacing w:after="0" w:line="0" w:lineRule="atLeast"/>
        <w:ind w:firstLine="709"/>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В случае досрочного освобождения от обязанностей председателя постоянной комиссии решение об избрании нового председателя комиссии принимается на заседании президиума Общественного совета.</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xml:space="preserve">  </w:t>
      </w:r>
    </w:p>
    <w:p w:rsidR="0057127B" w:rsidRDefault="0057127B" w:rsidP="00163FD9">
      <w:pPr>
        <w:spacing w:after="0" w:line="0" w:lineRule="atLeast"/>
        <w:ind w:firstLine="709"/>
        <w:rPr>
          <w:rFonts w:ascii="Times New Roman" w:eastAsia="Times New Roman" w:hAnsi="Times New Roman" w:cs="Times New Roman"/>
          <w:b/>
          <w:sz w:val="28"/>
          <w:szCs w:val="28"/>
          <w:lang w:val="kk-KZ" w:eastAsia="ru-RU"/>
        </w:rPr>
      </w:pPr>
      <w:r w:rsidRPr="00163FD9">
        <w:rPr>
          <w:rFonts w:ascii="Times New Roman" w:eastAsia="Times New Roman" w:hAnsi="Times New Roman" w:cs="Times New Roman"/>
          <w:b/>
          <w:sz w:val="28"/>
          <w:szCs w:val="28"/>
          <w:lang w:eastAsia="ru-RU"/>
        </w:rPr>
        <w:t>Глава 3. Полномочия Общес</w:t>
      </w:r>
      <w:r w:rsidR="00163FD9">
        <w:rPr>
          <w:rFonts w:ascii="Times New Roman" w:eastAsia="Times New Roman" w:hAnsi="Times New Roman" w:cs="Times New Roman"/>
          <w:b/>
          <w:sz w:val="28"/>
          <w:szCs w:val="28"/>
          <w:lang w:eastAsia="ru-RU"/>
        </w:rPr>
        <w:t xml:space="preserve">твенного совета города </w:t>
      </w:r>
      <w:r w:rsidR="00163FD9">
        <w:rPr>
          <w:rFonts w:ascii="Times New Roman" w:eastAsia="Times New Roman" w:hAnsi="Times New Roman" w:cs="Times New Roman"/>
          <w:b/>
          <w:sz w:val="28"/>
          <w:szCs w:val="28"/>
          <w:lang w:val="kk-KZ" w:eastAsia="ru-RU"/>
        </w:rPr>
        <w:t>Актобе</w:t>
      </w:r>
    </w:p>
    <w:p w:rsidR="00E045B1" w:rsidRPr="00163FD9" w:rsidRDefault="00E045B1" w:rsidP="00163FD9">
      <w:pPr>
        <w:spacing w:after="0" w:line="0" w:lineRule="atLeast"/>
        <w:ind w:firstLine="709"/>
        <w:rPr>
          <w:rFonts w:ascii="Times New Roman" w:eastAsia="Times New Roman" w:hAnsi="Times New Roman" w:cs="Times New Roman"/>
          <w:b/>
          <w:sz w:val="28"/>
          <w:szCs w:val="28"/>
          <w:lang w:val="kk-KZ" w:eastAsia="ru-RU"/>
        </w:rPr>
      </w:pPr>
    </w:p>
    <w:p w:rsidR="0057127B" w:rsidRPr="003F2683" w:rsidRDefault="0057127B" w:rsidP="00E02FA0">
      <w:pPr>
        <w:numPr>
          <w:ilvl w:val="0"/>
          <w:numId w:val="26"/>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lastRenderedPageBreak/>
        <w:t>Общественный совет, образуемый органом местного государственного управления, осуществляет полномочия в соответствии со </w:t>
      </w:r>
      <w:hyperlink r:id="rId17" w:anchor="z5" w:history="1">
        <w:r w:rsidRPr="003F2683">
          <w:rPr>
            <w:rFonts w:ascii="Times New Roman" w:eastAsia="Times New Roman" w:hAnsi="Times New Roman" w:cs="Times New Roman"/>
            <w:color w:val="0000FF"/>
            <w:sz w:val="28"/>
            <w:szCs w:val="28"/>
            <w:u w:val="single"/>
            <w:lang w:eastAsia="ru-RU"/>
          </w:rPr>
          <w:t>статьей 5</w:t>
        </w:r>
      </w:hyperlink>
      <w:r w:rsidR="00E045B1">
        <w:rPr>
          <w:rFonts w:ascii="Times New Roman" w:eastAsia="Times New Roman" w:hAnsi="Times New Roman" w:cs="Times New Roman"/>
          <w:color w:val="0000FF"/>
          <w:sz w:val="28"/>
          <w:szCs w:val="28"/>
          <w:u w:val="single"/>
          <w:lang w:val="kk-KZ" w:eastAsia="ru-RU"/>
        </w:rPr>
        <w:t xml:space="preserve"> </w:t>
      </w:r>
      <w:r w:rsidRPr="003F2683">
        <w:rPr>
          <w:rFonts w:ascii="Times New Roman" w:eastAsia="Times New Roman" w:hAnsi="Times New Roman" w:cs="Times New Roman"/>
          <w:sz w:val="28"/>
          <w:szCs w:val="28"/>
          <w:lang w:eastAsia="ru-RU"/>
        </w:rPr>
        <w:t>Закона.</w:t>
      </w:r>
    </w:p>
    <w:p w:rsidR="0057127B" w:rsidRPr="003F2683" w:rsidRDefault="0057127B" w:rsidP="00E045B1">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Члены Общес</w:t>
      </w:r>
      <w:r w:rsidR="00E045B1">
        <w:rPr>
          <w:rFonts w:ascii="Times New Roman" w:eastAsia="Times New Roman" w:hAnsi="Times New Roman" w:cs="Times New Roman"/>
          <w:sz w:val="28"/>
          <w:szCs w:val="28"/>
          <w:lang w:eastAsia="ru-RU"/>
        </w:rPr>
        <w:t xml:space="preserve">твенного совета города </w:t>
      </w:r>
      <w:r w:rsidR="00E045B1">
        <w:rPr>
          <w:rFonts w:ascii="Times New Roman" w:eastAsia="Times New Roman" w:hAnsi="Times New Roman" w:cs="Times New Roman"/>
          <w:sz w:val="28"/>
          <w:szCs w:val="28"/>
          <w:lang w:val="kk-KZ" w:eastAsia="ru-RU"/>
        </w:rPr>
        <w:t>Актобе</w:t>
      </w:r>
      <w:r w:rsidRPr="003F2683">
        <w:rPr>
          <w:rFonts w:ascii="Times New Roman" w:eastAsia="Times New Roman" w:hAnsi="Times New Roman" w:cs="Times New Roman"/>
          <w:sz w:val="28"/>
          <w:szCs w:val="28"/>
          <w:lang w:eastAsia="ru-RU"/>
        </w:rPr>
        <w:t xml:space="preserve"> при осуществлении своих полномочий должны:</w:t>
      </w:r>
    </w:p>
    <w:p w:rsidR="0057127B" w:rsidRPr="003F2683" w:rsidRDefault="0057127B" w:rsidP="00E045B1">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1) соблюдать общепринятые морально-этические нормы, не распространять сведения, не соответствующие действительности;</w:t>
      </w:r>
    </w:p>
    <w:p w:rsidR="0057127B" w:rsidRPr="003F2683" w:rsidRDefault="0057127B" w:rsidP="00E045B1">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2) противостоять действиям, наносящим ущерб интересам государства и правам граждан;</w:t>
      </w:r>
    </w:p>
    <w:p w:rsidR="0057127B" w:rsidRPr="003F2683" w:rsidRDefault="0057127B" w:rsidP="00E045B1">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3) соблюдать установленные законом ограничения, избегать конфликта интересов;</w:t>
      </w:r>
    </w:p>
    <w:p w:rsidR="0057127B" w:rsidRPr="003F2683" w:rsidRDefault="0057127B" w:rsidP="00E045B1">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4) в обращении с гражданами и коллегами проявлять корректность, не допускать фактов грубости, унижения достоинства, бестактности и некорректного поведения, своими действиями и поведением не давать повода для критики с их стороны;</w:t>
      </w:r>
    </w:p>
    <w:p w:rsidR="0057127B" w:rsidRPr="003F2683" w:rsidRDefault="0057127B" w:rsidP="00E045B1">
      <w:pPr>
        <w:spacing w:after="0" w:line="0" w:lineRule="atLeast"/>
        <w:ind w:firstLine="708"/>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5) соблюдать деловой этикет и правила официального поведения, не допускать совершения действий, явно подрывающих в глазах граждан достоинство и авторитет Общественного совета, представителями которого они являются.</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50-1. Общественный совет осуществляет свою деятельность в соответствии с планом работы на текущий год.</w:t>
      </w:r>
    </w:p>
    <w:p w:rsidR="0057127B" w:rsidRPr="003F2683" w:rsidRDefault="0057127B" w:rsidP="00E045B1">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xml:space="preserve">Планы работ составляются на основе предложений членов Общественного совета и утверждаются на заседании </w:t>
      </w:r>
      <w:r w:rsidR="00491331">
        <w:rPr>
          <w:rFonts w:ascii="Times New Roman" w:eastAsia="Times New Roman" w:hAnsi="Times New Roman" w:cs="Times New Roman"/>
          <w:sz w:val="28"/>
          <w:szCs w:val="28"/>
          <w:lang w:eastAsia="ru-RU"/>
        </w:rPr>
        <w:t xml:space="preserve">Общественного совета </w:t>
      </w:r>
      <w:r w:rsidRPr="003F2683">
        <w:rPr>
          <w:rFonts w:ascii="Times New Roman" w:eastAsia="Times New Roman" w:hAnsi="Times New Roman" w:cs="Times New Roman"/>
          <w:sz w:val="28"/>
          <w:szCs w:val="28"/>
          <w:lang w:eastAsia="ru-RU"/>
        </w:rPr>
        <w:t>в соответствии с положением.</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Основными формами работы Общественного совета являются:</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-заседание Общественного совета;</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-заседание Президиума Общественного совета;</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-заседания постоянных комиссий Общественного совета.</w:t>
      </w:r>
    </w:p>
    <w:p w:rsidR="0057127B" w:rsidRPr="003F2683" w:rsidRDefault="0057127B" w:rsidP="00E02FA0">
      <w:pPr>
        <w:numPr>
          <w:ilvl w:val="0"/>
          <w:numId w:val="27"/>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Для реализации полномочий, предусмотренных пунктом 1 статьи 5 и пунктом 1 статьи 5-1 Закона, Общественный совет проводит заседания.</w:t>
      </w:r>
    </w:p>
    <w:p w:rsidR="0057127B" w:rsidRPr="003F2683" w:rsidRDefault="0057127B" w:rsidP="00E045B1">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Заседания Общественного совета проводятся по мере необходимости по решению Общественного совета.</w:t>
      </w:r>
    </w:p>
    <w:p w:rsidR="0057127B" w:rsidRPr="003F2683" w:rsidRDefault="0057127B" w:rsidP="00E045B1">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При подготовке и проведении заседаний, Общественным советом рассматриваются следующие вопросы:</w:t>
      </w:r>
    </w:p>
    <w:p w:rsidR="0057127B" w:rsidRPr="003F2683" w:rsidRDefault="0057127B" w:rsidP="00E045B1">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1) обсуждение и утверждение повестки дня заседаний, сроки и место проведения;</w:t>
      </w:r>
    </w:p>
    <w:p w:rsidR="0057127B" w:rsidRPr="003F2683" w:rsidRDefault="0057127B" w:rsidP="00E045B1">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2) подготовка вопросов, выносимых на заседание Общественного совета;</w:t>
      </w:r>
    </w:p>
    <w:p w:rsidR="0057127B" w:rsidRPr="003F2683" w:rsidRDefault="0057127B" w:rsidP="00E045B1">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3) приглашение необходимых участников в соответствии с пунктом 53 настоящего Положения;</w:t>
      </w:r>
    </w:p>
    <w:p w:rsidR="0057127B" w:rsidRPr="003F2683" w:rsidRDefault="0057127B" w:rsidP="00E045B1">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4) проведение заседания.</w:t>
      </w:r>
    </w:p>
    <w:p w:rsidR="0057127B" w:rsidRPr="003F2683" w:rsidRDefault="0057127B" w:rsidP="008C1EEC">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Заседания Общественного совета ведет его председатель либо лицо, его замещающее.</w:t>
      </w:r>
    </w:p>
    <w:p w:rsidR="0057127B" w:rsidRPr="003F2683" w:rsidRDefault="0057127B" w:rsidP="008C1EEC">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На заседании Общественного совета ведется протокол, который подписывается его</w:t>
      </w:r>
      <w:r w:rsidR="005F20A8">
        <w:rPr>
          <w:rFonts w:ascii="Times New Roman" w:eastAsia="Times New Roman" w:hAnsi="Times New Roman" w:cs="Times New Roman"/>
          <w:sz w:val="28"/>
          <w:szCs w:val="28"/>
          <w:lang w:eastAsia="ru-RU"/>
        </w:rPr>
        <w:t xml:space="preserve"> председателе</w:t>
      </w:r>
      <w:r w:rsidR="005F20A8">
        <w:rPr>
          <w:rFonts w:ascii="Times New Roman" w:eastAsia="Times New Roman" w:hAnsi="Times New Roman" w:cs="Times New Roman"/>
          <w:sz w:val="28"/>
          <w:szCs w:val="28"/>
          <w:lang w:val="kk-KZ" w:eastAsia="ru-RU"/>
        </w:rPr>
        <w:t>м</w:t>
      </w:r>
      <w:r w:rsidRPr="003F2683">
        <w:rPr>
          <w:rFonts w:ascii="Times New Roman" w:eastAsia="Times New Roman" w:hAnsi="Times New Roman" w:cs="Times New Roman"/>
          <w:sz w:val="28"/>
          <w:szCs w:val="28"/>
          <w:lang w:eastAsia="ru-RU"/>
        </w:rPr>
        <w:t>.</w:t>
      </w:r>
    </w:p>
    <w:p w:rsidR="0057127B" w:rsidRPr="003F2683" w:rsidRDefault="0057127B" w:rsidP="008C1EEC">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lastRenderedPageBreak/>
        <w:t>Иные вопросы проведения заседаний определяются Общес</w:t>
      </w:r>
      <w:r w:rsidR="008C1EEC">
        <w:rPr>
          <w:rFonts w:ascii="Times New Roman" w:eastAsia="Times New Roman" w:hAnsi="Times New Roman" w:cs="Times New Roman"/>
          <w:sz w:val="28"/>
          <w:szCs w:val="28"/>
          <w:lang w:eastAsia="ru-RU"/>
        </w:rPr>
        <w:t xml:space="preserve">твенным советом города </w:t>
      </w:r>
      <w:r w:rsidR="008C1EEC">
        <w:rPr>
          <w:rFonts w:ascii="Times New Roman" w:eastAsia="Times New Roman" w:hAnsi="Times New Roman" w:cs="Times New Roman"/>
          <w:sz w:val="28"/>
          <w:szCs w:val="28"/>
          <w:lang w:val="kk-KZ" w:eastAsia="ru-RU"/>
        </w:rPr>
        <w:t>Актобе</w:t>
      </w:r>
      <w:r w:rsidRPr="003F2683">
        <w:rPr>
          <w:rFonts w:ascii="Times New Roman" w:eastAsia="Times New Roman" w:hAnsi="Times New Roman" w:cs="Times New Roman"/>
          <w:sz w:val="28"/>
          <w:szCs w:val="28"/>
          <w:lang w:eastAsia="ru-RU"/>
        </w:rPr>
        <w:t xml:space="preserve"> самостоятельно в соответствии с Положением об Общественном совете.</w:t>
      </w:r>
    </w:p>
    <w:p w:rsidR="0057127B" w:rsidRPr="003F2683" w:rsidRDefault="0057127B" w:rsidP="00E02FA0">
      <w:pPr>
        <w:numPr>
          <w:ilvl w:val="0"/>
          <w:numId w:val="28"/>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Заседание Общественного совета считается правомочным при участии не менее двух третей от общего числа его членов.</w:t>
      </w:r>
    </w:p>
    <w:p w:rsidR="0057127B" w:rsidRPr="003F2683" w:rsidRDefault="0057127B" w:rsidP="008C1EEC">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Члены Общественного совета обязаны:</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-принимать личное участие в работе заседаний Общественного совета,  постоянных комиссий и иных мероприятий, направленных на решение задач и реализацию полномочий Общественного совета;</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-информировать о своем отсутствии на заседании Общественного совета, иных мероприятиях Общественного совета председателя Общественного совета и председателя постоянной комиссии Общественного совета до начала заседания.</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Решения Общественного совета принимаются открытым голосованием простым большинством голосов его членов.</w:t>
      </w:r>
    </w:p>
    <w:p w:rsidR="0057127B" w:rsidRPr="003F2683" w:rsidRDefault="0057127B" w:rsidP="008C1EEC">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По решению Общественного совета на заседания Общественного совета могут быть приглашены представители государственных органов, общественных объединений и иных организаций, научных учреждений, эксперты и другие специалисты для предоставления необходимых сведений и информации по рассматриваемым Общественным советом вопросам.</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В приглашении на заседание Общественного совета указываются дата и время заседания, а также содержание рассматриваемого вопроса. Приглашение за подписью председателя Общественного совета направляется приглашенному лицу не позднее, чем за 3 дня до заседания Общественного совета.</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Члены Общественного совета выступают в ходе заседания в порядке, определенном председателем.</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Регламент выступлений:</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для доклада – до 10 минут;</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для содокладов – до 5 минут;</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для выступлений в прениях – до 3 минут.</w:t>
      </w:r>
    </w:p>
    <w:p w:rsidR="0057127B" w:rsidRPr="003F2683" w:rsidRDefault="0057127B" w:rsidP="00E02FA0">
      <w:pPr>
        <w:numPr>
          <w:ilvl w:val="0"/>
          <w:numId w:val="29"/>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xml:space="preserve">На заседания Общественного совета приглашаются представители заинтересованных государственных органов, органов местного государственного управления, субъектов </w:t>
      </w:r>
      <w:proofErr w:type="spellStart"/>
      <w:r w:rsidRPr="003F2683">
        <w:rPr>
          <w:rFonts w:ascii="Times New Roman" w:eastAsia="Times New Roman" w:hAnsi="Times New Roman" w:cs="Times New Roman"/>
          <w:sz w:val="28"/>
          <w:szCs w:val="28"/>
          <w:lang w:eastAsia="ru-RU"/>
        </w:rPr>
        <w:t>квазигосударственного</w:t>
      </w:r>
      <w:proofErr w:type="spellEnd"/>
      <w:r w:rsidRPr="003F2683">
        <w:rPr>
          <w:rFonts w:ascii="Times New Roman" w:eastAsia="Times New Roman" w:hAnsi="Times New Roman" w:cs="Times New Roman"/>
          <w:sz w:val="28"/>
          <w:szCs w:val="28"/>
          <w:lang w:eastAsia="ru-RU"/>
        </w:rPr>
        <w:t xml:space="preserve"> сектора, средств массовой информации, научных, профсоюзных и других организаций, а также эксперты и иные специалисты.</w:t>
      </w:r>
    </w:p>
    <w:p w:rsidR="0057127B" w:rsidRPr="003F2683" w:rsidRDefault="0057127B" w:rsidP="008C1EEC">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Секретарь Общественного совета уведомляет его членов, приглашаемых лиц и иных участников заседания о проведении заседания заранее, но не позднее чем за 3 рабочих дня до дня его проведения.</w:t>
      </w:r>
    </w:p>
    <w:p w:rsidR="0057127B" w:rsidRPr="003F2683" w:rsidRDefault="0057127B" w:rsidP="00E02FA0">
      <w:pPr>
        <w:numPr>
          <w:ilvl w:val="0"/>
          <w:numId w:val="30"/>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xml:space="preserve">По результатам рассмотрения вопросов Общественный совет принимает рекомендации, которые являются обязательными для рассмотрения государственными органами, субъектами </w:t>
      </w:r>
      <w:proofErr w:type="spellStart"/>
      <w:r w:rsidRPr="003F2683">
        <w:rPr>
          <w:rFonts w:ascii="Times New Roman" w:eastAsia="Times New Roman" w:hAnsi="Times New Roman" w:cs="Times New Roman"/>
          <w:sz w:val="28"/>
          <w:szCs w:val="28"/>
          <w:lang w:eastAsia="ru-RU"/>
        </w:rPr>
        <w:t>квазигосударственного</w:t>
      </w:r>
      <w:proofErr w:type="spellEnd"/>
      <w:r w:rsidRPr="003F2683">
        <w:rPr>
          <w:rFonts w:ascii="Times New Roman" w:eastAsia="Times New Roman" w:hAnsi="Times New Roman" w:cs="Times New Roman"/>
          <w:sz w:val="28"/>
          <w:szCs w:val="28"/>
          <w:lang w:eastAsia="ru-RU"/>
        </w:rPr>
        <w:t xml:space="preserve"> сектора и принятия решений в сроки, предусмотренные </w:t>
      </w:r>
      <w:hyperlink r:id="rId18" w:anchor="z39" w:history="1">
        <w:r w:rsidRPr="003F2683">
          <w:rPr>
            <w:rFonts w:ascii="Times New Roman" w:eastAsia="Times New Roman" w:hAnsi="Times New Roman" w:cs="Times New Roman"/>
            <w:color w:val="0000FF"/>
            <w:sz w:val="28"/>
            <w:szCs w:val="28"/>
            <w:u w:val="single"/>
            <w:lang w:eastAsia="ru-RU"/>
          </w:rPr>
          <w:t>пунктом 2</w:t>
        </w:r>
      </w:hyperlink>
      <w:r w:rsidRPr="003F2683">
        <w:rPr>
          <w:rFonts w:ascii="Times New Roman" w:eastAsia="Times New Roman" w:hAnsi="Times New Roman" w:cs="Times New Roman"/>
          <w:sz w:val="28"/>
          <w:szCs w:val="28"/>
          <w:lang w:eastAsia="ru-RU"/>
        </w:rPr>
        <w:t>статьи 5, </w:t>
      </w:r>
      <w:hyperlink r:id="rId19" w:anchor="z149" w:history="1">
        <w:r w:rsidRPr="003F2683">
          <w:rPr>
            <w:rFonts w:ascii="Times New Roman" w:eastAsia="Times New Roman" w:hAnsi="Times New Roman" w:cs="Times New Roman"/>
            <w:color w:val="0000FF"/>
            <w:sz w:val="28"/>
            <w:szCs w:val="28"/>
            <w:u w:val="single"/>
            <w:lang w:eastAsia="ru-RU"/>
          </w:rPr>
          <w:t>пунктом 2</w:t>
        </w:r>
      </w:hyperlink>
      <w:r w:rsidRPr="003F2683">
        <w:rPr>
          <w:rFonts w:ascii="Times New Roman" w:eastAsia="Times New Roman" w:hAnsi="Times New Roman" w:cs="Times New Roman"/>
          <w:sz w:val="28"/>
          <w:szCs w:val="28"/>
          <w:lang w:eastAsia="ru-RU"/>
        </w:rPr>
        <w:t> статьи 5-1 Закона.</w:t>
      </w:r>
    </w:p>
    <w:p w:rsidR="0057127B" w:rsidRPr="003F2683" w:rsidRDefault="0057127B" w:rsidP="00E02FA0">
      <w:pPr>
        <w:numPr>
          <w:ilvl w:val="0"/>
          <w:numId w:val="31"/>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xml:space="preserve">Общественный совет рассматривает проекты нормативных правовых актов, касающихся прав, свобод и обязанностей граждан, </w:t>
      </w:r>
      <w:r w:rsidRPr="003F2683">
        <w:rPr>
          <w:rFonts w:ascii="Times New Roman" w:eastAsia="Times New Roman" w:hAnsi="Times New Roman" w:cs="Times New Roman"/>
          <w:sz w:val="28"/>
          <w:szCs w:val="28"/>
          <w:lang w:eastAsia="ru-RU"/>
        </w:rPr>
        <w:lastRenderedPageBreak/>
        <w:t>направленные местными представительными или местными исполнительными органами.</w:t>
      </w:r>
    </w:p>
    <w:p w:rsidR="0057127B" w:rsidRPr="003F2683" w:rsidRDefault="0057127B" w:rsidP="00E02FA0">
      <w:pPr>
        <w:numPr>
          <w:ilvl w:val="0"/>
          <w:numId w:val="31"/>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С момента получения проекта нормативного правового акта секретарь Общественного совета организует рассылку его членам на бумажном или электронном носителе либо посредством электронной почты в течение одного рабочего дня для внесения предложений.</w:t>
      </w:r>
    </w:p>
    <w:p w:rsidR="0057127B" w:rsidRPr="003F2683" w:rsidRDefault="0057127B" w:rsidP="00E02FA0">
      <w:pPr>
        <w:numPr>
          <w:ilvl w:val="0"/>
          <w:numId w:val="31"/>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Члены Общественного совета в течение двух рабочих дней рассматривают проект нормативного правового акта и уведомляют секретаря Общественного совета о принятом решении по рассмотрению проекта нормативного правового акта либо оставлении проекта нормативного правового акта без рассмотрения.</w:t>
      </w:r>
    </w:p>
    <w:p w:rsidR="0057127B" w:rsidRPr="003F2683" w:rsidRDefault="0057127B" w:rsidP="00E02FA0">
      <w:pPr>
        <w:spacing w:after="0" w:line="0" w:lineRule="atLeast"/>
        <w:ind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В случае не предоставления ответа членами Общественного совета, документ считается рассмотренным и принятым.</w:t>
      </w:r>
    </w:p>
    <w:p w:rsidR="0057127B" w:rsidRPr="003F2683" w:rsidRDefault="0057127B" w:rsidP="00E02FA0">
      <w:pPr>
        <w:numPr>
          <w:ilvl w:val="0"/>
          <w:numId w:val="32"/>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Секретарь Общественного совета вносит на рассмотрение его председателя поступившие предложения членов Общественного совета для принятия окончательного решения.</w:t>
      </w:r>
    </w:p>
    <w:p w:rsidR="0057127B" w:rsidRPr="003F2683" w:rsidRDefault="0057127B" w:rsidP="00E02FA0">
      <w:pPr>
        <w:numPr>
          <w:ilvl w:val="0"/>
          <w:numId w:val="32"/>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Решение Общественного совета по рассмотрению проекта нормативного правового акта либо оставлении без рассмотрения принимается большинством голосов от общего числа его членов. При равенстве голосов, голос председателя Общественного совета является решающим.</w:t>
      </w:r>
    </w:p>
    <w:p w:rsidR="0057127B" w:rsidRPr="003F2683" w:rsidRDefault="0057127B" w:rsidP="00E02FA0">
      <w:pPr>
        <w:numPr>
          <w:ilvl w:val="0"/>
          <w:numId w:val="32"/>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В течение одного рабочего дня после принятия Общественным советом решения, его секретарь уведомляет местные представительные или местные исполнительные органы о принятом решении Общественного совета.</w:t>
      </w:r>
    </w:p>
    <w:p w:rsidR="0057127B" w:rsidRPr="003F2683" w:rsidRDefault="0057127B" w:rsidP="00E02FA0">
      <w:pPr>
        <w:numPr>
          <w:ilvl w:val="0"/>
          <w:numId w:val="32"/>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В течение одного рабочего дня после принятия Общественным советом решения о рассмотрении проекта нормативного правового акта, проект нормативного правового акта вносится для рассмотрения на заседание Общественного совета с участием его членов.</w:t>
      </w:r>
    </w:p>
    <w:p w:rsidR="0057127B" w:rsidRPr="003F2683" w:rsidRDefault="0057127B" w:rsidP="00E02FA0">
      <w:pPr>
        <w:numPr>
          <w:ilvl w:val="0"/>
          <w:numId w:val="32"/>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По итогам рассмотрения проекта нормативного правового акта, решение принимается большинством голосов от общего числа членов Общественного совета. При равенстве голосов, голос председателя Общественного совета является решающим.</w:t>
      </w:r>
    </w:p>
    <w:p w:rsidR="0057127B" w:rsidRPr="003F2683" w:rsidRDefault="0057127B" w:rsidP="00E02FA0">
      <w:pPr>
        <w:numPr>
          <w:ilvl w:val="0"/>
          <w:numId w:val="32"/>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С учетом итогов голосования, секретарь Общественного совета готовит проект рекомендаций по рассматриваемому проекту нормативного правового акта и вносит на подписание председателю Общественного совета.</w:t>
      </w:r>
    </w:p>
    <w:p w:rsidR="0057127B" w:rsidRPr="003F2683" w:rsidRDefault="0057127B" w:rsidP="00E02FA0">
      <w:pPr>
        <w:numPr>
          <w:ilvl w:val="0"/>
          <w:numId w:val="32"/>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В течение одного рабочего дня со дня подписания председателем Общественного совета, рекомендации направляются секретарем Общественного совета местным представительным или местным исполнительным органам, представившим на рассмотрение проект нормативного правового акта на бумажном или электронном носителе либо посредством электронной почты.</w:t>
      </w:r>
    </w:p>
    <w:p w:rsidR="0057127B" w:rsidRPr="003F2683" w:rsidRDefault="0057127B" w:rsidP="00E02FA0">
      <w:pPr>
        <w:numPr>
          <w:ilvl w:val="0"/>
          <w:numId w:val="32"/>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В соответствии с </w:t>
      </w:r>
      <w:hyperlink r:id="rId20" w:anchor="z136" w:history="1">
        <w:r w:rsidRPr="003F2683">
          <w:rPr>
            <w:rFonts w:ascii="Times New Roman" w:eastAsia="Times New Roman" w:hAnsi="Times New Roman" w:cs="Times New Roman"/>
            <w:color w:val="0000FF"/>
            <w:sz w:val="28"/>
            <w:szCs w:val="28"/>
            <w:u w:val="single"/>
            <w:lang w:eastAsia="ru-RU"/>
          </w:rPr>
          <w:t>подпунктом 6)</w:t>
        </w:r>
      </w:hyperlink>
      <w:r w:rsidR="008C1EEC">
        <w:rPr>
          <w:rFonts w:ascii="Times New Roman" w:eastAsia="Times New Roman" w:hAnsi="Times New Roman" w:cs="Times New Roman"/>
          <w:color w:val="0000FF"/>
          <w:sz w:val="28"/>
          <w:szCs w:val="28"/>
          <w:u w:val="single"/>
          <w:lang w:val="kk-KZ" w:eastAsia="ru-RU"/>
        </w:rPr>
        <w:t xml:space="preserve"> </w:t>
      </w:r>
      <w:r w:rsidRPr="003F2683">
        <w:rPr>
          <w:rFonts w:ascii="Times New Roman" w:eastAsia="Times New Roman" w:hAnsi="Times New Roman" w:cs="Times New Roman"/>
          <w:sz w:val="28"/>
          <w:szCs w:val="28"/>
          <w:lang w:eastAsia="ru-RU"/>
        </w:rPr>
        <w:t xml:space="preserve">пункта 1 статьи 5 Закона, Общественный совет, образуемый органом местного государственного управления, рассматривает обращения физических и юридических лиц по общественно значимым вопросам в соответствующей сфере деятельности </w:t>
      </w:r>
      <w:r w:rsidRPr="003F2683">
        <w:rPr>
          <w:rFonts w:ascii="Times New Roman" w:eastAsia="Times New Roman" w:hAnsi="Times New Roman" w:cs="Times New Roman"/>
          <w:sz w:val="28"/>
          <w:szCs w:val="28"/>
          <w:lang w:eastAsia="ru-RU"/>
        </w:rPr>
        <w:lastRenderedPageBreak/>
        <w:t>государственного органа или соответствующей административно-территориальной единицы.   </w:t>
      </w:r>
    </w:p>
    <w:p w:rsidR="0057127B" w:rsidRPr="003F2683" w:rsidRDefault="0057127B" w:rsidP="00E02FA0">
      <w:pPr>
        <w:numPr>
          <w:ilvl w:val="0"/>
          <w:numId w:val="33"/>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По результатам рассмотрения обращений Общественный совет принимает одно из следующих решений:</w:t>
      </w:r>
    </w:p>
    <w:p w:rsidR="0057127B" w:rsidRPr="003F2683" w:rsidRDefault="0057127B" w:rsidP="008C1EEC">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1) о направлении обращения в соответствующий государственный орган или орган местного государственного управления по компетенции;</w:t>
      </w:r>
    </w:p>
    <w:p w:rsidR="0057127B" w:rsidRPr="003F2683" w:rsidRDefault="0057127B" w:rsidP="00E3415B">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2) о рассмотрении данного обращения на заседании Общественного совета;</w:t>
      </w:r>
    </w:p>
    <w:p w:rsidR="0057127B" w:rsidRPr="003F2683" w:rsidRDefault="0057127B" w:rsidP="00E3415B">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3) о проведении одной из форм общественного контроля по рассмотрению поступившего обращения.</w:t>
      </w:r>
    </w:p>
    <w:p w:rsidR="0057127B" w:rsidRPr="003F2683" w:rsidRDefault="0057127B" w:rsidP="00E02FA0">
      <w:pPr>
        <w:numPr>
          <w:ilvl w:val="0"/>
          <w:numId w:val="34"/>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Секретарь Общественного совета направляет подготовленный ответ на обращение заявителю в сроки, предусмотренные законодательством.</w:t>
      </w:r>
    </w:p>
    <w:p w:rsidR="0057127B" w:rsidRPr="003F2683" w:rsidRDefault="0057127B" w:rsidP="00E02FA0">
      <w:pPr>
        <w:numPr>
          <w:ilvl w:val="0"/>
          <w:numId w:val="34"/>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В рамках своих полномочий председатель Общественного совета:</w:t>
      </w:r>
    </w:p>
    <w:p w:rsidR="0057127B" w:rsidRPr="003F2683" w:rsidRDefault="0057127B" w:rsidP="00E3415B">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1) организует деятельность Общественного совета;</w:t>
      </w:r>
    </w:p>
    <w:p w:rsidR="0057127B" w:rsidRPr="003F2683" w:rsidRDefault="0057127B" w:rsidP="00E3415B">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2) председательствует на заседаниях;</w:t>
      </w:r>
    </w:p>
    <w:p w:rsidR="0057127B" w:rsidRPr="003F2683" w:rsidRDefault="0057127B" w:rsidP="00E3415B">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3) подписывает документы от имени Общественного совета;</w:t>
      </w:r>
    </w:p>
    <w:p w:rsidR="0057127B" w:rsidRPr="003F2683" w:rsidRDefault="0057127B" w:rsidP="00E3415B">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4) координирует деятельность по реализации решени</w:t>
      </w:r>
      <w:r w:rsidR="00277A5B">
        <w:rPr>
          <w:rFonts w:ascii="Times New Roman" w:eastAsia="Times New Roman" w:hAnsi="Times New Roman" w:cs="Times New Roman"/>
          <w:sz w:val="28"/>
          <w:szCs w:val="28"/>
          <w:lang w:eastAsia="ru-RU"/>
        </w:rPr>
        <w:t xml:space="preserve">й Общественного совета </w:t>
      </w:r>
      <w:r w:rsidR="00277A5B">
        <w:rPr>
          <w:rFonts w:ascii="Times New Roman" w:eastAsia="Times New Roman" w:hAnsi="Times New Roman" w:cs="Times New Roman"/>
          <w:sz w:val="28"/>
          <w:szCs w:val="28"/>
          <w:lang w:val="kk-KZ" w:eastAsia="ru-RU"/>
        </w:rPr>
        <w:t>Актобе</w:t>
      </w:r>
      <w:r w:rsidRPr="003F2683">
        <w:rPr>
          <w:rFonts w:ascii="Times New Roman" w:eastAsia="Times New Roman" w:hAnsi="Times New Roman" w:cs="Times New Roman"/>
          <w:sz w:val="28"/>
          <w:szCs w:val="28"/>
          <w:lang w:eastAsia="ru-RU"/>
        </w:rPr>
        <w:t>;</w:t>
      </w:r>
    </w:p>
    <w:p w:rsidR="0057127B" w:rsidRPr="003F2683" w:rsidRDefault="0057127B" w:rsidP="00277A5B">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xml:space="preserve">5) </w:t>
      </w:r>
      <w:r w:rsidRPr="00BE2E41">
        <w:rPr>
          <w:rFonts w:ascii="Times New Roman" w:eastAsia="Times New Roman" w:hAnsi="Times New Roman" w:cs="Times New Roman"/>
          <w:sz w:val="28"/>
          <w:szCs w:val="28"/>
          <w:lang w:eastAsia="ru-RU"/>
        </w:rPr>
        <w:t>участвует</w:t>
      </w:r>
      <w:r w:rsidRPr="003F2683">
        <w:rPr>
          <w:rFonts w:ascii="Times New Roman" w:eastAsia="Times New Roman" w:hAnsi="Times New Roman" w:cs="Times New Roman"/>
          <w:sz w:val="28"/>
          <w:szCs w:val="28"/>
          <w:lang w:eastAsia="ru-RU"/>
        </w:rPr>
        <w:t xml:space="preserve"> в заседаниях органа местного государственного управления, субъекта </w:t>
      </w:r>
      <w:proofErr w:type="spellStart"/>
      <w:r w:rsidRPr="003F2683">
        <w:rPr>
          <w:rFonts w:ascii="Times New Roman" w:eastAsia="Times New Roman" w:hAnsi="Times New Roman" w:cs="Times New Roman"/>
          <w:sz w:val="28"/>
          <w:szCs w:val="28"/>
          <w:lang w:eastAsia="ru-RU"/>
        </w:rPr>
        <w:t>квазигосударственного</w:t>
      </w:r>
      <w:proofErr w:type="spellEnd"/>
      <w:r w:rsidRPr="003F2683">
        <w:rPr>
          <w:rFonts w:ascii="Times New Roman" w:eastAsia="Times New Roman" w:hAnsi="Times New Roman" w:cs="Times New Roman"/>
          <w:sz w:val="28"/>
          <w:szCs w:val="28"/>
          <w:lang w:eastAsia="ru-RU"/>
        </w:rPr>
        <w:t xml:space="preserve"> сектора с правом совещательного голоса;</w:t>
      </w:r>
    </w:p>
    <w:p w:rsidR="0057127B" w:rsidRPr="003F2683" w:rsidRDefault="0057127B" w:rsidP="00786CEB">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6) на время своего отсутствия делегирует исполнение обязанностей председателя одному из членов президиума Общественного совета.</w:t>
      </w:r>
    </w:p>
    <w:p w:rsidR="0057127B" w:rsidRPr="003F2683" w:rsidRDefault="0057127B" w:rsidP="00E02FA0">
      <w:pPr>
        <w:numPr>
          <w:ilvl w:val="0"/>
          <w:numId w:val="35"/>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В целях обеспечения решения организационных вопросов, подготовки и проведения заседаний Общественного совета, организации и ведения делопроизводства в Общественном совете, его секретарь:</w:t>
      </w:r>
    </w:p>
    <w:p w:rsidR="0057127B" w:rsidRPr="003F2683" w:rsidRDefault="0057127B" w:rsidP="00786CEB">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1) обеспечивает решение организационных вопросов подготовки и проведения заседаний Общественного совета;</w:t>
      </w:r>
    </w:p>
    <w:p w:rsidR="0057127B" w:rsidRPr="003F2683" w:rsidRDefault="0057127B" w:rsidP="00786CEB">
      <w:pPr>
        <w:spacing w:after="0" w:line="0" w:lineRule="atLeast"/>
        <w:ind w:firstLine="708"/>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2) организует и ведет делопроизводство в Общественном совете, а также контролирует сроки исполнения его решений.</w:t>
      </w:r>
    </w:p>
    <w:p w:rsidR="0057127B" w:rsidRPr="003F2683" w:rsidRDefault="0057127B" w:rsidP="00E02FA0">
      <w:pPr>
        <w:numPr>
          <w:ilvl w:val="0"/>
          <w:numId w:val="36"/>
        </w:numPr>
        <w:spacing w:after="0" w:line="0" w:lineRule="atLeast"/>
        <w:ind w:left="0" w:firstLine="709"/>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Секретарь Общественного совета не является его членом.</w:t>
      </w:r>
    </w:p>
    <w:tbl>
      <w:tblPr>
        <w:tblpPr w:leftFromText="180" w:rightFromText="180" w:vertAnchor="text" w:tblpY="1"/>
        <w:tblOverlap w:val="never"/>
        <w:tblW w:w="9401" w:type="dxa"/>
        <w:tblCellSpacing w:w="15" w:type="dxa"/>
        <w:tblCellMar>
          <w:top w:w="15" w:type="dxa"/>
          <w:left w:w="15" w:type="dxa"/>
          <w:bottom w:w="15" w:type="dxa"/>
          <w:right w:w="15" w:type="dxa"/>
        </w:tblCellMar>
        <w:tblLook w:val="04A0" w:firstRow="1" w:lastRow="0" w:firstColumn="1" w:lastColumn="0" w:noHBand="0" w:noVBand="1"/>
      </w:tblPr>
      <w:tblGrid>
        <w:gridCol w:w="3208"/>
        <w:gridCol w:w="6193"/>
      </w:tblGrid>
      <w:tr w:rsidR="0057127B" w:rsidRPr="003F2683" w:rsidTr="005A1B63">
        <w:trPr>
          <w:trHeight w:val="488"/>
          <w:tblCellSpacing w:w="15" w:type="dxa"/>
        </w:trPr>
        <w:tc>
          <w:tcPr>
            <w:tcW w:w="3163" w:type="dxa"/>
            <w:vAlign w:val="center"/>
            <w:hideMark/>
          </w:tcPr>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w:t>
            </w:r>
          </w:p>
        </w:tc>
        <w:tc>
          <w:tcPr>
            <w:tcW w:w="6148" w:type="dxa"/>
            <w:vAlign w:val="center"/>
            <w:hideMark/>
          </w:tcPr>
          <w:p w:rsidR="006B5CF2" w:rsidRPr="003F2683" w:rsidRDefault="006B5CF2" w:rsidP="005A1B63">
            <w:pPr>
              <w:spacing w:after="0" w:line="0" w:lineRule="atLeast"/>
              <w:jc w:val="right"/>
              <w:rPr>
                <w:rFonts w:ascii="Times New Roman" w:eastAsia="Times New Roman" w:hAnsi="Times New Roman" w:cs="Times New Roman"/>
                <w:sz w:val="28"/>
                <w:szCs w:val="28"/>
                <w:lang w:val="kk-KZ" w:eastAsia="ru-RU"/>
              </w:rPr>
            </w:pPr>
          </w:p>
          <w:p w:rsidR="006B5CF2" w:rsidRPr="003F2683" w:rsidRDefault="006B5CF2" w:rsidP="005A1B63">
            <w:pPr>
              <w:spacing w:after="0" w:line="0" w:lineRule="atLeast"/>
              <w:jc w:val="right"/>
              <w:rPr>
                <w:rFonts w:ascii="Times New Roman" w:eastAsia="Times New Roman" w:hAnsi="Times New Roman" w:cs="Times New Roman"/>
                <w:sz w:val="28"/>
                <w:szCs w:val="28"/>
                <w:lang w:val="kk-KZ" w:eastAsia="ru-RU"/>
              </w:rPr>
            </w:pPr>
          </w:p>
          <w:p w:rsidR="006B5CF2" w:rsidRPr="003F2683" w:rsidRDefault="006B5CF2" w:rsidP="005A1B63">
            <w:pPr>
              <w:spacing w:after="0" w:line="0" w:lineRule="atLeast"/>
              <w:jc w:val="right"/>
              <w:rPr>
                <w:rFonts w:ascii="Times New Roman" w:eastAsia="Times New Roman" w:hAnsi="Times New Roman" w:cs="Times New Roman"/>
                <w:sz w:val="28"/>
                <w:szCs w:val="28"/>
                <w:lang w:val="kk-KZ" w:eastAsia="ru-RU"/>
              </w:rPr>
            </w:pPr>
          </w:p>
          <w:p w:rsidR="006B5CF2" w:rsidRPr="003F2683" w:rsidRDefault="006B5CF2" w:rsidP="005A1B63">
            <w:pPr>
              <w:spacing w:after="0" w:line="0" w:lineRule="atLeast"/>
              <w:jc w:val="right"/>
              <w:rPr>
                <w:rFonts w:ascii="Times New Roman" w:eastAsia="Times New Roman" w:hAnsi="Times New Roman" w:cs="Times New Roman"/>
                <w:sz w:val="28"/>
                <w:szCs w:val="28"/>
                <w:lang w:val="kk-KZ" w:eastAsia="ru-RU"/>
              </w:rPr>
            </w:pPr>
          </w:p>
          <w:p w:rsidR="006B5CF2" w:rsidRDefault="006B5CF2" w:rsidP="005A1B63">
            <w:pPr>
              <w:spacing w:after="0" w:line="0" w:lineRule="atLeast"/>
              <w:jc w:val="right"/>
              <w:rPr>
                <w:rFonts w:ascii="Times New Roman" w:eastAsia="Times New Roman" w:hAnsi="Times New Roman" w:cs="Times New Roman"/>
                <w:sz w:val="28"/>
                <w:szCs w:val="28"/>
                <w:lang w:val="kk-KZ" w:eastAsia="ru-RU"/>
              </w:rPr>
            </w:pPr>
          </w:p>
          <w:p w:rsidR="00786CEB" w:rsidRDefault="00786CEB" w:rsidP="005A1B63">
            <w:pPr>
              <w:spacing w:after="0" w:line="0" w:lineRule="atLeast"/>
              <w:jc w:val="right"/>
              <w:rPr>
                <w:rFonts w:ascii="Times New Roman" w:eastAsia="Times New Roman" w:hAnsi="Times New Roman" w:cs="Times New Roman"/>
                <w:sz w:val="28"/>
                <w:szCs w:val="28"/>
                <w:lang w:val="kk-KZ" w:eastAsia="ru-RU"/>
              </w:rPr>
            </w:pPr>
          </w:p>
          <w:p w:rsidR="00786CEB" w:rsidRDefault="00786CEB" w:rsidP="005A1B63">
            <w:pPr>
              <w:spacing w:after="0" w:line="0" w:lineRule="atLeast"/>
              <w:jc w:val="right"/>
              <w:rPr>
                <w:rFonts w:ascii="Times New Roman" w:eastAsia="Times New Roman" w:hAnsi="Times New Roman" w:cs="Times New Roman"/>
                <w:sz w:val="28"/>
                <w:szCs w:val="28"/>
                <w:lang w:val="kk-KZ" w:eastAsia="ru-RU"/>
              </w:rPr>
            </w:pPr>
          </w:p>
          <w:p w:rsidR="00786CEB" w:rsidRDefault="00786CEB" w:rsidP="005A1B63">
            <w:pPr>
              <w:spacing w:after="0" w:line="0" w:lineRule="atLeast"/>
              <w:jc w:val="right"/>
              <w:rPr>
                <w:rFonts w:ascii="Times New Roman" w:eastAsia="Times New Roman" w:hAnsi="Times New Roman" w:cs="Times New Roman"/>
                <w:sz w:val="28"/>
                <w:szCs w:val="28"/>
                <w:lang w:val="kk-KZ" w:eastAsia="ru-RU"/>
              </w:rPr>
            </w:pPr>
          </w:p>
          <w:p w:rsidR="00786CEB" w:rsidRDefault="00786CEB" w:rsidP="005A1B63">
            <w:pPr>
              <w:spacing w:after="0" w:line="0" w:lineRule="atLeast"/>
              <w:jc w:val="right"/>
              <w:rPr>
                <w:rFonts w:ascii="Times New Roman" w:eastAsia="Times New Roman" w:hAnsi="Times New Roman" w:cs="Times New Roman"/>
                <w:sz w:val="28"/>
                <w:szCs w:val="28"/>
                <w:lang w:val="kk-KZ" w:eastAsia="ru-RU"/>
              </w:rPr>
            </w:pPr>
          </w:p>
          <w:p w:rsidR="00786CEB" w:rsidRDefault="00786CEB" w:rsidP="005A1B63">
            <w:pPr>
              <w:spacing w:after="0" w:line="0" w:lineRule="atLeast"/>
              <w:jc w:val="right"/>
              <w:rPr>
                <w:rFonts w:ascii="Times New Roman" w:eastAsia="Times New Roman" w:hAnsi="Times New Roman" w:cs="Times New Roman"/>
                <w:sz w:val="28"/>
                <w:szCs w:val="28"/>
                <w:lang w:val="kk-KZ" w:eastAsia="ru-RU"/>
              </w:rPr>
            </w:pPr>
          </w:p>
          <w:p w:rsidR="00786CEB" w:rsidRDefault="00786CEB" w:rsidP="005A1B63">
            <w:pPr>
              <w:spacing w:after="0" w:line="0" w:lineRule="atLeast"/>
              <w:jc w:val="right"/>
              <w:rPr>
                <w:rFonts w:ascii="Times New Roman" w:eastAsia="Times New Roman" w:hAnsi="Times New Roman" w:cs="Times New Roman"/>
                <w:sz w:val="28"/>
                <w:szCs w:val="28"/>
                <w:lang w:val="kk-KZ" w:eastAsia="ru-RU"/>
              </w:rPr>
            </w:pPr>
          </w:p>
          <w:p w:rsidR="00786CEB" w:rsidRDefault="00786CEB" w:rsidP="005A1B63">
            <w:pPr>
              <w:spacing w:after="0" w:line="0" w:lineRule="atLeast"/>
              <w:jc w:val="right"/>
              <w:rPr>
                <w:rFonts w:ascii="Times New Roman" w:eastAsia="Times New Roman" w:hAnsi="Times New Roman" w:cs="Times New Roman"/>
                <w:sz w:val="28"/>
                <w:szCs w:val="28"/>
                <w:lang w:val="kk-KZ" w:eastAsia="ru-RU"/>
              </w:rPr>
            </w:pPr>
          </w:p>
          <w:p w:rsidR="00786CEB" w:rsidRDefault="00786CEB" w:rsidP="005A1B63">
            <w:pPr>
              <w:spacing w:after="0" w:line="0" w:lineRule="atLeast"/>
              <w:jc w:val="right"/>
              <w:rPr>
                <w:rFonts w:ascii="Times New Roman" w:eastAsia="Times New Roman" w:hAnsi="Times New Roman" w:cs="Times New Roman"/>
                <w:sz w:val="28"/>
                <w:szCs w:val="28"/>
                <w:lang w:val="kk-KZ" w:eastAsia="ru-RU"/>
              </w:rPr>
            </w:pPr>
          </w:p>
          <w:p w:rsidR="00786CEB" w:rsidRDefault="00786CEB" w:rsidP="005A1B63">
            <w:pPr>
              <w:spacing w:after="0" w:line="0" w:lineRule="atLeast"/>
              <w:jc w:val="right"/>
              <w:rPr>
                <w:rFonts w:ascii="Times New Roman" w:eastAsia="Times New Roman" w:hAnsi="Times New Roman" w:cs="Times New Roman"/>
                <w:sz w:val="28"/>
                <w:szCs w:val="28"/>
                <w:lang w:val="kk-KZ" w:eastAsia="ru-RU"/>
              </w:rPr>
            </w:pPr>
          </w:p>
          <w:p w:rsidR="00786CEB" w:rsidRPr="003F2683" w:rsidRDefault="00786CEB" w:rsidP="009C028E">
            <w:pPr>
              <w:spacing w:after="0" w:line="0" w:lineRule="atLeast"/>
              <w:rPr>
                <w:rFonts w:ascii="Times New Roman" w:eastAsia="Times New Roman" w:hAnsi="Times New Roman" w:cs="Times New Roman"/>
                <w:sz w:val="28"/>
                <w:szCs w:val="28"/>
                <w:lang w:val="kk-KZ" w:eastAsia="ru-RU"/>
              </w:rPr>
            </w:pPr>
          </w:p>
          <w:p w:rsidR="006B5CF2" w:rsidRPr="003F2683" w:rsidRDefault="006B5CF2" w:rsidP="005A1B63">
            <w:pPr>
              <w:spacing w:after="0" w:line="0" w:lineRule="atLeast"/>
              <w:jc w:val="right"/>
              <w:rPr>
                <w:rFonts w:ascii="Times New Roman" w:eastAsia="Times New Roman" w:hAnsi="Times New Roman" w:cs="Times New Roman"/>
                <w:sz w:val="28"/>
                <w:szCs w:val="28"/>
                <w:lang w:val="kk-KZ" w:eastAsia="ru-RU"/>
              </w:rPr>
            </w:pPr>
          </w:p>
          <w:p w:rsidR="00786CEB" w:rsidRDefault="005A1B63" w:rsidP="005A1B63">
            <w:pPr>
              <w:spacing w:after="0" w:line="0" w:lineRule="atLeast"/>
              <w:jc w:val="right"/>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Приложение</w:t>
            </w:r>
            <w:r w:rsidRPr="003F2683">
              <w:rPr>
                <w:rFonts w:ascii="Times New Roman" w:eastAsia="Times New Roman" w:hAnsi="Times New Roman" w:cs="Times New Roman"/>
                <w:sz w:val="28"/>
                <w:szCs w:val="28"/>
                <w:lang w:val="kk-KZ" w:eastAsia="ru-RU"/>
              </w:rPr>
              <w:t xml:space="preserve"> </w:t>
            </w:r>
            <w:r w:rsidRPr="003F2683">
              <w:rPr>
                <w:rFonts w:ascii="Times New Roman" w:eastAsia="Times New Roman" w:hAnsi="Times New Roman" w:cs="Times New Roman"/>
                <w:sz w:val="28"/>
                <w:szCs w:val="28"/>
                <w:lang w:eastAsia="ru-RU"/>
              </w:rPr>
              <w:t>1</w:t>
            </w:r>
          </w:p>
          <w:p w:rsidR="0057127B" w:rsidRPr="003F2683" w:rsidRDefault="0057127B" w:rsidP="005A1B63">
            <w:pPr>
              <w:spacing w:after="0" w:line="0" w:lineRule="atLeast"/>
              <w:jc w:val="right"/>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xml:space="preserve">к </w:t>
            </w:r>
            <w:r w:rsidR="005A1B63" w:rsidRPr="003F2683">
              <w:rPr>
                <w:rFonts w:ascii="Times New Roman" w:eastAsia="Times New Roman" w:hAnsi="Times New Roman" w:cs="Times New Roman"/>
                <w:sz w:val="28"/>
                <w:szCs w:val="28"/>
                <w:lang w:eastAsia="ru-RU"/>
              </w:rPr>
              <w:t>Положению</w:t>
            </w:r>
            <w:r w:rsidR="005A1B63" w:rsidRPr="003F2683">
              <w:rPr>
                <w:rFonts w:ascii="Times New Roman" w:eastAsia="Times New Roman" w:hAnsi="Times New Roman" w:cs="Times New Roman"/>
                <w:sz w:val="28"/>
                <w:szCs w:val="28"/>
                <w:lang w:val="kk-KZ" w:eastAsia="ru-RU"/>
              </w:rPr>
              <w:t xml:space="preserve"> </w:t>
            </w:r>
            <w:r w:rsidRPr="003F2683">
              <w:rPr>
                <w:rFonts w:ascii="Times New Roman" w:eastAsia="Times New Roman" w:hAnsi="Times New Roman" w:cs="Times New Roman"/>
                <w:sz w:val="28"/>
                <w:szCs w:val="28"/>
                <w:lang w:eastAsia="ru-RU"/>
              </w:rPr>
              <w:t>об Общественном совете</w:t>
            </w:r>
          </w:p>
          <w:p w:rsidR="0057127B" w:rsidRPr="00786CEB" w:rsidRDefault="00786CEB" w:rsidP="005A1B63">
            <w:pPr>
              <w:spacing w:after="0" w:line="0" w:lineRule="atLeast"/>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города </w:t>
            </w:r>
            <w:r>
              <w:rPr>
                <w:rFonts w:ascii="Times New Roman" w:eastAsia="Times New Roman" w:hAnsi="Times New Roman" w:cs="Times New Roman"/>
                <w:sz w:val="28"/>
                <w:szCs w:val="28"/>
                <w:lang w:val="kk-KZ" w:eastAsia="ru-RU"/>
              </w:rPr>
              <w:t>Актобе</w:t>
            </w:r>
          </w:p>
        </w:tc>
      </w:tr>
      <w:tr w:rsidR="0057127B" w:rsidRPr="003F2683" w:rsidTr="005A1B63">
        <w:trPr>
          <w:trHeight w:val="251"/>
          <w:tblCellSpacing w:w="15" w:type="dxa"/>
        </w:trPr>
        <w:tc>
          <w:tcPr>
            <w:tcW w:w="3163" w:type="dxa"/>
            <w:vAlign w:val="center"/>
            <w:hideMark/>
          </w:tcPr>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lastRenderedPageBreak/>
              <w:t> </w:t>
            </w:r>
          </w:p>
        </w:tc>
        <w:tc>
          <w:tcPr>
            <w:tcW w:w="6148" w:type="dxa"/>
            <w:vAlign w:val="center"/>
            <w:hideMark/>
          </w:tcPr>
          <w:p w:rsidR="0057127B" w:rsidRPr="003F2683" w:rsidRDefault="0057127B" w:rsidP="005A1B63">
            <w:pPr>
              <w:spacing w:after="0" w:line="0" w:lineRule="atLeast"/>
              <w:jc w:val="right"/>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Форма</w:t>
            </w:r>
          </w:p>
        </w:tc>
      </w:tr>
      <w:tr w:rsidR="0057127B" w:rsidRPr="003F2683" w:rsidTr="005A1B63">
        <w:trPr>
          <w:trHeight w:val="2444"/>
          <w:tblCellSpacing w:w="15" w:type="dxa"/>
        </w:trPr>
        <w:tc>
          <w:tcPr>
            <w:tcW w:w="3163" w:type="dxa"/>
            <w:vAlign w:val="center"/>
            <w:hideMark/>
          </w:tcPr>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w:t>
            </w:r>
          </w:p>
        </w:tc>
        <w:tc>
          <w:tcPr>
            <w:tcW w:w="6148" w:type="dxa"/>
            <w:vAlign w:val="center"/>
            <w:hideMark/>
          </w:tcPr>
          <w:p w:rsidR="0057127B" w:rsidRPr="003F2683" w:rsidRDefault="0057127B" w:rsidP="005A1B63">
            <w:pPr>
              <w:spacing w:after="0" w:line="0" w:lineRule="atLeast"/>
              <w:jc w:val="right"/>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Кому _______________________</w:t>
            </w:r>
            <w:r w:rsidRPr="003F2683">
              <w:rPr>
                <w:rFonts w:ascii="Times New Roman" w:eastAsia="Times New Roman" w:hAnsi="Times New Roman" w:cs="Times New Roman"/>
                <w:sz w:val="28"/>
                <w:szCs w:val="28"/>
                <w:lang w:eastAsia="ru-RU"/>
              </w:rPr>
              <w:br/>
              <w:t>(наименование местного</w:t>
            </w:r>
            <w:r w:rsidRPr="003F2683">
              <w:rPr>
                <w:rFonts w:ascii="Times New Roman" w:eastAsia="Times New Roman" w:hAnsi="Times New Roman" w:cs="Times New Roman"/>
                <w:sz w:val="28"/>
                <w:szCs w:val="28"/>
                <w:lang w:eastAsia="ru-RU"/>
              </w:rPr>
              <w:br/>
              <w:t>представительного органа)</w:t>
            </w:r>
            <w:r w:rsidRPr="003F2683">
              <w:rPr>
                <w:rFonts w:ascii="Times New Roman" w:eastAsia="Times New Roman" w:hAnsi="Times New Roman" w:cs="Times New Roman"/>
                <w:sz w:val="28"/>
                <w:szCs w:val="28"/>
                <w:lang w:eastAsia="ru-RU"/>
              </w:rPr>
              <w:br/>
              <w:t>от______________________________</w:t>
            </w:r>
            <w:r w:rsidRPr="003F2683">
              <w:rPr>
                <w:rFonts w:ascii="Times New Roman" w:eastAsia="Times New Roman" w:hAnsi="Times New Roman" w:cs="Times New Roman"/>
                <w:sz w:val="28"/>
                <w:szCs w:val="28"/>
                <w:lang w:eastAsia="ru-RU"/>
              </w:rPr>
              <w:br/>
              <w:t>_________________________________</w:t>
            </w:r>
            <w:r w:rsidRPr="003F2683">
              <w:rPr>
                <w:rFonts w:ascii="Times New Roman" w:eastAsia="Times New Roman" w:hAnsi="Times New Roman" w:cs="Times New Roman"/>
                <w:sz w:val="28"/>
                <w:szCs w:val="28"/>
                <w:lang w:eastAsia="ru-RU"/>
              </w:rPr>
              <w:br/>
              <w:t>(Фамилия, имя, отчество (при наличии)</w:t>
            </w:r>
            <w:r w:rsidRPr="003F2683">
              <w:rPr>
                <w:rFonts w:ascii="Times New Roman" w:eastAsia="Times New Roman" w:hAnsi="Times New Roman" w:cs="Times New Roman"/>
                <w:sz w:val="28"/>
                <w:szCs w:val="28"/>
                <w:lang w:eastAsia="ru-RU"/>
              </w:rPr>
              <w:br/>
              <w:t xml:space="preserve">заявителя, </w:t>
            </w:r>
            <w:r w:rsidR="005A1B63" w:rsidRPr="003F2683">
              <w:rPr>
                <w:rFonts w:ascii="Times New Roman" w:eastAsia="Times New Roman" w:hAnsi="Times New Roman" w:cs="Times New Roman"/>
                <w:sz w:val="28"/>
                <w:szCs w:val="28"/>
                <w:lang w:eastAsia="ru-RU"/>
              </w:rPr>
              <w:t>удостоверение</w:t>
            </w:r>
            <w:r w:rsidR="005A1B63" w:rsidRPr="003F2683">
              <w:rPr>
                <w:rFonts w:ascii="Times New Roman" w:eastAsia="Times New Roman" w:hAnsi="Times New Roman" w:cs="Times New Roman"/>
                <w:sz w:val="28"/>
                <w:szCs w:val="28"/>
                <w:lang w:eastAsia="ru-RU"/>
              </w:rPr>
              <w:br/>
              <w:t>личности № ____,</w:t>
            </w:r>
            <w:r w:rsidRPr="003F2683">
              <w:rPr>
                <w:rFonts w:ascii="Times New Roman" w:eastAsia="Times New Roman" w:hAnsi="Times New Roman" w:cs="Times New Roman"/>
                <w:sz w:val="28"/>
                <w:szCs w:val="28"/>
                <w:lang w:eastAsia="ru-RU"/>
              </w:rPr>
              <w:t>вы</w:t>
            </w:r>
            <w:r w:rsidR="005A1B63" w:rsidRPr="003F2683">
              <w:rPr>
                <w:rFonts w:ascii="Times New Roman" w:eastAsia="Times New Roman" w:hAnsi="Times New Roman" w:cs="Times New Roman"/>
                <w:sz w:val="28"/>
                <w:szCs w:val="28"/>
                <w:lang w:eastAsia="ru-RU"/>
              </w:rPr>
              <w:t>дано (когда, кем))</w:t>
            </w:r>
            <w:r w:rsidR="005A1B63" w:rsidRPr="003F2683">
              <w:rPr>
                <w:rFonts w:ascii="Times New Roman" w:eastAsia="Times New Roman" w:hAnsi="Times New Roman" w:cs="Times New Roman"/>
                <w:sz w:val="28"/>
                <w:szCs w:val="28"/>
                <w:lang w:eastAsia="ru-RU"/>
              </w:rPr>
              <w:br/>
              <w:t>проживающего</w:t>
            </w:r>
            <w:r w:rsidRPr="003F2683">
              <w:rPr>
                <w:rFonts w:ascii="Times New Roman" w:eastAsia="Times New Roman" w:hAnsi="Times New Roman" w:cs="Times New Roman"/>
                <w:sz w:val="28"/>
                <w:szCs w:val="28"/>
                <w:lang w:eastAsia="ru-RU"/>
              </w:rPr>
              <w:t>(ей): ___________</w:t>
            </w:r>
            <w:r w:rsidRPr="003F2683">
              <w:rPr>
                <w:rFonts w:ascii="Times New Roman" w:eastAsia="Times New Roman" w:hAnsi="Times New Roman" w:cs="Times New Roman"/>
                <w:sz w:val="28"/>
                <w:szCs w:val="28"/>
                <w:lang w:eastAsia="ru-RU"/>
              </w:rPr>
              <w:br/>
              <w:t>(населенный пункт, улица, дом, квартира)</w:t>
            </w:r>
          </w:p>
        </w:tc>
      </w:tr>
    </w:tbl>
    <w:p w:rsidR="0057127B" w:rsidRPr="00786CEB" w:rsidRDefault="005A1B63" w:rsidP="00786CEB">
      <w:pPr>
        <w:spacing w:after="0" w:line="0" w:lineRule="atLeast"/>
        <w:jc w:val="right"/>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br w:type="textWrapping" w:clear="all"/>
      </w:r>
      <w:r w:rsidR="0057127B" w:rsidRPr="003F2683">
        <w:rPr>
          <w:rFonts w:ascii="Times New Roman" w:eastAsia="Times New Roman" w:hAnsi="Times New Roman" w:cs="Times New Roman"/>
          <w:sz w:val="28"/>
          <w:szCs w:val="28"/>
          <w:lang w:eastAsia="ru-RU"/>
        </w:rPr>
        <w:t>   ИИН</w:t>
      </w:r>
      <w:r w:rsidR="00786CEB">
        <w:rPr>
          <w:rFonts w:ascii="Times New Roman" w:eastAsia="Times New Roman" w:hAnsi="Times New Roman" w:cs="Times New Roman"/>
          <w:sz w:val="28"/>
          <w:szCs w:val="28"/>
          <w:lang w:val="kk-KZ" w:eastAsia="ru-RU"/>
        </w:rPr>
        <w:t xml:space="preserve"> </w:t>
      </w:r>
      <w:r w:rsidR="00786CEB">
        <w:rPr>
          <w:rFonts w:ascii="Times New Roman" w:eastAsia="Times New Roman" w:hAnsi="Times New Roman" w:cs="Times New Roman"/>
          <w:sz w:val="28"/>
          <w:szCs w:val="28"/>
          <w:lang w:eastAsia="ru-RU"/>
        </w:rPr>
        <w:t>_____________________________</w:t>
      </w:r>
    </w:p>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w:t>
      </w:r>
    </w:p>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Заявление</w:t>
      </w:r>
    </w:p>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Выдвигаю свою кандидатуру для включения в состав Рабочей группы</w:t>
      </w:r>
      <w:r w:rsidRPr="003F2683">
        <w:rPr>
          <w:rFonts w:ascii="Times New Roman" w:eastAsia="Times New Roman" w:hAnsi="Times New Roman" w:cs="Times New Roman"/>
          <w:sz w:val="28"/>
          <w:szCs w:val="28"/>
          <w:lang w:eastAsia="ru-RU"/>
        </w:rPr>
        <w:br/>
        <w:t>по формированию Общес</w:t>
      </w:r>
      <w:r w:rsidR="00786CEB">
        <w:rPr>
          <w:rFonts w:ascii="Times New Roman" w:eastAsia="Times New Roman" w:hAnsi="Times New Roman" w:cs="Times New Roman"/>
          <w:sz w:val="28"/>
          <w:szCs w:val="28"/>
          <w:lang w:eastAsia="ru-RU"/>
        </w:rPr>
        <w:t>твенного совета города Актобе</w:t>
      </w:r>
      <w:r w:rsidRPr="003F2683">
        <w:rPr>
          <w:rFonts w:ascii="Times New Roman" w:eastAsia="Times New Roman" w:hAnsi="Times New Roman" w:cs="Times New Roman"/>
          <w:sz w:val="28"/>
          <w:szCs w:val="28"/>
          <w:lang w:eastAsia="ru-RU"/>
        </w:rPr>
        <w:t>.</w:t>
      </w:r>
    </w:p>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Настоящим заявлением подтверждаю, что я ознакомлен с положениями </w:t>
      </w:r>
      <w:hyperlink r:id="rId21" w:anchor="z113" w:history="1">
        <w:r w:rsidRPr="003F2683">
          <w:rPr>
            <w:rFonts w:ascii="Times New Roman" w:eastAsia="Times New Roman" w:hAnsi="Times New Roman" w:cs="Times New Roman"/>
            <w:color w:val="0000FF"/>
            <w:sz w:val="28"/>
            <w:szCs w:val="28"/>
            <w:u w:val="single"/>
            <w:lang w:eastAsia="ru-RU"/>
          </w:rPr>
          <w:t>Закона</w:t>
        </w:r>
      </w:hyperlink>
      <w:r w:rsidRPr="003F2683">
        <w:rPr>
          <w:rFonts w:ascii="Times New Roman" w:eastAsia="Times New Roman" w:hAnsi="Times New Roman" w:cs="Times New Roman"/>
          <w:sz w:val="28"/>
          <w:szCs w:val="28"/>
          <w:lang w:eastAsia="ru-RU"/>
        </w:rPr>
        <w:t xml:space="preserve"> Республики К</w:t>
      </w:r>
      <w:r w:rsidR="00786CEB">
        <w:rPr>
          <w:rFonts w:ascii="Times New Roman" w:eastAsia="Times New Roman" w:hAnsi="Times New Roman" w:cs="Times New Roman"/>
          <w:sz w:val="28"/>
          <w:szCs w:val="28"/>
          <w:lang w:eastAsia="ru-RU"/>
        </w:rPr>
        <w:t xml:space="preserve">азахстан от 2 ноября 2015 года </w:t>
      </w:r>
      <w:r w:rsidR="00786CEB">
        <w:rPr>
          <w:rFonts w:ascii="Times New Roman" w:eastAsia="Times New Roman" w:hAnsi="Times New Roman" w:cs="Times New Roman"/>
          <w:sz w:val="28"/>
          <w:szCs w:val="28"/>
          <w:lang w:val="kk-KZ" w:eastAsia="ru-RU"/>
        </w:rPr>
        <w:t>«</w:t>
      </w:r>
      <w:r w:rsidR="00786CEB">
        <w:rPr>
          <w:rFonts w:ascii="Times New Roman" w:eastAsia="Times New Roman" w:hAnsi="Times New Roman" w:cs="Times New Roman"/>
          <w:sz w:val="28"/>
          <w:szCs w:val="28"/>
          <w:lang w:eastAsia="ru-RU"/>
        </w:rPr>
        <w:t>Об общественных советах</w:t>
      </w:r>
      <w:r w:rsidR="00786CEB">
        <w:rPr>
          <w:rFonts w:ascii="Times New Roman" w:eastAsia="Times New Roman" w:hAnsi="Times New Roman" w:cs="Times New Roman"/>
          <w:sz w:val="28"/>
          <w:szCs w:val="28"/>
          <w:lang w:val="kk-KZ" w:eastAsia="ru-RU"/>
        </w:rPr>
        <w:t>»</w:t>
      </w:r>
      <w:r w:rsidRPr="003F2683">
        <w:rPr>
          <w:rFonts w:ascii="Times New Roman" w:eastAsia="Times New Roman" w:hAnsi="Times New Roman" w:cs="Times New Roman"/>
          <w:sz w:val="28"/>
          <w:szCs w:val="28"/>
          <w:lang w:eastAsia="ru-RU"/>
        </w:rPr>
        <w:t xml:space="preserve"> и обязуюсь соблюдать его требования.</w:t>
      </w:r>
    </w:p>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Прилагаю следующие документы:</w:t>
      </w:r>
    </w:p>
    <w:p w:rsidR="0057127B" w:rsidRPr="00786CEB" w:rsidRDefault="00786CEB" w:rsidP="005A1B63">
      <w:pPr>
        <w:spacing w:after="0" w:line="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1)</w:t>
      </w:r>
      <w:r w:rsidR="0057127B" w:rsidRPr="003F2683">
        <w:rPr>
          <w:rFonts w:ascii="Times New Roman" w:eastAsia="Times New Roman" w:hAnsi="Times New Roman" w:cs="Times New Roman"/>
          <w:sz w:val="28"/>
          <w:szCs w:val="28"/>
          <w:lang w:eastAsia="ru-RU"/>
        </w:rPr>
        <w:t>_______________________________</w:t>
      </w:r>
      <w:r>
        <w:rPr>
          <w:rFonts w:ascii="Times New Roman" w:eastAsia="Times New Roman" w:hAnsi="Times New Roman" w:cs="Times New Roman"/>
          <w:sz w:val="28"/>
          <w:szCs w:val="28"/>
          <w:lang w:eastAsia="ru-RU"/>
        </w:rPr>
        <w:t>_______________________________</w:t>
      </w:r>
    </w:p>
    <w:p w:rsidR="0057127B" w:rsidRPr="00786CEB" w:rsidRDefault="0057127B" w:rsidP="005A1B63">
      <w:pPr>
        <w:spacing w:after="0" w:line="0" w:lineRule="atLeast"/>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      2) _______________________________</w:t>
      </w:r>
      <w:r w:rsidR="00786CEB">
        <w:rPr>
          <w:rFonts w:ascii="Times New Roman" w:eastAsia="Times New Roman" w:hAnsi="Times New Roman" w:cs="Times New Roman"/>
          <w:sz w:val="28"/>
          <w:szCs w:val="28"/>
          <w:lang w:eastAsia="ru-RU"/>
        </w:rPr>
        <w:t>______________________________</w:t>
      </w:r>
    </w:p>
    <w:p w:rsidR="0057127B" w:rsidRPr="00786CEB" w:rsidRDefault="0057127B" w:rsidP="005A1B63">
      <w:pPr>
        <w:spacing w:after="0" w:line="0" w:lineRule="atLeast"/>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      3) _______________________________</w:t>
      </w:r>
      <w:r w:rsidR="00786CEB">
        <w:rPr>
          <w:rFonts w:ascii="Times New Roman" w:eastAsia="Times New Roman" w:hAnsi="Times New Roman" w:cs="Times New Roman"/>
          <w:sz w:val="28"/>
          <w:szCs w:val="28"/>
          <w:lang w:eastAsia="ru-RU"/>
        </w:rPr>
        <w:t>______________________________</w:t>
      </w:r>
    </w:p>
    <w:p w:rsidR="0057127B" w:rsidRPr="00786CEB" w:rsidRDefault="0057127B" w:rsidP="005A1B63">
      <w:pPr>
        <w:spacing w:after="0" w:line="0" w:lineRule="atLeast"/>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      4) _______________________________</w:t>
      </w:r>
      <w:r w:rsidR="00786CEB">
        <w:rPr>
          <w:rFonts w:ascii="Times New Roman" w:eastAsia="Times New Roman" w:hAnsi="Times New Roman" w:cs="Times New Roman"/>
          <w:sz w:val="28"/>
          <w:szCs w:val="28"/>
          <w:lang w:eastAsia="ru-RU"/>
        </w:rPr>
        <w:t>______________________________</w:t>
      </w:r>
    </w:p>
    <w:p w:rsidR="0057127B" w:rsidRPr="00786CEB" w:rsidRDefault="0057127B" w:rsidP="005A1B63">
      <w:pPr>
        <w:spacing w:after="0" w:line="0" w:lineRule="atLeast"/>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      5) _______________________________</w:t>
      </w:r>
      <w:r w:rsidR="00786CEB">
        <w:rPr>
          <w:rFonts w:ascii="Times New Roman" w:eastAsia="Times New Roman" w:hAnsi="Times New Roman" w:cs="Times New Roman"/>
          <w:sz w:val="28"/>
          <w:szCs w:val="28"/>
          <w:lang w:eastAsia="ru-RU"/>
        </w:rPr>
        <w:t>______________________________</w:t>
      </w:r>
    </w:p>
    <w:p w:rsidR="0057127B" w:rsidRPr="00786CEB" w:rsidRDefault="0057127B" w:rsidP="005A1B63">
      <w:pPr>
        <w:spacing w:after="0" w:line="0" w:lineRule="atLeast"/>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      6) _______________________________</w:t>
      </w:r>
      <w:r w:rsidR="00786CEB">
        <w:rPr>
          <w:rFonts w:ascii="Times New Roman" w:eastAsia="Times New Roman" w:hAnsi="Times New Roman" w:cs="Times New Roman"/>
          <w:sz w:val="28"/>
          <w:szCs w:val="28"/>
          <w:lang w:eastAsia="ru-RU"/>
        </w:rPr>
        <w:t>______________________________</w:t>
      </w:r>
    </w:p>
    <w:p w:rsidR="0057127B" w:rsidRPr="00786CEB" w:rsidRDefault="0057127B" w:rsidP="005A1B63">
      <w:pPr>
        <w:spacing w:after="0" w:line="0" w:lineRule="atLeast"/>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      7) _______________________________</w:t>
      </w:r>
      <w:r w:rsidR="00786CEB">
        <w:rPr>
          <w:rFonts w:ascii="Times New Roman" w:eastAsia="Times New Roman" w:hAnsi="Times New Roman" w:cs="Times New Roman"/>
          <w:sz w:val="28"/>
          <w:szCs w:val="28"/>
          <w:lang w:eastAsia="ru-RU"/>
        </w:rPr>
        <w:t>______________________________</w:t>
      </w:r>
    </w:p>
    <w:p w:rsidR="0057127B" w:rsidRPr="003F2683" w:rsidRDefault="00786CEB" w:rsidP="005A1B63">
      <w:pPr>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eastAsia="ru-RU"/>
        </w:rPr>
        <w:t>____</w:t>
      </w:r>
      <w:r>
        <w:rPr>
          <w:rFonts w:ascii="Times New Roman" w:eastAsia="Times New Roman" w:hAnsi="Times New Roman" w:cs="Times New Roman"/>
          <w:sz w:val="28"/>
          <w:szCs w:val="28"/>
          <w:lang w:val="kk-KZ" w:eastAsia="ru-RU"/>
        </w:rPr>
        <w:t xml:space="preserve">» </w:t>
      </w:r>
      <w:r w:rsidR="0057127B" w:rsidRPr="003F2683">
        <w:rPr>
          <w:rFonts w:ascii="Times New Roman" w:eastAsia="Times New Roman" w:hAnsi="Times New Roman" w:cs="Times New Roman"/>
          <w:sz w:val="28"/>
          <w:szCs w:val="28"/>
          <w:lang w:eastAsia="ru-RU"/>
        </w:rPr>
        <w:t>____________20___ года. Подпись заявителя _______________</w:t>
      </w:r>
    </w:p>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p>
    <w:tbl>
      <w:tblPr>
        <w:tblW w:w="9738" w:type="dxa"/>
        <w:tblCellSpacing w:w="15" w:type="dxa"/>
        <w:tblCellMar>
          <w:top w:w="15" w:type="dxa"/>
          <w:left w:w="15" w:type="dxa"/>
          <w:bottom w:w="15" w:type="dxa"/>
          <w:right w:w="15" w:type="dxa"/>
        </w:tblCellMar>
        <w:tblLook w:val="04A0" w:firstRow="1" w:lastRow="0" w:firstColumn="1" w:lastColumn="0" w:noHBand="0" w:noVBand="1"/>
      </w:tblPr>
      <w:tblGrid>
        <w:gridCol w:w="3731"/>
        <w:gridCol w:w="200"/>
        <w:gridCol w:w="5807"/>
      </w:tblGrid>
      <w:tr w:rsidR="0057127B" w:rsidRPr="003F2683" w:rsidTr="006B5CF2">
        <w:trPr>
          <w:trHeight w:val="382"/>
          <w:tblCellSpacing w:w="15" w:type="dxa"/>
        </w:trPr>
        <w:tc>
          <w:tcPr>
            <w:tcW w:w="3686" w:type="dxa"/>
            <w:vAlign w:val="center"/>
            <w:hideMark/>
          </w:tcPr>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w:t>
            </w:r>
          </w:p>
        </w:tc>
        <w:tc>
          <w:tcPr>
            <w:tcW w:w="5962" w:type="dxa"/>
            <w:gridSpan w:val="2"/>
            <w:vAlign w:val="center"/>
            <w:hideMark/>
          </w:tcPr>
          <w:p w:rsidR="006B5CF2" w:rsidRPr="003F2683" w:rsidRDefault="006B5CF2" w:rsidP="006B5CF2">
            <w:pPr>
              <w:spacing w:after="0" w:line="0" w:lineRule="atLeast"/>
              <w:jc w:val="right"/>
              <w:rPr>
                <w:rFonts w:ascii="Times New Roman" w:eastAsia="Times New Roman" w:hAnsi="Times New Roman" w:cs="Times New Roman"/>
                <w:sz w:val="28"/>
                <w:szCs w:val="28"/>
                <w:lang w:val="kk-KZ" w:eastAsia="ru-RU"/>
              </w:rPr>
            </w:pPr>
          </w:p>
          <w:p w:rsidR="006B5CF2" w:rsidRPr="003F2683" w:rsidRDefault="006B5CF2" w:rsidP="006B5CF2">
            <w:pPr>
              <w:spacing w:after="0" w:line="0" w:lineRule="atLeast"/>
              <w:jc w:val="right"/>
              <w:rPr>
                <w:rFonts w:ascii="Times New Roman" w:eastAsia="Times New Roman" w:hAnsi="Times New Roman" w:cs="Times New Roman"/>
                <w:sz w:val="28"/>
                <w:szCs w:val="28"/>
                <w:lang w:val="kk-KZ" w:eastAsia="ru-RU"/>
              </w:rPr>
            </w:pPr>
          </w:p>
          <w:p w:rsidR="006B5CF2" w:rsidRPr="003F2683" w:rsidRDefault="006B5CF2" w:rsidP="006B5CF2">
            <w:pPr>
              <w:spacing w:after="0" w:line="0" w:lineRule="atLeast"/>
              <w:jc w:val="right"/>
              <w:rPr>
                <w:rFonts w:ascii="Times New Roman" w:eastAsia="Times New Roman" w:hAnsi="Times New Roman" w:cs="Times New Roman"/>
                <w:sz w:val="28"/>
                <w:szCs w:val="28"/>
                <w:lang w:val="kk-KZ" w:eastAsia="ru-RU"/>
              </w:rPr>
            </w:pPr>
          </w:p>
          <w:p w:rsidR="006B5CF2" w:rsidRPr="003F2683" w:rsidRDefault="006B5CF2" w:rsidP="006B5CF2">
            <w:pPr>
              <w:spacing w:after="0" w:line="0" w:lineRule="atLeast"/>
              <w:jc w:val="right"/>
              <w:rPr>
                <w:rFonts w:ascii="Times New Roman" w:eastAsia="Times New Roman" w:hAnsi="Times New Roman" w:cs="Times New Roman"/>
                <w:sz w:val="28"/>
                <w:szCs w:val="28"/>
                <w:lang w:val="kk-KZ" w:eastAsia="ru-RU"/>
              </w:rPr>
            </w:pPr>
          </w:p>
          <w:p w:rsidR="006B5CF2" w:rsidRPr="003F2683" w:rsidRDefault="006B5CF2" w:rsidP="006B5CF2">
            <w:pPr>
              <w:spacing w:after="0" w:line="0" w:lineRule="atLeast"/>
              <w:jc w:val="right"/>
              <w:rPr>
                <w:rFonts w:ascii="Times New Roman" w:eastAsia="Times New Roman" w:hAnsi="Times New Roman" w:cs="Times New Roman"/>
                <w:sz w:val="28"/>
                <w:szCs w:val="28"/>
                <w:lang w:val="kk-KZ" w:eastAsia="ru-RU"/>
              </w:rPr>
            </w:pPr>
          </w:p>
          <w:p w:rsidR="006B5CF2" w:rsidRDefault="006B5CF2" w:rsidP="006B5CF2">
            <w:pPr>
              <w:spacing w:after="0" w:line="0" w:lineRule="atLeast"/>
              <w:jc w:val="right"/>
              <w:rPr>
                <w:rFonts w:ascii="Times New Roman" w:eastAsia="Times New Roman" w:hAnsi="Times New Roman" w:cs="Times New Roman"/>
                <w:sz w:val="28"/>
                <w:szCs w:val="28"/>
                <w:lang w:val="kk-KZ" w:eastAsia="ru-RU"/>
              </w:rPr>
            </w:pPr>
          </w:p>
          <w:p w:rsidR="00786CEB" w:rsidRDefault="00786CEB" w:rsidP="006B5CF2">
            <w:pPr>
              <w:spacing w:after="0" w:line="0" w:lineRule="atLeast"/>
              <w:jc w:val="right"/>
              <w:rPr>
                <w:rFonts w:ascii="Times New Roman" w:eastAsia="Times New Roman" w:hAnsi="Times New Roman" w:cs="Times New Roman"/>
                <w:sz w:val="28"/>
                <w:szCs w:val="28"/>
                <w:lang w:val="kk-KZ" w:eastAsia="ru-RU"/>
              </w:rPr>
            </w:pPr>
          </w:p>
          <w:p w:rsidR="00786CEB" w:rsidRDefault="00786CEB" w:rsidP="006B5CF2">
            <w:pPr>
              <w:spacing w:after="0" w:line="0" w:lineRule="atLeast"/>
              <w:jc w:val="right"/>
              <w:rPr>
                <w:rFonts w:ascii="Times New Roman" w:eastAsia="Times New Roman" w:hAnsi="Times New Roman" w:cs="Times New Roman"/>
                <w:sz w:val="28"/>
                <w:szCs w:val="28"/>
                <w:lang w:val="kk-KZ" w:eastAsia="ru-RU"/>
              </w:rPr>
            </w:pPr>
          </w:p>
          <w:p w:rsidR="00786CEB" w:rsidRDefault="00786CEB" w:rsidP="006B5CF2">
            <w:pPr>
              <w:spacing w:after="0" w:line="0" w:lineRule="atLeast"/>
              <w:jc w:val="right"/>
              <w:rPr>
                <w:rFonts w:ascii="Times New Roman" w:eastAsia="Times New Roman" w:hAnsi="Times New Roman" w:cs="Times New Roman"/>
                <w:sz w:val="28"/>
                <w:szCs w:val="28"/>
                <w:lang w:val="kk-KZ" w:eastAsia="ru-RU"/>
              </w:rPr>
            </w:pPr>
          </w:p>
          <w:p w:rsidR="00786CEB" w:rsidRDefault="00786CEB" w:rsidP="006B5CF2">
            <w:pPr>
              <w:spacing w:after="0" w:line="0" w:lineRule="atLeast"/>
              <w:jc w:val="right"/>
              <w:rPr>
                <w:rFonts w:ascii="Times New Roman" w:eastAsia="Times New Roman" w:hAnsi="Times New Roman" w:cs="Times New Roman"/>
                <w:sz w:val="28"/>
                <w:szCs w:val="28"/>
                <w:lang w:val="kk-KZ" w:eastAsia="ru-RU"/>
              </w:rPr>
            </w:pPr>
          </w:p>
          <w:p w:rsidR="00786CEB" w:rsidRDefault="00786CEB" w:rsidP="006B5CF2">
            <w:pPr>
              <w:spacing w:after="0" w:line="0" w:lineRule="atLeast"/>
              <w:jc w:val="right"/>
              <w:rPr>
                <w:rFonts w:ascii="Times New Roman" w:eastAsia="Times New Roman" w:hAnsi="Times New Roman" w:cs="Times New Roman"/>
                <w:sz w:val="28"/>
                <w:szCs w:val="28"/>
                <w:lang w:val="kk-KZ" w:eastAsia="ru-RU"/>
              </w:rPr>
            </w:pPr>
          </w:p>
          <w:p w:rsidR="00786CEB" w:rsidRDefault="00786CEB" w:rsidP="009C028E">
            <w:pPr>
              <w:spacing w:after="0" w:line="0" w:lineRule="atLeast"/>
              <w:rPr>
                <w:rFonts w:ascii="Times New Roman" w:eastAsia="Times New Roman" w:hAnsi="Times New Roman" w:cs="Times New Roman"/>
                <w:sz w:val="28"/>
                <w:szCs w:val="28"/>
                <w:lang w:val="kk-KZ" w:eastAsia="ru-RU"/>
              </w:rPr>
            </w:pPr>
          </w:p>
          <w:p w:rsidR="00786CEB" w:rsidRPr="003F2683" w:rsidRDefault="00786CEB" w:rsidP="006B5CF2">
            <w:pPr>
              <w:spacing w:after="0" w:line="0" w:lineRule="atLeast"/>
              <w:jc w:val="right"/>
              <w:rPr>
                <w:rFonts w:ascii="Times New Roman" w:eastAsia="Times New Roman" w:hAnsi="Times New Roman" w:cs="Times New Roman"/>
                <w:sz w:val="28"/>
                <w:szCs w:val="28"/>
                <w:lang w:val="kk-KZ" w:eastAsia="ru-RU"/>
              </w:rPr>
            </w:pPr>
          </w:p>
          <w:p w:rsidR="00786CEB" w:rsidRDefault="005A1B63" w:rsidP="006B5CF2">
            <w:pPr>
              <w:spacing w:after="0" w:line="0" w:lineRule="atLeast"/>
              <w:jc w:val="right"/>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Приложение 2</w:t>
            </w:r>
          </w:p>
          <w:p w:rsidR="0057127B" w:rsidRPr="003F2683" w:rsidRDefault="005A1B63" w:rsidP="006B5CF2">
            <w:pPr>
              <w:spacing w:after="0" w:line="0" w:lineRule="atLeast"/>
              <w:jc w:val="right"/>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к Положению</w:t>
            </w:r>
            <w:r w:rsidRPr="003F2683">
              <w:rPr>
                <w:rFonts w:ascii="Times New Roman" w:eastAsia="Times New Roman" w:hAnsi="Times New Roman" w:cs="Times New Roman"/>
                <w:sz w:val="28"/>
                <w:szCs w:val="28"/>
                <w:lang w:val="kk-KZ" w:eastAsia="ru-RU"/>
              </w:rPr>
              <w:t xml:space="preserve"> </w:t>
            </w:r>
            <w:r w:rsidR="0057127B" w:rsidRPr="003F2683">
              <w:rPr>
                <w:rFonts w:ascii="Times New Roman" w:eastAsia="Times New Roman" w:hAnsi="Times New Roman" w:cs="Times New Roman"/>
                <w:sz w:val="28"/>
                <w:szCs w:val="28"/>
                <w:lang w:eastAsia="ru-RU"/>
              </w:rPr>
              <w:t>об Общественном совете</w:t>
            </w:r>
          </w:p>
          <w:p w:rsidR="0057127B" w:rsidRPr="00786CEB" w:rsidRDefault="00786CEB" w:rsidP="006B5CF2">
            <w:pPr>
              <w:spacing w:after="0" w:line="0" w:lineRule="atLeast"/>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города </w:t>
            </w:r>
            <w:r>
              <w:rPr>
                <w:rFonts w:ascii="Times New Roman" w:eastAsia="Times New Roman" w:hAnsi="Times New Roman" w:cs="Times New Roman"/>
                <w:sz w:val="28"/>
                <w:szCs w:val="28"/>
                <w:lang w:val="kk-KZ" w:eastAsia="ru-RU"/>
              </w:rPr>
              <w:t>Актобе</w:t>
            </w:r>
          </w:p>
        </w:tc>
      </w:tr>
      <w:tr w:rsidR="0057127B" w:rsidRPr="003F2683" w:rsidTr="006B5CF2">
        <w:trPr>
          <w:trHeight w:val="212"/>
          <w:tblCellSpacing w:w="15" w:type="dxa"/>
        </w:trPr>
        <w:tc>
          <w:tcPr>
            <w:tcW w:w="3686" w:type="dxa"/>
            <w:vAlign w:val="center"/>
            <w:hideMark/>
          </w:tcPr>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lastRenderedPageBreak/>
              <w:t> </w:t>
            </w:r>
          </w:p>
        </w:tc>
        <w:tc>
          <w:tcPr>
            <w:tcW w:w="5962" w:type="dxa"/>
            <w:gridSpan w:val="2"/>
            <w:vAlign w:val="center"/>
            <w:hideMark/>
          </w:tcPr>
          <w:p w:rsidR="0057127B" w:rsidRPr="003F2683" w:rsidRDefault="0057127B" w:rsidP="006B5CF2">
            <w:pPr>
              <w:spacing w:after="0" w:line="0" w:lineRule="atLeast"/>
              <w:jc w:val="right"/>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Форма</w:t>
            </w:r>
          </w:p>
        </w:tc>
      </w:tr>
      <w:tr w:rsidR="0057127B" w:rsidRPr="003F2683" w:rsidTr="006B5CF2">
        <w:trPr>
          <w:trHeight w:val="1368"/>
          <w:tblCellSpacing w:w="15" w:type="dxa"/>
        </w:trPr>
        <w:tc>
          <w:tcPr>
            <w:tcW w:w="3686" w:type="dxa"/>
            <w:vAlign w:val="center"/>
            <w:hideMark/>
          </w:tcPr>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w:t>
            </w:r>
          </w:p>
        </w:tc>
        <w:tc>
          <w:tcPr>
            <w:tcW w:w="5962" w:type="dxa"/>
            <w:gridSpan w:val="2"/>
            <w:vAlign w:val="center"/>
            <w:hideMark/>
          </w:tcPr>
          <w:p w:rsidR="0057127B" w:rsidRPr="003F2683" w:rsidRDefault="0057127B" w:rsidP="006B5CF2">
            <w:pPr>
              <w:spacing w:after="0" w:line="0" w:lineRule="atLeast"/>
              <w:jc w:val="right"/>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Кому______________________</w:t>
            </w:r>
            <w:r w:rsidRPr="003F2683">
              <w:rPr>
                <w:rFonts w:ascii="Times New Roman" w:eastAsia="Times New Roman" w:hAnsi="Times New Roman" w:cs="Times New Roman"/>
                <w:sz w:val="28"/>
                <w:szCs w:val="28"/>
                <w:lang w:eastAsia="ru-RU"/>
              </w:rPr>
              <w:br/>
              <w:t>(наименование местного</w:t>
            </w:r>
            <w:r w:rsidRPr="003F2683">
              <w:rPr>
                <w:rFonts w:ascii="Times New Roman" w:eastAsia="Times New Roman" w:hAnsi="Times New Roman" w:cs="Times New Roman"/>
                <w:sz w:val="28"/>
                <w:szCs w:val="28"/>
                <w:lang w:eastAsia="ru-RU"/>
              </w:rPr>
              <w:br/>
              <w:t>представительного органа)</w:t>
            </w:r>
            <w:r w:rsidRPr="003F2683">
              <w:rPr>
                <w:rFonts w:ascii="Times New Roman" w:eastAsia="Times New Roman" w:hAnsi="Times New Roman" w:cs="Times New Roman"/>
                <w:sz w:val="28"/>
                <w:szCs w:val="28"/>
                <w:lang w:eastAsia="ru-RU"/>
              </w:rPr>
              <w:br/>
              <w:t>от __________________________</w:t>
            </w:r>
            <w:r w:rsidRPr="003F2683">
              <w:rPr>
                <w:rFonts w:ascii="Times New Roman" w:eastAsia="Times New Roman" w:hAnsi="Times New Roman" w:cs="Times New Roman"/>
                <w:sz w:val="28"/>
                <w:szCs w:val="28"/>
                <w:lang w:eastAsia="ru-RU"/>
              </w:rPr>
              <w:br/>
              <w:t>______________________________</w:t>
            </w:r>
            <w:r w:rsidRPr="003F2683">
              <w:rPr>
                <w:rFonts w:ascii="Times New Roman" w:eastAsia="Times New Roman" w:hAnsi="Times New Roman" w:cs="Times New Roman"/>
                <w:sz w:val="28"/>
                <w:szCs w:val="28"/>
                <w:lang w:eastAsia="ru-RU"/>
              </w:rPr>
              <w:br/>
              <w:t>(Фамилия, имя, отчество (при</w:t>
            </w:r>
            <w:r w:rsidRPr="003F2683">
              <w:rPr>
                <w:rFonts w:ascii="Times New Roman" w:eastAsia="Times New Roman" w:hAnsi="Times New Roman" w:cs="Times New Roman"/>
                <w:sz w:val="28"/>
                <w:szCs w:val="28"/>
                <w:lang w:eastAsia="ru-RU"/>
              </w:rPr>
              <w:br/>
              <w:t>наличии) заявителя, удостоверение</w:t>
            </w:r>
            <w:r w:rsidRPr="003F2683">
              <w:rPr>
                <w:rFonts w:ascii="Times New Roman" w:eastAsia="Times New Roman" w:hAnsi="Times New Roman" w:cs="Times New Roman"/>
                <w:sz w:val="28"/>
                <w:szCs w:val="28"/>
                <w:lang w:eastAsia="ru-RU"/>
              </w:rPr>
              <w:br/>
              <w:t>личности № ____, выдано (когда, кем))</w:t>
            </w:r>
            <w:r w:rsidRPr="003F2683">
              <w:rPr>
                <w:rFonts w:ascii="Times New Roman" w:eastAsia="Times New Roman" w:hAnsi="Times New Roman" w:cs="Times New Roman"/>
                <w:sz w:val="28"/>
                <w:szCs w:val="28"/>
                <w:lang w:eastAsia="ru-RU"/>
              </w:rPr>
              <w:br/>
              <w:t>проживающего (ей): ___________</w:t>
            </w:r>
            <w:r w:rsidRPr="003F2683">
              <w:rPr>
                <w:rFonts w:ascii="Times New Roman" w:eastAsia="Times New Roman" w:hAnsi="Times New Roman" w:cs="Times New Roman"/>
                <w:sz w:val="28"/>
                <w:szCs w:val="28"/>
                <w:lang w:eastAsia="ru-RU"/>
              </w:rPr>
              <w:br/>
              <w:t>(населенный пункт, улица, дом, квартира)</w:t>
            </w:r>
          </w:p>
        </w:tc>
      </w:tr>
      <w:tr w:rsidR="0057127B" w:rsidRPr="003F2683" w:rsidTr="005A1B63">
        <w:trPr>
          <w:trHeight w:val="122"/>
          <w:tblCellSpacing w:w="15" w:type="dxa"/>
        </w:trPr>
        <w:tc>
          <w:tcPr>
            <w:tcW w:w="3886" w:type="dxa"/>
            <w:gridSpan w:val="2"/>
            <w:vAlign w:val="center"/>
            <w:hideMark/>
          </w:tcPr>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w:t>
            </w:r>
          </w:p>
        </w:tc>
        <w:tc>
          <w:tcPr>
            <w:tcW w:w="5762" w:type="dxa"/>
            <w:vAlign w:val="center"/>
            <w:hideMark/>
          </w:tcPr>
          <w:p w:rsidR="0057127B" w:rsidRPr="00786CEB" w:rsidRDefault="00786CEB" w:rsidP="005A1B63">
            <w:pPr>
              <w:spacing w:after="0" w:line="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57127B" w:rsidRPr="003F2683">
              <w:rPr>
                <w:rFonts w:ascii="Times New Roman" w:eastAsia="Times New Roman" w:hAnsi="Times New Roman" w:cs="Times New Roman"/>
                <w:sz w:val="28"/>
                <w:szCs w:val="28"/>
                <w:lang w:eastAsia="ru-RU"/>
              </w:rPr>
              <w:t>ИИН</w:t>
            </w:r>
            <w:r>
              <w:rPr>
                <w:rFonts w:ascii="Times New Roman" w:eastAsia="Times New Roman" w:hAnsi="Times New Roman" w:cs="Times New Roman"/>
                <w:sz w:val="28"/>
                <w:szCs w:val="28"/>
                <w:lang w:eastAsia="ru-RU"/>
              </w:rPr>
              <w:t>____________________________</w:t>
            </w:r>
          </w:p>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w:t>
            </w:r>
          </w:p>
        </w:tc>
      </w:tr>
      <w:tr w:rsidR="0057127B" w:rsidRPr="003F2683" w:rsidTr="006B5CF2">
        <w:trPr>
          <w:trHeight w:val="122"/>
          <w:tblCellSpacing w:w="15" w:type="dxa"/>
        </w:trPr>
        <w:tc>
          <w:tcPr>
            <w:tcW w:w="3686" w:type="dxa"/>
            <w:vAlign w:val="center"/>
            <w:hideMark/>
          </w:tcPr>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w:t>
            </w:r>
          </w:p>
        </w:tc>
        <w:tc>
          <w:tcPr>
            <w:tcW w:w="170" w:type="dxa"/>
            <w:vAlign w:val="center"/>
            <w:hideMark/>
          </w:tcPr>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w:t>
            </w:r>
          </w:p>
        </w:tc>
        <w:tc>
          <w:tcPr>
            <w:tcW w:w="5762" w:type="dxa"/>
            <w:vAlign w:val="center"/>
            <w:hideMark/>
          </w:tcPr>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w:t>
            </w:r>
          </w:p>
        </w:tc>
      </w:tr>
    </w:tbl>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Заявление</w:t>
      </w:r>
    </w:p>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Подаю свою кандидатуру для включения в качестве наблюдателя на конкурс по отбору членов рабочей группы по формированию Общественного совета.</w:t>
      </w:r>
    </w:p>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Прилагаю следующие документы:</w:t>
      </w:r>
    </w:p>
    <w:p w:rsidR="0057127B" w:rsidRPr="00786CEB" w:rsidRDefault="0057127B" w:rsidP="005A1B63">
      <w:pPr>
        <w:spacing w:after="0" w:line="0" w:lineRule="atLeast"/>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      1) _______________________________</w:t>
      </w:r>
      <w:r w:rsidR="00786CEB">
        <w:rPr>
          <w:rFonts w:ascii="Times New Roman" w:eastAsia="Times New Roman" w:hAnsi="Times New Roman" w:cs="Times New Roman"/>
          <w:sz w:val="28"/>
          <w:szCs w:val="28"/>
          <w:lang w:eastAsia="ru-RU"/>
        </w:rPr>
        <w:t>______________________________</w:t>
      </w:r>
    </w:p>
    <w:p w:rsidR="0057127B" w:rsidRPr="00786CEB" w:rsidRDefault="0057127B" w:rsidP="005A1B63">
      <w:pPr>
        <w:spacing w:after="0" w:line="0" w:lineRule="atLeast"/>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      2) _______________________________</w:t>
      </w:r>
      <w:r w:rsidR="00786CEB">
        <w:rPr>
          <w:rFonts w:ascii="Times New Roman" w:eastAsia="Times New Roman" w:hAnsi="Times New Roman" w:cs="Times New Roman"/>
          <w:sz w:val="28"/>
          <w:szCs w:val="28"/>
          <w:lang w:eastAsia="ru-RU"/>
        </w:rPr>
        <w:t>______________________________</w:t>
      </w:r>
    </w:p>
    <w:p w:rsidR="0057127B" w:rsidRPr="00786CEB" w:rsidRDefault="0057127B" w:rsidP="005A1B63">
      <w:pPr>
        <w:spacing w:after="0" w:line="0" w:lineRule="atLeast"/>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      3) _______________________________</w:t>
      </w:r>
      <w:r w:rsidR="00786CEB">
        <w:rPr>
          <w:rFonts w:ascii="Times New Roman" w:eastAsia="Times New Roman" w:hAnsi="Times New Roman" w:cs="Times New Roman"/>
          <w:sz w:val="28"/>
          <w:szCs w:val="28"/>
          <w:lang w:eastAsia="ru-RU"/>
        </w:rPr>
        <w:t>______________________________</w:t>
      </w:r>
    </w:p>
    <w:p w:rsidR="0057127B" w:rsidRPr="00786CEB" w:rsidRDefault="0057127B" w:rsidP="005A1B63">
      <w:pPr>
        <w:spacing w:after="0" w:line="0" w:lineRule="atLeast"/>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      4) _______________________________</w:t>
      </w:r>
      <w:r w:rsidR="00786CEB">
        <w:rPr>
          <w:rFonts w:ascii="Times New Roman" w:eastAsia="Times New Roman" w:hAnsi="Times New Roman" w:cs="Times New Roman"/>
          <w:sz w:val="28"/>
          <w:szCs w:val="28"/>
          <w:lang w:eastAsia="ru-RU"/>
        </w:rPr>
        <w:t>______________________________</w:t>
      </w:r>
    </w:p>
    <w:p w:rsidR="0057127B" w:rsidRPr="00786CEB" w:rsidRDefault="0057127B" w:rsidP="005A1B63">
      <w:pPr>
        <w:spacing w:after="0" w:line="0" w:lineRule="atLeast"/>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      5) _______________________________</w:t>
      </w:r>
      <w:r w:rsidR="00786CEB">
        <w:rPr>
          <w:rFonts w:ascii="Times New Roman" w:eastAsia="Times New Roman" w:hAnsi="Times New Roman" w:cs="Times New Roman"/>
          <w:sz w:val="28"/>
          <w:szCs w:val="28"/>
          <w:lang w:eastAsia="ru-RU"/>
        </w:rPr>
        <w:t>______________________________</w:t>
      </w:r>
    </w:p>
    <w:p w:rsidR="0057127B" w:rsidRPr="00786CEB" w:rsidRDefault="0057127B" w:rsidP="005A1B63">
      <w:pPr>
        <w:spacing w:after="0" w:line="0" w:lineRule="atLeast"/>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      6) _________________________________________________</w:t>
      </w:r>
      <w:r w:rsidR="00786CEB">
        <w:rPr>
          <w:rFonts w:ascii="Times New Roman" w:eastAsia="Times New Roman" w:hAnsi="Times New Roman" w:cs="Times New Roman"/>
          <w:sz w:val="28"/>
          <w:szCs w:val="28"/>
          <w:lang w:eastAsia="ru-RU"/>
        </w:rPr>
        <w:t>____________</w:t>
      </w:r>
    </w:p>
    <w:p w:rsidR="0057127B" w:rsidRPr="00786CEB" w:rsidRDefault="0057127B" w:rsidP="005A1B63">
      <w:pPr>
        <w:spacing w:after="0" w:line="0" w:lineRule="atLeast"/>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      7) _______________________________</w:t>
      </w:r>
      <w:r w:rsidR="00786CEB">
        <w:rPr>
          <w:rFonts w:ascii="Times New Roman" w:eastAsia="Times New Roman" w:hAnsi="Times New Roman" w:cs="Times New Roman"/>
          <w:sz w:val="28"/>
          <w:szCs w:val="28"/>
          <w:lang w:eastAsia="ru-RU"/>
        </w:rPr>
        <w:t>______________________________</w:t>
      </w:r>
    </w:p>
    <w:p w:rsidR="0057127B" w:rsidRPr="003F2683" w:rsidRDefault="00786CEB" w:rsidP="005A1B63">
      <w:pPr>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«___</w:t>
      </w:r>
      <w:r>
        <w:rPr>
          <w:rFonts w:ascii="Times New Roman" w:eastAsia="Times New Roman" w:hAnsi="Times New Roman" w:cs="Times New Roman"/>
          <w:sz w:val="28"/>
          <w:szCs w:val="28"/>
          <w:lang w:val="kk-KZ" w:eastAsia="ru-RU"/>
        </w:rPr>
        <w:t>»</w:t>
      </w:r>
      <w:r w:rsidR="0057127B" w:rsidRPr="003F2683">
        <w:rPr>
          <w:rFonts w:ascii="Times New Roman" w:eastAsia="Times New Roman" w:hAnsi="Times New Roman" w:cs="Times New Roman"/>
          <w:sz w:val="28"/>
          <w:szCs w:val="28"/>
          <w:lang w:eastAsia="ru-RU"/>
        </w:rPr>
        <w:t xml:space="preserve"> ____________20___ года. Подпись заявителя _______________</w:t>
      </w:r>
    </w:p>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w:t>
      </w:r>
    </w:p>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w:t>
      </w:r>
    </w:p>
    <w:tbl>
      <w:tblPr>
        <w:tblW w:w="9788" w:type="dxa"/>
        <w:tblCellSpacing w:w="15" w:type="dxa"/>
        <w:tblCellMar>
          <w:top w:w="15" w:type="dxa"/>
          <w:left w:w="15" w:type="dxa"/>
          <w:bottom w:w="15" w:type="dxa"/>
          <w:right w:w="15" w:type="dxa"/>
        </w:tblCellMar>
        <w:tblLook w:val="04A0" w:firstRow="1" w:lastRow="0" w:firstColumn="1" w:lastColumn="0" w:noHBand="0" w:noVBand="1"/>
      </w:tblPr>
      <w:tblGrid>
        <w:gridCol w:w="3455"/>
        <w:gridCol w:w="6333"/>
      </w:tblGrid>
      <w:tr w:rsidR="0057127B" w:rsidRPr="003F2683" w:rsidTr="006B5CF2">
        <w:trPr>
          <w:trHeight w:val="917"/>
          <w:tblCellSpacing w:w="15" w:type="dxa"/>
        </w:trPr>
        <w:tc>
          <w:tcPr>
            <w:tcW w:w="3410" w:type="dxa"/>
            <w:vAlign w:val="center"/>
            <w:hideMark/>
          </w:tcPr>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w:t>
            </w:r>
          </w:p>
        </w:tc>
        <w:tc>
          <w:tcPr>
            <w:tcW w:w="6288" w:type="dxa"/>
            <w:vAlign w:val="center"/>
            <w:hideMark/>
          </w:tcPr>
          <w:p w:rsidR="00786CEB" w:rsidRDefault="00786CEB" w:rsidP="006B5CF2">
            <w:pPr>
              <w:spacing w:after="0" w:line="0" w:lineRule="atLeast"/>
              <w:jc w:val="right"/>
              <w:rPr>
                <w:rFonts w:ascii="Times New Roman" w:eastAsia="Times New Roman" w:hAnsi="Times New Roman" w:cs="Times New Roman"/>
                <w:sz w:val="28"/>
                <w:szCs w:val="28"/>
                <w:lang w:val="kk-KZ" w:eastAsia="ru-RU"/>
              </w:rPr>
            </w:pPr>
          </w:p>
          <w:p w:rsidR="00786CEB" w:rsidRDefault="00786CEB" w:rsidP="006B5CF2">
            <w:pPr>
              <w:spacing w:after="0" w:line="0" w:lineRule="atLeast"/>
              <w:jc w:val="right"/>
              <w:rPr>
                <w:rFonts w:ascii="Times New Roman" w:eastAsia="Times New Roman" w:hAnsi="Times New Roman" w:cs="Times New Roman"/>
                <w:sz w:val="28"/>
                <w:szCs w:val="28"/>
                <w:lang w:val="kk-KZ" w:eastAsia="ru-RU"/>
              </w:rPr>
            </w:pPr>
          </w:p>
          <w:p w:rsidR="00786CEB" w:rsidRDefault="00786CEB" w:rsidP="006B5CF2">
            <w:pPr>
              <w:spacing w:after="0" w:line="0" w:lineRule="atLeast"/>
              <w:jc w:val="right"/>
              <w:rPr>
                <w:rFonts w:ascii="Times New Roman" w:eastAsia="Times New Roman" w:hAnsi="Times New Roman" w:cs="Times New Roman"/>
                <w:sz w:val="28"/>
                <w:szCs w:val="28"/>
                <w:lang w:val="kk-KZ" w:eastAsia="ru-RU"/>
              </w:rPr>
            </w:pPr>
          </w:p>
          <w:p w:rsidR="00786CEB" w:rsidRDefault="00786CEB" w:rsidP="006B5CF2">
            <w:pPr>
              <w:spacing w:after="0" w:line="0" w:lineRule="atLeast"/>
              <w:jc w:val="right"/>
              <w:rPr>
                <w:rFonts w:ascii="Times New Roman" w:eastAsia="Times New Roman" w:hAnsi="Times New Roman" w:cs="Times New Roman"/>
                <w:sz w:val="28"/>
                <w:szCs w:val="28"/>
                <w:lang w:val="kk-KZ" w:eastAsia="ru-RU"/>
              </w:rPr>
            </w:pPr>
          </w:p>
          <w:p w:rsidR="00786CEB" w:rsidRDefault="00786CEB" w:rsidP="006B5CF2">
            <w:pPr>
              <w:spacing w:after="0" w:line="0" w:lineRule="atLeast"/>
              <w:jc w:val="right"/>
              <w:rPr>
                <w:rFonts w:ascii="Times New Roman" w:eastAsia="Times New Roman" w:hAnsi="Times New Roman" w:cs="Times New Roman"/>
                <w:sz w:val="28"/>
                <w:szCs w:val="28"/>
                <w:lang w:val="kk-KZ" w:eastAsia="ru-RU"/>
              </w:rPr>
            </w:pPr>
          </w:p>
          <w:p w:rsidR="00786CEB" w:rsidRDefault="00786CEB" w:rsidP="006B5CF2">
            <w:pPr>
              <w:spacing w:after="0" w:line="0" w:lineRule="atLeast"/>
              <w:jc w:val="right"/>
              <w:rPr>
                <w:rFonts w:ascii="Times New Roman" w:eastAsia="Times New Roman" w:hAnsi="Times New Roman" w:cs="Times New Roman"/>
                <w:sz w:val="28"/>
                <w:szCs w:val="28"/>
                <w:lang w:val="kk-KZ" w:eastAsia="ru-RU"/>
              </w:rPr>
            </w:pPr>
          </w:p>
          <w:p w:rsidR="00786CEB" w:rsidRDefault="00786CEB" w:rsidP="006B5CF2">
            <w:pPr>
              <w:spacing w:after="0" w:line="0" w:lineRule="atLeast"/>
              <w:jc w:val="right"/>
              <w:rPr>
                <w:rFonts w:ascii="Times New Roman" w:eastAsia="Times New Roman" w:hAnsi="Times New Roman" w:cs="Times New Roman"/>
                <w:sz w:val="28"/>
                <w:szCs w:val="28"/>
                <w:lang w:val="kk-KZ" w:eastAsia="ru-RU"/>
              </w:rPr>
            </w:pPr>
          </w:p>
          <w:p w:rsidR="00786CEB" w:rsidRDefault="00786CEB" w:rsidP="006B5CF2">
            <w:pPr>
              <w:spacing w:after="0" w:line="0" w:lineRule="atLeast"/>
              <w:jc w:val="right"/>
              <w:rPr>
                <w:rFonts w:ascii="Times New Roman" w:eastAsia="Times New Roman" w:hAnsi="Times New Roman" w:cs="Times New Roman"/>
                <w:sz w:val="28"/>
                <w:szCs w:val="28"/>
                <w:lang w:val="kk-KZ" w:eastAsia="ru-RU"/>
              </w:rPr>
            </w:pPr>
          </w:p>
          <w:p w:rsidR="00786CEB" w:rsidRDefault="00786CEB" w:rsidP="006B5CF2">
            <w:pPr>
              <w:spacing w:after="0" w:line="0" w:lineRule="atLeast"/>
              <w:jc w:val="right"/>
              <w:rPr>
                <w:rFonts w:ascii="Times New Roman" w:eastAsia="Times New Roman" w:hAnsi="Times New Roman" w:cs="Times New Roman"/>
                <w:sz w:val="28"/>
                <w:szCs w:val="28"/>
                <w:lang w:val="kk-KZ" w:eastAsia="ru-RU"/>
              </w:rPr>
            </w:pPr>
          </w:p>
          <w:p w:rsidR="00786CEB" w:rsidRDefault="00786CEB" w:rsidP="006B5CF2">
            <w:pPr>
              <w:spacing w:after="0" w:line="0" w:lineRule="atLeast"/>
              <w:jc w:val="right"/>
              <w:rPr>
                <w:rFonts w:ascii="Times New Roman" w:eastAsia="Times New Roman" w:hAnsi="Times New Roman" w:cs="Times New Roman"/>
                <w:sz w:val="28"/>
                <w:szCs w:val="28"/>
                <w:lang w:val="kk-KZ" w:eastAsia="ru-RU"/>
              </w:rPr>
            </w:pPr>
          </w:p>
          <w:p w:rsidR="00786CEB" w:rsidRDefault="00786CEB" w:rsidP="009C028E">
            <w:pPr>
              <w:spacing w:after="0" w:line="0" w:lineRule="atLeast"/>
              <w:rPr>
                <w:rFonts w:ascii="Times New Roman" w:eastAsia="Times New Roman" w:hAnsi="Times New Roman" w:cs="Times New Roman"/>
                <w:sz w:val="28"/>
                <w:szCs w:val="28"/>
                <w:lang w:val="kk-KZ" w:eastAsia="ru-RU"/>
              </w:rPr>
            </w:pPr>
          </w:p>
          <w:p w:rsidR="00786CEB" w:rsidRDefault="00786CEB" w:rsidP="006B5CF2">
            <w:pPr>
              <w:spacing w:after="0" w:line="0" w:lineRule="atLeast"/>
              <w:jc w:val="right"/>
              <w:rPr>
                <w:rFonts w:ascii="Times New Roman" w:eastAsia="Times New Roman" w:hAnsi="Times New Roman" w:cs="Times New Roman"/>
                <w:sz w:val="28"/>
                <w:szCs w:val="28"/>
                <w:lang w:val="kk-KZ" w:eastAsia="ru-RU"/>
              </w:rPr>
            </w:pPr>
          </w:p>
          <w:p w:rsidR="0057127B" w:rsidRPr="003F2683" w:rsidRDefault="00786CEB" w:rsidP="006B5CF2">
            <w:pPr>
              <w:spacing w:after="0" w:line="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3</w:t>
            </w:r>
            <w:r>
              <w:rPr>
                <w:rFonts w:ascii="Times New Roman" w:eastAsia="Times New Roman" w:hAnsi="Times New Roman" w:cs="Times New Roman"/>
                <w:sz w:val="28"/>
                <w:szCs w:val="28"/>
                <w:lang w:eastAsia="ru-RU"/>
              </w:rPr>
              <w:br/>
              <w:t>к Положению</w:t>
            </w:r>
            <w:r>
              <w:rPr>
                <w:rFonts w:ascii="Times New Roman" w:eastAsia="Times New Roman" w:hAnsi="Times New Roman" w:cs="Times New Roman"/>
                <w:sz w:val="28"/>
                <w:szCs w:val="28"/>
                <w:lang w:val="kk-KZ" w:eastAsia="ru-RU"/>
              </w:rPr>
              <w:t xml:space="preserve"> </w:t>
            </w:r>
            <w:r w:rsidR="0057127B" w:rsidRPr="003F2683">
              <w:rPr>
                <w:rFonts w:ascii="Times New Roman" w:eastAsia="Times New Roman" w:hAnsi="Times New Roman" w:cs="Times New Roman"/>
                <w:sz w:val="28"/>
                <w:szCs w:val="28"/>
                <w:lang w:eastAsia="ru-RU"/>
              </w:rPr>
              <w:t>об Общественном совете</w:t>
            </w:r>
          </w:p>
          <w:p w:rsidR="0057127B" w:rsidRPr="00786CEB" w:rsidRDefault="00786CEB" w:rsidP="006B5CF2">
            <w:pPr>
              <w:spacing w:after="0" w:line="0" w:lineRule="atLeast"/>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города </w:t>
            </w:r>
            <w:r>
              <w:rPr>
                <w:rFonts w:ascii="Times New Roman" w:eastAsia="Times New Roman" w:hAnsi="Times New Roman" w:cs="Times New Roman"/>
                <w:sz w:val="28"/>
                <w:szCs w:val="28"/>
                <w:lang w:val="kk-KZ" w:eastAsia="ru-RU"/>
              </w:rPr>
              <w:t>Актобе</w:t>
            </w:r>
          </w:p>
        </w:tc>
      </w:tr>
      <w:tr w:rsidR="0057127B" w:rsidRPr="003F2683" w:rsidTr="006B5CF2">
        <w:trPr>
          <w:trHeight w:val="236"/>
          <w:tblCellSpacing w:w="15" w:type="dxa"/>
        </w:trPr>
        <w:tc>
          <w:tcPr>
            <w:tcW w:w="3410" w:type="dxa"/>
            <w:vAlign w:val="center"/>
            <w:hideMark/>
          </w:tcPr>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lastRenderedPageBreak/>
              <w:t> </w:t>
            </w:r>
          </w:p>
        </w:tc>
        <w:tc>
          <w:tcPr>
            <w:tcW w:w="6288" w:type="dxa"/>
            <w:vAlign w:val="center"/>
            <w:hideMark/>
          </w:tcPr>
          <w:p w:rsidR="0057127B" w:rsidRPr="003F2683" w:rsidRDefault="0057127B" w:rsidP="006B5CF2">
            <w:pPr>
              <w:spacing w:after="0" w:line="0" w:lineRule="atLeast"/>
              <w:jc w:val="right"/>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Форма</w:t>
            </w:r>
          </w:p>
        </w:tc>
      </w:tr>
      <w:tr w:rsidR="0057127B" w:rsidRPr="003F2683" w:rsidTr="006B5CF2">
        <w:trPr>
          <w:trHeight w:val="2293"/>
          <w:tblCellSpacing w:w="15" w:type="dxa"/>
        </w:trPr>
        <w:tc>
          <w:tcPr>
            <w:tcW w:w="3410" w:type="dxa"/>
            <w:vAlign w:val="center"/>
            <w:hideMark/>
          </w:tcPr>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w:t>
            </w:r>
          </w:p>
        </w:tc>
        <w:tc>
          <w:tcPr>
            <w:tcW w:w="6288" w:type="dxa"/>
            <w:vAlign w:val="center"/>
            <w:hideMark/>
          </w:tcPr>
          <w:p w:rsidR="0057127B" w:rsidRPr="003F2683" w:rsidRDefault="0057127B" w:rsidP="006B5CF2">
            <w:pPr>
              <w:spacing w:after="0" w:line="0" w:lineRule="atLeast"/>
              <w:jc w:val="right"/>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Кому _______________________</w:t>
            </w:r>
            <w:r w:rsidRPr="003F2683">
              <w:rPr>
                <w:rFonts w:ascii="Times New Roman" w:eastAsia="Times New Roman" w:hAnsi="Times New Roman" w:cs="Times New Roman"/>
                <w:sz w:val="28"/>
                <w:szCs w:val="28"/>
                <w:lang w:eastAsia="ru-RU"/>
              </w:rPr>
              <w:br/>
              <w:t>(Фамилия, имя, отчество руководителя</w:t>
            </w:r>
          </w:p>
          <w:p w:rsidR="0057127B" w:rsidRPr="003F2683" w:rsidRDefault="0057127B" w:rsidP="006B5CF2">
            <w:pPr>
              <w:spacing w:after="0" w:line="0" w:lineRule="atLeast"/>
              <w:jc w:val="right"/>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рабочей группы)</w:t>
            </w:r>
            <w:r w:rsidRPr="003F2683">
              <w:rPr>
                <w:rFonts w:ascii="Times New Roman" w:eastAsia="Times New Roman" w:hAnsi="Times New Roman" w:cs="Times New Roman"/>
                <w:sz w:val="28"/>
                <w:szCs w:val="28"/>
                <w:lang w:eastAsia="ru-RU"/>
              </w:rPr>
              <w:br/>
              <w:t>от______________________________</w:t>
            </w:r>
            <w:r w:rsidRPr="003F2683">
              <w:rPr>
                <w:rFonts w:ascii="Times New Roman" w:eastAsia="Times New Roman" w:hAnsi="Times New Roman" w:cs="Times New Roman"/>
                <w:sz w:val="28"/>
                <w:szCs w:val="28"/>
                <w:lang w:eastAsia="ru-RU"/>
              </w:rPr>
              <w:br/>
              <w:t>_________________________________</w:t>
            </w:r>
            <w:r w:rsidRPr="003F2683">
              <w:rPr>
                <w:rFonts w:ascii="Times New Roman" w:eastAsia="Times New Roman" w:hAnsi="Times New Roman" w:cs="Times New Roman"/>
                <w:sz w:val="28"/>
                <w:szCs w:val="28"/>
                <w:lang w:eastAsia="ru-RU"/>
              </w:rPr>
              <w:br/>
              <w:t>(Фамилия, имя, отчество (при наличии)</w:t>
            </w:r>
            <w:r w:rsidRPr="003F2683">
              <w:rPr>
                <w:rFonts w:ascii="Times New Roman" w:eastAsia="Times New Roman" w:hAnsi="Times New Roman" w:cs="Times New Roman"/>
                <w:sz w:val="28"/>
                <w:szCs w:val="28"/>
                <w:lang w:eastAsia="ru-RU"/>
              </w:rPr>
              <w:br/>
              <w:t>заявителя, удостоверение</w:t>
            </w:r>
            <w:r w:rsidRPr="003F2683">
              <w:rPr>
                <w:rFonts w:ascii="Times New Roman" w:eastAsia="Times New Roman" w:hAnsi="Times New Roman" w:cs="Times New Roman"/>
                <w:sz w:val="28"/>
                <w:szCs w:val="28"/>
                <w:lang w:eastAsia="ru-RU"/>
              </w:rPr>
              <w:br/>
              <w:t>личности № ____, выдано (когда, кем))</w:t>
            </w:r>
            <w:r w:rsidRPr="003F2683">
              <w:rPr>
                <w:rFonts w:ascii="Times New Roman" w:eastAsia="Times New Roman" w:hAnsi="Times New Roman" w:cs="Times New Roman"/>
                <w:sz w:val="28"/>
                <w:szCs w:val="28"/>
                <w:lang w:eastAsia="ru-RU"/>
              </w:rPr>
              <w:br/>
              <w:t>проживающего (ей): ___________</w:t>
            </w:r>
            <w:r w:rsidRPr="003F2683">
              <w:rPr>
                <w:rFonts w:ascii="Times New Roman" w:eastAsia="Times New Roman" w:hAnsi="Times New Roman" w:cs="Times New Roman"/>
                <w:sz w:val="28"/>
                <w:szCs w:val="28"/>
                <w:lang w:eastAsia="ru-RU"/>
              </w:rPr>
              <w:br/>
              <w:t>(населенный пункт, улица, дом, квартира)</w:t>
            </w:r>
          </w:p>
        </w:tc>
      </w:tr>
    </w:tbl>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xml:space="preserve">                                          </w:t>
      </w:r>
      <w:r w:rsidR="00786CEB">
        <w:rPr>
          <w:rFonts w:ascii="Times New Roman" w:eastAsia="Times New Roman" w:hAnsi="Times New Roman" w:cs="Times New Roman"/>
          <w:sz w:val="28"/>
          <w:szCs w:val="28"/>
          <w:lang w:val="kk-KZ" w:eastAsia="ru-RU"/>
        </w:rPr>
        <w:t xml:space="preserve">                        </w:t>
      </w:r>
      <w:r w:rsidRPr="003F2683">
        <w:rPr>
          <w:rFonts w:ascii="Times New Roman" w:eastAsia="Times New Roman" w:hAnsi="Times New Roman" w:cs="Times New Roman"/>
          <w:sz w:val="28"/>
          <w:szCs w:val="28"/>
          <w:lang w:eastAsia="ru-RU"/>
        </w:rPr>
        <w:t>ИИН</w:t>
      </w:r>
      <w:r w:rsidR="00786CEB">
        <w:rPr>
          <w:rFonts w:ascii="Times New Roman" w:eastAsia="Times New Roman" w:hAnsi="Times New Roman" w:cs="Times New Roman"/>
          <w:sz w:val="28"/>
          <w:szCs w:val="28"/>
          <w:lang w:eastAsia="ru-RU"/>
        </w:rPr>
        <w:t>___________________________</w:t>
      </w:r>
    </w:p>
    <w:p w:rsidR="00786CEB"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w:t>
      </w:r>
    </w:p>
    <w:p w:rsidR="00786CEB" w:rsidRDefault="00786CEB" w:rsidP="005A1B63">
      <w:pPr>
        <w:spacing w:after="0" w:line="0" w:lineRule="atLeast"/>
        <w:jc w:val="both"/>
        <w:rPr>
          <w:rFonts w:ascii="Times New Roman" w:eastAsia="Times New Roman" w:hAnsi="Times New Roman" w:cs="Times New Roman"/>
          <w:sz w:val="28"/>
          <w:szCs w:val="28"/>
          <w:lang w:eastAsia="ru-RU"/>
        </w:rPr>
      </w:pPr>
    </w:p>
    <w:p w:rsidR="0057127B" w:rsidRPr="003F2683" w:rsidRDefault="0057127B" w:rsidP="00786CEB">
      <w:pPr>
        <w:spacing w:after="0" w:line="0" w:lineRule="atLeast"/>
        <w:jc w:val="center"/>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Заявление</w:t>
      </w:r>
    </w:p>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Выдвигаю свою кандидатуру для включения в состав Общес</w:t>
      </w:r>
      <w:r w:rsidR="00786CEB">
        <w:rPr>
          <w:rFonts w:ascii="Times New Roman" w:eastAsia="Times New Roman" w:hAnsi="Times New Roman" w:cs="Times New Roman"/>
          <w:sz w:val="28"/>
          <w:szCs w:val="28"/>
          <w:lang w:eastAsia="ru-RU"/>
        </w:rPr>
        <w:t>твенного совета города Актобе</w:t>
      </w:r>
      <w:r w:rsidRPr="003F2683">
        <w:rPr>
          <w:rFonts w:ascii="Times New Roman" w:eastAsia="Times New Roman" w:hAnsi="Times New Roman" w:cs="Times New Roman"/>
          <w:sz w:val="28"/>
          <w:szCs w:val="28"/>
          <w:lang w:eastAsia="ru-RU"/>
        </w:rPr>
        <w:t>.</w:t>
      </w:r>
    </w:p>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Настоящим заявлением подтверждаю, что я ознакомлен с положениями </w:t>
      </w:r>
      <w:hyperlink r:id="rId22" w:anchor="z113" w:history="1">
        <w:r w:rsidRPr="003F2683">
          <w:rPr>
            <w:rFonts w:ascii="Times New Roman" w:eastAsia="Times New Roman" w:hAnsi="Times New Roman" w:cs="Times New Roman"/>
            <w:color w:val="0000FF"/>
            <w:sz w:val="28"/>
            <w:szCs w:val="28"/>
            <w:u w:val="single"/>
            <w:lang w:eastAsia="ru-RU"/>
          </w:rPr>
          <w:t>Закона</w:t>
        </w:r>
      </w:hyperlink>
      <w:r w:rsidRPr="003F2683">
        <w:rPr>
          <w:rFonts w:ascii="Times New Roman" w:eastAsia="Times New Roman" w:hAnsi="Times New Roman" w:cs="Times New Roman"/>
          <w:sz w:val="28"/>
          <w:szCs w:val="28"/>
          <w:lang w:eastAsia="ru-RU"/>
        </w:rPr>
        <w:t xml:space="preserve"> Республики К</w:t>
      </w:r>
      <w:r w:rsidR="00786CEB">
        <w:rPr>
          <w:rFonts w:ascii="Times New Roman" w:eastAsia="Times New Roman" w:hAnsi="Times New Roman" w:cs="Times New Roman"/>
          <w:sz w:val="28"/>
          <w:szCs w:val="28"/>
          <w:lang w:eastAsia="ru-RU"/>
        </w:rPr>
        <w:t xml:space="preserve">азахстан от 2 ноября 2015 года </w:t>
      </w:r>
      <w:r w:rsidR="00786CEB">
        <w:rPr>
          <w:rFonts w:ascii="Times New Roman" w:eastAsia="Times New Roman" w:hAnsi="Times New Roman" w:cs="Times New Roman"/>
          <w:sz w:val="28"/>
          <w:szCs w:val="28"/>
          <w:lang w:val="kk-KZ" w:eastAsia="ru-RU"/>
        </w:rPr>
        <w:t>«</w:t>
      </w:r>
      <w:r w:rsidR="00786CEB">
        <w:rPr>
          <w:rFonts w:ascii="Times New Roman" w:eastAsia="Times New Roman" w:hAnsi="Times New Roman" w:cs="Times New Roman"/>
          <w:sz w:val="28"/>
          <w:szCs w:val="28"/>
          <w:lang w:eastAsia="ru-RU"/>
        </w:rPr>
        <w:t>Об общественных советах</w:t>
      </w:r>
      <w:r w:rsidR="00786CEB">
        <w:rPr>
          <w:rFonts w:ascii="Times New Roman" w:eastAsia="Times New Roman" w:hAnsi="Times New Roman" w:cs="Times New Roman"/>
          <w:sz w:val="28"/>
          <w:szCs w:val="28"/>
          <w:lang w:val="kk-KZ" w:eastAsia="ru-RU"/>
        </w:rPr>
        <w:t>»</w:t>
      </w:r>
      <w:r w:rsidRPr="003F2683">
        <w:rPr>
          <w:rFonts w:ascii="Times New Roman" w:eastAsia="Times New Roman" w:hAnsi="Times New Roman" w:cs="Times New Roman"/>
          <w:sz w:val="28"/>
          <w:szCs w:val="28"/>
          <w:lang w:eastAsia="ru-RU"/>
        </w:rPr>
        <w:t xml:space="preserve"> и обязуюсь соблюдать его требования.</w:t>
      </w:r>
    </w:p>
    <w:p w:rsidR="0057127B" w:rsidRPr="003F2683" w:rsidRDefault="0057127B" w:rsidP="005A1B63">
      <w:pPr>
        <w:spacing w:after="0" w:line="0" w:lineRule="atLeast"/>
        <w:jc w:val="both"/>
        <w:rPr>
          <w:rFonts w:ascii="Times New Roman" w:eastAsia="Times New Roman" w:hAnsi="Times New Roman" w:cs="Times New Roman"/>
          <w:sz w:val="28"/>
          <w:szCs w:val="28"/>
          <w:lang w:eastAsia="ru-RU"/>
        </w:rPr>
      </w:pPr>
      <w:r w:rsidRPr="003F2683">
        <w:rPr>
          <w:rFonts w:ascii="Times New Roman" w:eastAsia="Times New Roman" w:hAnsi="Times New Roman" w:cs="Times New Roman"/>
          <w:sz w:val="28"/>
          <w:szCs w:val="28"/>
          <w:lang w:eastAsia="ru-RU"/>
        </w:rPr>
        <w:t>      Прилагаю следующие документы:</w:t>
      </w:r>
    </w:p>
    <w:p w:rsidR="0057127B" w:rsidRPr="00786CEB" w:rsidRDefault="0057127B" w:rsidP="005A1B63">
      <w:pPr>
        <w:spacing w:after="0" w:line="0" w:lineRule="atLeast"/>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      1) _______________________________</w:t>
      </w:r>
      <w:r w:rsidR="00786CEB">
        <w:rPr>
          <w:rFonts w:ascii="Times New Roman" w:eastAsia="Times New Roman" w:hAnsi="Times New Roman" w:cs="Times New Roman"/>
          <w:sz w:val="28"/>
          <w:szCs w:val="28"/>
          <w:lang w:eastAsia="ru-RU"/>
        </w:rPr>
        <w:t>______________________________</w:t>
      </w:r>
    </w:p>
    <w:p w:rsidR="0057127B" w:rsidRPr="00786CEB" w:rsidRDefault="0057127B" w:rsidP="005A1B63">
      <w:pPr>
        <w:spacing w:after="0" w:line="0" w:lineRule="atLeast"/>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      2) _______________________________</w:t>
      </w:r>
      <w:r w:rsidR="00786CEB">
        <w:rPr>
          <w:rFonts w:ascii="Times New Roman" w:eastAsia="Times New Roman" w:hAnsi="Times New Roman" w:cs="Times New Roman"/>
          <w:sz w:val="28"/>
          <w:szCs w:val="28"/>
          <w:lang w:eastAsia="ru-RU"/>
        </w:rPr>
        <w:t>______________________________</w:t>
      </w:r>
    </w:p>
    <w:p w:rsidR="0057127B" w:rsidRPr="00786CEB" w:rsidRDefault="0057127B" w:rsidP="005A1B63">
      <w:pPr>
        <w:spacing w:after="0" w:line="0" w:lineRule="atLeast"/>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      3) _______________________________</w:t>
      </w:r>
      <w:r w:rsidR="00786CEB">
        <w:rPr>
          <w:rFonts w:ascii="Times New Roman" w:eastAsia="Times New Roman" w:hAnsi="Times New Roman" w:cs="Times New Roman"/>
          <w:sz w:val="28"/>
          <w:szCs w:val="28"/>
          <w:lang w:eastAsia="ru-RU"/>
        </w:rPr>
        <w:t>______________________________</w:t>
      </w:r>
    </w:p>
    <w:p w:rsidR="0057127B" w:rsidRPr="00786CEB" w:rsidRDefault="0057127B" w:rsidP="005A1B63">
      <w:pPr>
        <w:spacing w:after="0" w:line="0" w:lineRule="atLeast"/>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      4) _______________________________</w:t>
      </w:r>
      <w:r w:rsidR="00786CEB">
        <w:rPr>
          <w:rFonts w:ascii="Times New Roman" w:eastAsia="Times New Roman" w:hAnsi="Times New Roman" w:cs="Times New Roman"/>
          <w:sz w:val="28"/>
          <w:szCs w:val="28"/>
          <w:lang w:eastAsia="ru-RU"/>
        </w:rPr>
        <w:t>______________________________</w:t>
      </w:r>
    </w:p>
    <w:p w:rsidR="0057127B" w:rsidRPr="00786CEB" w:rsidRDefault="0057127B" w:rsidP="005A1B63">
      <w:pPr>
        <w:spacing w:after="0" w:line="0" w:lineRule="atLeast"/>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      5) _______________________________</w:t>
      </w:r>
      <w:r w:rsidR="00786CEB">
        <w:rPr>
          <w:rFonts w:ascii="Times New Roman" w:eastAsia="Times New Roman" w:hAnsi="Times New Roman" w:cs="Times New Roman"/>
          <w:sz w:val="28"/>
          <w:szCs w:val="28"/>
          <w:lang w:eastAsia="ru-RU"/>
        </w:rPr>
        <w:t>______________________________</w:t>
      </w:r>
    </w:p>
    <w:p w:rsidR="0057127B" w:rsidRPr="00786CEB" w:rsidRDefault="0057127B" w:rsidP="005A1B63">
      <w:pPr>
        <w:spacing w:after="0" w:line="0" w:lineRule="atLeast"/>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      6) _______________________________</w:t>
      </w:r>
      <w:r w:rsidR="00786CEB">
        <w:rPr>
          <w:rFonts w:ascii="Times New Roman" w:eastAsia="Times New Roman" w:hAnsi="Times New Roman" w:cs="Times New Roman"/>
          <w:sz w:val="28"/>
          <w:szCs w:val="28"/>
          <w:lang w:eastAsia="ru-RU"/>
        </w:rPr>
        <w:t>______________________________</w:t>
      </w:r>
    </w:p>
    <w:p w:rsidR="0057127B" w:rsidRPr="00786CEB" w:rsidRDefault="0057127B" w:rsidP="005A1B63">
      <w:pPr>
        <w:spacing w:after="0" w:line="0" w:lineRule="atLeast"/>
        <w:jc w:val="both"/>
        <w:rPr>
          <w:rFonts w:ascii="Times New Roman" w:eastAsia="Times New Roman" w:hAnsi="Times New Roman" w:cs="Times New Roman"/>
          <w:sz w:val="28"/>
          <w:szCs w:val="28"/>
          <w:lang w:val="kk-KZ" w:eastAsia="ru-RU"/>
        </w:rPr>
      </w:pPr>
      <w:r w:rsidRPr="003F2683">
        <w:rPr>
          <w:rFonts w:ascii="Times New Roman" w:eastAsia="Times New Roman" w:hAnsi="Times New Roman" w:cs="Times New Roman"/>
          <w:sz w:val="28"/>
          <w:szCs w:val="28"/>
          <w:lang w:eastAsia="ru-RU"/>
        </w:rPr>
        <w:t>      7) _____________________________________</w:t>
      </w:r>
      <w:r w:rsidR="00786CEB">
        <w:rPr>
          <w:rFonts w:ascii="Times New Roman" w:eastAsia="Times New Roman" w:hAnsi="Times New Roman" w:cs="Times New Roman"/>
          <w:sz w:val="28"/>
          <w:szCs w:val="28"/>
          <w:lang w:eastAsia="ru-RU"/>
        </w:rPr>
        <w:t>________________________</w:t>
      </w:r>
    </w:p>
    <w:p w:rsidR="0057127B" w:rsidRPr="003F2683" w:rsidRDefault="00786CEB" w:rsidP="005A1B63">
      <w:pPr>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eastAsia="ru-RU"/>
        </w:rPr>
        <w:t>____</w:t>
      </w:r>
      <w:r>
        <w:rPr>
          <w:rFonts w:ascii="Times New Roman" w:eastAsia="Times New Roman" w:hAnsi="Times New Roman" w:cs="Times New Roman"/>
          <w:sz w:val="28"/>
          <w:szCs w:val="28"/>
          <w:lang w:val="kk-KZ" w:eastAsia="ru-RU"/>
        </w:rPr>
        <w:t>»</w:t>
      </w:r>
      <w:r w:rsidR="0057127B" w:rsidRPr="003F2683">
        <w:rPr>
          <w:rFonts w:ascii="Times New Roman" w:eastAsia="Times New Roman" w:hAnsi="Times New Roman" w:cs="Times New Roman"/>
          <w:sz w:val="28"/>
          <w:szCs w:val="28"/>
          <w:lang w:eastAsia="ru-RU"/>
        </w:rPr>
        <w:t xml:space="preserve"> ____________20___ года. Подпись заявителя _______________</w:t>
      </w:r>
    </w:p>
    <w:p w:rsidR="008A4D45" w:rsidRPr="003F2683" w:rsidRDefault="00277532" w:rsidP="005A1B63">
      <w:pPr>
        <w:spacing w:after="0" w:line="0" w:lineRule="atLeast"/>
        <w:jc w:val="both"/>
        <w:rPr>
          <w:rFonts w:ascii="Times New Roman" w:hAnsi="Times New Roman" w:cs="Times New Roman"/>
          <w:sz w:val="28"/>
          <w:szCs w:val="28"/>
        </w:rPr>
      </w:pPr>
    </w:p>
    <w:sectPr w:rsidR="008A4D45" w:rsidRPr="003F2683" w:rsidSect="005A1B63">
      <w:footerReference w:type="default" r:id="rId23"/>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532" w:rsidRDefault="00277532" w:rsidP="00AC1EB4">
      <w:pPr>
        <w:spacing w:after="0" w:line="240" w:lineRule="auto"/>
      </w:pPr>
      <w:r>
        <w:separator/>
      </w:r>
    </w:p>
  </w:endnote>
  <w:endnote w:type="continuationSeparator" w:id="0">
    <w:p w:rsidR="00277532" w:rsidRDefault="00277532" w:rsidP="00AC1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142363"/>
      <w:docPartObj>
        <w:docPartGallery w:val="Page Numbers (Bottom of Page)"/>
        <w:docPartUnique/>
      </w:docPartObj>
    </w:sdtPr>
    <w:sdtEndPr/>
    <w:sdtContent>
      <w:p w:rsidR="00AC1EB4" w:rsidRDefault="00AC1EB4">
        <w:pPr>
          <w:pStyle w:val="ab"/>
          <w:jc w:val="center"/>
        </w:pPr>
        <w:r>
          <w:fldChar w:fldCharType="begin"/>
        </w:r>
        <w:r>
          <w:instrText>PAGE   \* MERGEFORMAT</w:instrText>
        </w:r>
        <w:r>
          <w:fldChar w:fldCharType="separate"/>
        </w:r>
        <w:r w:rsidR="000D4D55">
          <w:rPr>
            <w:noProof/>
          </w:rPr>
          <w:t>4</w:t>
        </w:r>
        <w:r>
          <w:fldChar w:fldCharType="end"/>
        </w:r>
      </w:p>
    </w:sdtContent>
  </w:sdt>
  <w:p w:rsidR="00AC1EB4" w:rsidRDefault="00AC1EB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532" w:rsidRDefault="00277532" w:rsidP="00AC1EB4">
      <w:pPr>
        <w:spacing w:after="0" w:line="240" w:lineRule="auto"/>
      </w:pPr>
      <w:r>
        <w:separator/>
      </w:r>
    </w:p>
  </w:footnote>
  <w:footnote w:type="continuationSeparator" w:id="0">
    <w:p w:rsidR="00277532" w:rsidRDefault="00277532" w:rsidP="00AC1E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E99"/>
    <w:multiLevelType w:val="multilevel"/>
    <w:tmpl w:val="A5E839B4"/>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00654"/>
    <w:multiLevelType w:val="multilevel"/>
    <w:tmpl w:val="C8F2738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0F1535"/>
    <w:multiLevelType w:val="multilevel"/>
    <w:tmpl w:val="A55EB12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6E0777"/>
    <w:multiLevelType w:val="multilevel"/>
    <w:tmpl w:val="03123AB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761307"/>
    <w:multiLevelType w:val="multilevel"/>
    <w:tmpl w:val="3C980E7E"/>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8F57B1"/>
    <w:multiLevelType w:val="multilevel"/>
    <w:tmpl w:val="AF12F5A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BD3086"/>
    <w:multiLevelType w:val="multilevel"/>
    <w:tmpl w:val="9FE8EE56"/>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946820"/>
    <w:multiLevelType w:val="multilevel"/>
    <w:tmpl w:val="DED4175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DD6C18"/>
    <w:multiLevelType w:val="multilevel"/>
    <w:tmpl w:val="2612E772"/>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B63833"/>
    <w:multiLevelType w:val="multilevel"/>
    <w:tmpl w:val="6DE670A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F47B8F"/>
    <w:multiLevelType w:val="multilevel"/>
    <w:tmpl w:val="D1982C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B36B19"/>
    <w:multiLevelType w:val="multilevel"/>
    <w:tmpl w:val="C150B59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0F3544"/>
    <w:multiLevelType w:val="multilevel"/>
    <w:tmpl w:val="71F8B51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9D1372"/>
    <w:multiLevelType w:val="multilevel"/>
    <w:tmpl w:val="57EEC63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0E3ADD"/>
    <w:multiLevelType w:val="multilevel"/>
    <w:tmpl w:val="CC32590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3908DF"/>
    <w:multiLevelType w:val="multilevel"/>
    <w:tmpl w:val="EBF484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6168CC"/>
    <w:multiLevelType w:val="multilevel"/>
    <w:tmpl w:val="565467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C33566"/>
    <w:multiLevelType w:val="multilevel"/>
    <w:tmpl w:val="6C8A731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6D19B9"/>
    <w:multiLevelType w:val="multilevel"/>
    <w:tmpl w:val="01B0F7C8"/>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FC1C31"/>
    <w:multiLevelType w:val="multilevel"/>
    <w:tmpl w:val="92C8794A"/>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E3145C"/>
    <w:multiLevelType w:val="multilevel"/>
    <w:tmpl w:val="69CE634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52260F"/>
    <w:multiLevelType w:val="multilevel"/>
    <w:tmpl w:val="68EEFFE2"/>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812585"/>
    <w:multiLevelType w:val="multilevel"/>
    <w:tmpl w:val="3CC49FD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AD7BFC"/>
    <w:multiLevelType w:val="multilevel"/>
    <w:tmpl w:val="6AC211DE"/>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2B641F"/>
    <w:multiLevelType w:val="multilevel"/>
    <w:tmpl w:val="A4F6F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397E6D"/>
    <w:multiLevelType w:val="multilevel"/>
    <w:tmpl w:val="EA2E923C"/>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2B4191"/>
    <w:multiLevelType w:val="multilevel"/>
    <w:tmpl w:val="11FEB7A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AE406D"/>
    <w:multiLevelType w:val="multilevel"/>
    <w:tmpl w:val="A5DC706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07C4E39"/>
    <w:multiLevelType w:val="multilevel"/>
    <w:tmpl w:val="35AA32D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32664A"/>
    <w:multiLevelType w:val="multilevel"/>
    <w:tmpl w:val="F3465C3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390200"/>
    <w:multiLevelType w:val="multilevel"/>
    <w:tmpl w:val="CBC289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9C04B8"/>
    <w:multiLevelType w:val="multilevel"/>
    <w:tmpl w:val="8FDEB80A"/>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006773D"/>
    <w:multiLevelType w:val="multilevel"/>
    <w:tmpl w:val="450A1DF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DD1DBC"/>
    <w:multiLevelType w:val="multilevel"/>
    <w:tmpl w:val="E37A79E2"/>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FA2B7B"/>
    <w:multiLevelType w:val="multilevel"/>
    <w:tmpl w:val="AAF4E144"/>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C3A1232"/>
    <w:multiLevelType w:val="multilevel"/>
    <w:tmpl w:val="7CEE4D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5"/>
  </w:num>
  <w:num w:numId="3">
    <w:abstractNumId w:val="16"/>
  </w:num>
  <w:num w:numId="4">
    <w:abstractNumId w:val="10"/>
  </w:num>
  <w:num w:numId="5">
    <w:abstractNumId w:val="35"/>
  </w:num>
  <w:num w:numId="6">
    <w:abstractNumId w:val="30"/>
  </w:num>
  <w:num w:numId="7">
    <w:abstractNumId w:val="2"/>
  </w:num>
  <w:num w:numId="8">
    <w:abstractNumId w:val="7"/>
  </w:num>
  <w:num w:numId="9">
    <w:abstractNumId w:val="14"/>
  </w:num>
  <w:num w:numId="10">
    <w:abstractNumId w:val="17"/>
  </w:num>
  <w:num w:numId="11">
    <w:abstractNumId w:val="28"/>
  </w:num>
  <w:num w:numId="12">
    <w:abstractNumId w:val="11"/>
  </w:num>
  <w:num w:numId="13">
    <w:abstractNumId w:val="20"/>
  </w:num>
  <w:num w:numId="14">
    <w:abstractNumId w:val="9"/>
  </w:num>
  <w:num w:numId="15">
    <w:abstractNumId w:val="3"/>
  </w:num>
  <w:num w:numId="16">
    <w:abstractNumId w:val="26"/>
  </w:num>
  <w:num w:numId="17">
    <w:abstractNumId w:val="13"/>
  </w:num>
  <w:num w:numId="18">
    <w:abstractNumId w:val="1"/>
  </w:num>
  <w:num w:numId="19">
    <w:abstractNumId w:val="5"/>
  </w:num>
  <w:num w:numId="20">
    <w:abstractNumId w:val="29"/>
  </w:num>
  <w:num w:numId="21">
    <w:abstractNumId w:val="12"/>
  </w:num>
  <w:num w:numId="22">
    <w:abstractNumId w:val="27"/>
  </w:num>
  <w:num w:numId="23">
    <w:abstractNumId w:val="22"/>
  </w:num>
  <w:num w:numId="24">
    <w:abstractNumId w:val="32"/>
  </w:num>
  <w:num w:numId="25">
    <w:abstractNumId w:val="6"/>
  </w:num>
  <w:num w:numId="26">
    <w:abstractNumId w:val="0"/>
  </w:num>
  <w:num w:numId="27">
    <w:abstractNumId w:val="34"/>
  </w:num>
  <w:num w:numId="28">
    <w:abstractNumId w:val="19"/>
  </w:num>
  <w:num w:numId="29">
    <w:abstractNumId w:val="21"/>
  </w:num>
  <w:num w:numId="30">
    <w:abstractNumId w:val="4"/>
  </w:num>
  <w:num w:numId="31">
    <w:abstractNumId w:val="8"/>
  </w:num>
  <w:num w:numId="32">
    <w:abstractNumId w:val="25"/>
  </w:num>
  <w:num w:numId="33">
    <w:abstractNumId w:val="23"/>
  </w:num>
  <w:num w:numId="34">
    <w:abstractNumId w:val="31"/>
  </w:num>
  <w:num w:numId="35">
    <w:abstractNumId w:val="3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844"/>
    <w:rsid w:val="000B7945"/>
    <w:rsid w:val="000D4D55"/>
    <w:rsid w:val="000F7130"/>
    <w:rsid w:val="00163FD9"/>
    <w:rsid w:val="0019363D"/>
    <w:rsid w:val="00211CB6"/>
    <w:rsid w:val="00271561"/>
    <w:rsid w:val="00277532"/>
    <w:rsid w:val="00277A5B"/>
    <w:rsid w:val="003A1D98"/>
    <w:rsid w:val="003F2683"/>
    <w:rsid w:val="00491331"/>
    <w:rsid w:val="004B296E"/>
    <w:rsid w:val="00556974"/>
    <w:rsid w:val="0057127B"/>
    <w:rsid w:val="005A1B63"/>
    <w:rsid w:val="005F20A8"/>
    <w:rsid w:val="006B3858"/>
    <w:rsid w:val="006B5CF2"/>
    <w:rsid w:val="00717704"/>
    <w:rsid w:val="00786CEB"/>
    <w:rsid w:val="007F76BB"/>
    <w:rsid w:val="00896803"/>
    <w:rsid w:val="008C1EEC"/>
    <w:rsid w:val="008D5FB2"/>
    <w:rsid w:val="009051D8"/>
    <w:rsid w:val="009C028E"/>
    <w:rsid w:val="00AC1EB4"/>
    <w:rsid w:val="00AC3C95"/>
    <w:rsid w:val="00B54CBE"/>
    <w:rsid w:val="00BE2E41"/>
    <w:rsid w:val="00C2469B"/>
    <w:rsid w:val="00CB0739"/>
    <w:rsid w:val="00D039E4"/>
    <w:rsid w:val="00D17101"/>
    <w:rsid w:val="00D70851"/>
    <w:rsid w:val="00E02FA0"/>
    <w:rsid w:val="00E045B1"/>
    <w:rsid w:val="00E252EE"/>
    <w:rsid w:val="00E3415B"/>
    <w:rsid w:val="00F0284F"/>
    <w:rsid w:val="00F17AF6"/>
    <w:rsid w:val="00F64FC4"/>
    <w:rsid w:val="00F65584"/>
    <w:rsid w:val="00F86D06"/>
    <w:rsid w:val="00FA59BE"/>
    <w:rsid w:val="00FB5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1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7127B"/>
    <w:rPr>
      <w:b/>
      <w:bCs/>
    </w:rPr>
  </w:style>
  <w:style w:type="character" w:styleId="a5">
    <w:name w:val="Hyperlink"/>
    <w:basedOn w:val="a0"/>
    <w:uiPriority w:val="99"/>
    <w:semiHidden/>
    <w:unhideWhenUsed/>
    <w:rsid w:val="0057127B"/>
    <w:rPr>
      <w:color w:val="0000FF"/>
      <w:u w:val="single"/>
    </w:rPr>
  </w:style>
  <w:style w:type="paragraph" w:customStyle="1" w:styleId="Default">
    <w:name w:val="Default"/>
    <w:rsid w:val="003F2683"/>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E02FA0"/>
    <w:pPr>
      <w:ind w:left="720"/>
      <w:contextualSpacing/>
    </w:pPr>
  </w:style>
  <w:style w:type="paragraph" w:styleId="a7">
    <w:name w:val="Balloon Text"/>
    <w:basedOn w:val="a"/>
    <w:link w:val="a8"/>
    <w:uiPriority w:val="99"/>
    <w:semiHidden/>
    <w:unhideWhenUsed/>
    <w:rsid w:val="00D171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17101"/>
    <w:rPr>
      <w:rFonts w:ascii="Tahoma" w:hAnsi="Tahoma" w:cs="Tahoma"/>
      <w:sz w:val="16"/>
      <w:szCs w:val="16"/>
    </w:rPr>
  </w:style>
  <w:style w:type="paragraph" w:styleId="a9">
    <w:name w:val="header"/>
    <w:basedOn w:val="a"/>
    <w:link w:val="aa"/>
    <w:uiPriority w:val="99"/>
    <w:unhideWhenUsed/>
    <w:rsid w:val="00AC1EB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C1EB4"/>
  </w:style>
  <w:style w:type="paragraph" w:styleId="ab">
    <w:name w:val="footer"/>
    <w:basedOn w:val="a"/>
    <w:link w:val="ac"/>
    <w:uiPriority w:val="99"/>
    <w:unhideWhenUsed/>
    <w:rsid w:val="00AC1EB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C1E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1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7127B"/>
    <w:rPr>
      <w:b/>
      <w:bCs/>
    </w:rPr>
  </w:style>
  <w:style w:type="character" w:styleId="a5">
    <w:name w:val="Hyperlink"/>
    <w:basedOn w:val="a0"/>
    <w:uiPriority w:val="99"/>
    <w:semiHidden/>
    <w:unhideWhenUsed/>
    <w:rsid w:val="0057127B"/>
    <w:rPr>
      <w:color w:val="0000FF"/>
      <w:u w:val="single"/>
    </w:rPr>
  </w:style>
  <w:style w:type="paragraph" w:customStyle="1" w:styleId="Default">
    <w:name w:val="Default"/>
    <w:rsid w:val="003F2683"/>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E02FA0"/>
    <w:pPr>
      <w:ind w:left="720"/>
      <w:contextualSpacing/>
    </w:pPr>
  </w:style>
  <w:style w:type="paragraph" w:styleId="a7">
    <w:name w:val="Balloon Text"/>
    <w:basedOn w:val="a"/>
    <w:link w:val="a8"/>
    <w:uiPriority w:val="99"/>
    <w:semiHidden/>
    <w:unhideWhenUsed/>
    <w:rsid w:val="00D171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17101"/>
    <w:rPr>
      <w:rFonts w:ascii="Tahoma" w:hAnsi="Tahoma" w:cs="Tahoma"/>
      <w:sz w:val="16"/>
      <w:szCs w:val="16"/>
    </w:rPr>
  </w:style>
  <w:style w:type="paragraph" w:styleId="a9">
    <w:name w:val="header"/>
    <w:basedOn w:val="a"/>
    <w:link w:val="aa"/>
    <w:uiPriority w:val="99"/>
    <w:unhideWhenUsed/>
    <w:rsid w:val="00AC1EB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C1EB4"/>
  </w:style>
  <w:style w:type="paragraph" w:styleId="ab">
    <w:name w:val="footer"/>
    <w:basedOn w:val="a"/>
    <w:link w:val="ac"/>
    <w:uiPriority w:val="99"/>
    <w:unhideWhenUsed/>
    <w:rsid w:val="00AC1EB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C1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49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dilet.zan.kz/rus/docs/Z1500000383" TargetMode="External"/><Relationship Id="rId18" Type="http://schemas.openxmlformats.org/officeDocument/2006/relationships/hyperlink" Target="https://adilet.zan.kz/rus/docs/Z1500000383" TargetMode="External"/><Relationship Id="rId3" Type="http://schemas.microsoft.com/office/2007/relationships/stylesWithEffects" Target="stylesWithEffects.xml"/><Relationship Id="rId21" Type="http://schemas.openxmlformats.org/officeDocument/2006/relationships/hyperlink" Target="https://adilet.zan.kz/rus/docs/Z1500000383" TargetMode="External"/><Relationship Id="rId7" Type="http://schemas.openxmlformats.org/officeDocument/2006/relationships/endnotes" Target="endnotes.xml"/><Relationship Id="rId12" Type="http://schemas.openxmlformats.org/officeDocument/2006/relationships/hyperlink" Target="https://adilet.zan.kz/rus/docs/Z1500000383" TargetMode="External"/><Relationship Id="rId17" Type="http://schemas.openxmlformats.org/officeDocument/2006/relationships/hyperlink" Target="https://adilet.zan.kz/rus/docs/Z150000038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ilet.zan.kz/rus/docs/Z1500000383" TargetMode="External"/><Relationship Id="rId20" Type="http://schemas.openxmlformats.org/officeDocument/2006/relationships/hyperlink" Target="https://adilet.zan.kz/rus/docs/Z150000038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dilet.zan.kz/rus/docs/Z150000038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ilet.zan.kz/rus/docs/Z1500000383" TargetMode="External"/><Relationship Id="rId23" Type="http://schemas.openxmlformats.org/officeDocument/2006/relationships/footer" Target="footer1.xml"/><Relationship Id="rId10" Type="http://schemas.openxmlformats.org/officeDocument/2006/relationships/hyperlink" Target="https://adilet.zan.kz/rus/docs/Z1500000383" TargetMode="External"/><Relationship Id="rId19" Type="http://schemas.openxmlformats.org/officeDocument/2006/relationships/hyperlink" Target="https://adilet.zan.kz/rus/docs/Z1500000383" TargetMode="External"/><Relationship Id="rId4" Type="http://schemas.openxmlformats.org/officeDocument/2006/relationships/settings" Target="settings.xml"/><Relationship Id="rId9" Type="http://schemas.openxmlformats.org/officeDocument/2006/relationships/hyperlink" Target="https://adilet.zan.kz/rus/docs/Z1500000383" TargetMode="External"/><Relationship Id="rId14" Type="http://schemas.openxmlformats.org/officeDocument/2006/relationships/hyperlink" Target="https://adilet.zan.kz/rus/docs/Z1500000383" TargetMode="External"/><Relationship Id="rId22" Type="http://schemas.openxmlformats.org/officeDocument/2006/relationships/hyperlink" Target="https://adilet.zan.kz/rus/docs/Z15000003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Pages>
  <Words>5438</Words>
  <Characters>30998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dcterms:created xsi:type="dcterms:W3CDTF">2025-03-20T10:56:00Z</dcterms:created>
  <dcterms:modified xsi:type="dcterms:W3CDTF">2025-04-08T06:33:00Z</dcterms:modified>
</cp:coreProperties>
</file>