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CD4" w:rsidRPr="00E14AA2" w:rsidRDefault="00FA6CD4" w:rsidP="00FA6CD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E14A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Вопросы развития культуры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E14A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4AA2">
        <w:rPr>
          <w:rFonts w:ascii="Times New Roman" w:hAnsi="Times New Roman" w:cs="Times New Roman"/>
          <w:b/>
          <w:sz w:val="28"/>
          <w:szCs w:val="28"/>
        </w:rPr>
        <w:t xml:space="preserve"> всех сфер жизнедеятельности района на контроле членов Общественного совета и депутатов </w:t>
      </w:r>
      <w:proofErr w:type="spellStart"/>
      <w:r w:rsidRPr="00E14AA2">
        <w:rPr>
          <w:rFonts w:ascii="Times New Roman" w:hAnsi="Times New Roman" w:cs="Times New Roman"/>
          <w:b/>
          <w:sz w:val="28"/>
          <w:szCs w:val="28"/>
        </w:rPr>
        <w:t>малслихата</w:t>
      </w:r>
      <w:proofErr w:type="spellEnd"/>
      <w:r w:rsidRPr="00E14AA2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spellStart"/>
      <w:r w:rsidRPr="00E14AA2">
        <w:rPr>
          <w:rFonts w:ascii="Times New Roman" w:hAnsi="Times New Roman" w:cs="Times New Roman"/>
          <w:b/>
          <w:sz w:val="28"/>
          <w:szCs w:val="28"/>
        </w:rPr>
        <w:t>Биржан</w:t>
      </w:r>
      <w:proofErr w:type="spellEnd"/>
      <w:r w:rsidRPr="00E14AA2">
        <w:rPr>
          <w:rFonts w:ascii="Times New Roman" w:hAnsi="Times New Roman" w:cs="Times New Roman"/>
          <w:b/>
          <w:sz w:val="28"/>
          <w:szCs w:val="28"/>
        </w:rPr>
        <w:t xml:space="preserve"> сал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A6CD4" w:rsidRDefault="00FA6CD4" w:rsidP="00FA6CD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FA6CD4" w:rsidRPr="00E14AA2" w:rsidRDefault="00FA6CD4" w:rsidP="00FA6CD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E14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15 августа текущего </w:t>
      </w:r>
      <w:proofErr w:type="gramStart"/>
      <w:r w:rsidRPr="00E14AA2">
        <w:rPr>
          <w:rFonts w:ascii="Times New Roman" w:hAnsi="Times New Roman" w:cs="Times New Roman"/>
          <w:sz w:val="28"/>
          <w:szCs w:val="28"/>
          <w:shd w:val="clear" w:color="auto" w:fill="FFFFFF"/>
        </w:rPr>
        <w:t>года  прошло</w:t>
      </w:r>
      <w:proofErr w:type="gramEnd"/>
      <w:r w:rsidRPr="00E14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совместное заседание Общественного совета и постоянных комиссий </w:t>
      </w:r>
      <w:proofErr w:type="spellStart"/>
      <w:r w:rsidRPr="00E14AA2">
        <w:rPr>
          <w:rFonts w:ascii="Times New Roman" w:hAnsi="Times New Roman" w:cs="Times New Roman"/>
          <w:sz w:val="28"/>
          <w:szCs w:val="28"/>
          <w:shd w:val="clear" w:color="auto" w:fill="FFFFFF"/>
        </w:rPr>
        <w:t>маслихата</w:t>
      </w:r>
      <w:proofErr w:type="spellEnd"/>
      <w:r w:rsidRPr="00E14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</w:t>
      </w:r>
      <w:proofErr w:type="spellStart"/>
      <w:r w:rsidRPr="00E14AA2">
        <w:rPr>
          <w:rFonts w:ascii="Times New Roman" w:hAnsi="Times New Roman" w:cs="Times New Roman"/>
          <w:sz w:val="28"/>
          <w:szCs w:val="28"/>
          <w:shd w:val="clear" w:color="auto" w:fill="FFFFFF"/>
        </w:rPr>
        <w:t>Биржан</w:t>
      </w:r>
      <w:proofErr w:type="spellEnd"/>
      <w:r w:rsidRPr="00E14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сал. Вела заседание председатель районного </w:t>
      </w:r>
      <w:proofErr w:type="spellStart"/>
      <w:r w:rsidRPr="00E14AA2">
        <w:rPr>
          <w:rFonts w:ascii="Times New Roman" w:hAnsi="Times New Roman" w:cs="Times New Roman"/>
          <w:sz w:val="28"/>
          <w:szCs w:val="28"/>
          <w:shd w:val="clear" w:color="auto" w:fill="FFFFFF"/>
        </w:rPr>
        <w:t>маслихата</w:t>
      </w:r>
      <w:proofErr w:type="spellEnd"/>
      <w:r w:rsidRPr="00E14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4AA2">
        <w:rPr>
          <w:rFonts w:ascii="Times New Roman" w:hAnsi="Times New Roman" w:cs="Times New Roman"/>
          <w:sz w:val="28"/>
          <w:szCs w:val="28"/>
          <w:shd w:val="clear" w:color="auto" w:fill="FFFFFF"/>
        </w:rPr>
        <w:t>Н.Куатова</w:t>
      </w:r>
      <w:proofErr w:type="spellEnd"/>
      <w:r w:rsidRPr="00E14AA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A6CD4" w:rsidRPr="00E14AA2" w:rsidRDefault="00FA6CD4" w:rsidP="00FA6C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4AA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В заседании так же приняли </w:t>
      </w:r>
      <w:proofErr w:type="gramStart"/>
      <w:r w:rsidRPr="00E14AA2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</w:t>
      </w:r>
      <w:r w:rsidRPr="00E14AA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14AA2">
        <w:rPr>
          <w:rFonts w:ascii="Times New Roman" w:hAnsi="Times New Roman" w:cs="Times New Roman"/>
          <w:sz w:val="28"/>
          <w:szCs w:val="28"/>
        </w:rPr>
        <w:t>аким</w:t>
      </w:r>
      <w:proofErr w:type="spellEnd"/>
      <w:proofErr w:type="gramEnd"/>
      <w:r w:rsidRPr="00E14AA2">
        <w:rPr>
          <w:rFonts w:ascii="Times New Roman" w:hAnsi="Times New Roman" w:cs="Times New Roman"/>
          <w:sz w:val="28"/>
          <w:szCs w:val="28"/>
        </w:rPr>
        <w:t xml:space="preserve"> района Д.  </w:t>
      </w:r>
      <w:proofErr w:type="spellStart"/>
      <w:proofErr w:type="gramStart"/>
      <w:r w:rsidRPr="00E14AA2">
        <w:rPr>
          <w:rFonts w:ascii="Times New Roman" w:hAnsi="Times New Roman" w:cs="Times New Roman"/>
          <w:sz w:val="28"/>
          <w:szCs w:val="28"/>
        </w:rPr>
        <w:t>Есжанов</w:t>
      </w:r>
      <w:proofErr w:type="spellEnd"/>
      <w:r w:rsidRPr="00E14AA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14AA2">
        <w:rPr>
          <w:rFonts w:ascii="Times New Roman" w:hAnsi="Times New Roman" w:cs="Times New Roman"/>
          <w:sz w:val="28"/>
          <w:szCs w:val="28"/>
        </w:rPr>
        <w:t xml:space="preserve"> прокурор района С. </w:t>
      </w:r>
      <w:proofErr w:type="spellStart"/>
      <w:r w:rsidRPr="00E14AA2">
        <w:rPr>
          <w:rFonts w:ascii="Times New Roman" w:hAnsi="Times New Roman" w:cs="Times New Roman"/>
          <w:sz w:val="28"/>
          <w:szCs w:val="28"/>
        </w:rPr>
        <w:t>Нурманбеков</w:t>
      </w:r>
      <w:proofErr w:type="spellEnd"/>
      <w:r w:rsidRPr="00E14AA2">
        <w:rPr>
          <w:rFonts w:ascii="Times New Roman" w:hAnsi="Times New Roman" w:cs="Times New Roman"/>
          <w:sz w:val="28"/>
          <w:szCs w:val="28"/>
        </w:rPr>
        <w:t xml:space="preserve">,  заместители  </w:t>
      </w:r>
      <w:proofErr w:type="spellStart"/>
      <w:r w:rsidRPr="00E14AA2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Pr="00E14AA2">
        <w:rPr>
          <w:rFonts w:ascii="Times New Roman" w:hAnsi="Times New Roman" w:cs="Times New Roman"/>
          <w:sz w:val="28"/>
          <w:szCs w:val="28"/>
        </w:rPr>
        <w:t xml:space="preserve"> района,   </w:t>
      </w:r>
      <w:proofErr w:type="spellStart"/>
      <w:r w:rsidRPr="00E14AA2">
        <w:rPr>
          <w:rFonts w:ascii="Times New Roman" w:hAnsi="Times New Roman" w:cs="Times New Roman"/>
          <w:sz w:val="28"/>
          <w:szCs w:val="28"/>
        </w:rPr>
        <w:t>аким</w:t>
      </w:r>
      <w:proofErr w:type="spellEnd"/>
      <w:r w:rsidRPr="00E14AA2">
        <w:rPr>
          <w:rFonts w:ascii="Times New Roman" w:hAnsi="Times New Roman" w:cs="Times New Roman"/>
          <w:sz w:val="28"/>
          <w:szCs w:val="28"/>
        </w:rPr>
        <w:t xml:space="preserve"> города Степняк А. </w:t>
      </w:r>
      <w:proofErr w:type="spellStart"/>
      <w:r w:rsidRPr="00E14AA2">
        <w:rPr>
          <w:rFonts w:ascii="Times New Roman" w:hAnsi="Times New Roman" w:cs="Times New Roman"/>
          <w:sz w:val="28"/>
          <w:szCs w:val="28"/>
        </w:rPr>
        <w:t>Аутенов</w:t>
      </w:r>
      <w:proofErr w:type="spellEnd"/>
      <w:r w:rsidRPr="00E14A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4AA2">
        <w:rPr>
          <w:rFonts w:ascii="Times New Roman" w:hAnsi="Times New Roman" w:cs="Times New Roman"/>
          <w:sz w:val="28"/>
          <w:szCs w:val="28"/>
        </w:rPr>
        <w:t>акимы</w:t>
      </w:r>
      <w:proofErr w:type="spellEnd"/>
      <w:r w:rsidRPr="00E14AA2">
        <w:rPr>
          <w:rFonts w:ascii="Times New Roman" w:hAnsi="Times New Roman" w:cs="Times New Roman"/>
          <w:sz w:val="28"/>
          <w:szCs w:val="28"/>
        </w:rPr>
        <w:t xml:space="preserve"> сел и сельских округов, руководители самостоятельных отделов, причастных к рассматриваемым вопросам. </w:t>
      </w:r>
      <w:r w:rsidRPr="00E14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повестке дня заседания было </w:t>
      </w:r>
      <w:proofErr w:type="gramStart"/>
      <w:r w:rsidRPr="00E14AA2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рассмотрение  двух</w:t>
      </w:r>
      <w:proofErr w:type="gramEnd"/>
      <w:r w:rsidRPr="00E14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вопросов: о</w:t>
      </w:r>
      <w:r w:rsidRPr="00E14AA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состоянии и омерах совершенствования деятельности учреждений культуры района и о</w:t>
      </w:r>
      <w:r w:rsidRPr="00E14AA2">
        <w:rPr>
          <w:rFonts w:ascii="Times New Roman" w:hAnsi="Times New Roman" w:cs="Times New Roman"/>
          <w:sz w:val="28"/>
          <w:szCs w:val="28"/>
        </w:rPr>
        <w:t xml:space="preserve"> ходе выполнения принятых рекомендаций 19 августа  2024  года на совместном заседании Общественного совета и депутатов районного </w:t>
      </w:r>
      <w:proofErr w:type="spellStart"/>
      <w:r w:rsidRPr="00E14AA2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E14A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6CD4" w:rsidRPr="00E14AA2" w:rsidRDefault="00FA6CD4" w:rsidP="00FA6C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4AA2">
        <w:rPr>
          <w:rFonts w:ascii="Times New Roman" w:hAnsi="Times New Roman" w:cs="Times New Roman"/>
          <w:sz w:val="28"/>
          <w:szCs w:val="28"/>
        </w:rPr>
        <w:t xml:space="preserve">По первому </w:t>
      </w:r>
      <w:proofErr w:type="gramStart"/>
      <w:r w:rsidRPr="00E14AA2">
        <w:rPr>
          <w:rFonts w:ascii="Times New Roman" w:hAnsi="Times New Roman" w:cs="Times New Roman"/>
          <w:sz w:val="28"/>
          <w:szCs w:val="28"/>
        </w:rPr>
        <w:t>вопросу  с</w:t>
      </w:r>
      <w:proofErr w:type="gramEnd"/>
      <w:r w:rsidRPr="00E14AA2">
        <w:rPr>
          <w:rFonts w:ascii="Times New Roman" w:hAnsi="Times New Roman" w:cs="Times New Roman"/>
          <w:sz w:val="28"/>
          <w:szCs w:val="28"/>
        </w:rPr>
        <w:t xml:space="preserve"> информацией выступила   руководитель отдела культуры и развития языков </w:t>
      </w:r>
      <w:proofErr w:type="spellStart"/>
      <w:r w:rsidRPr="00E14AA2">
        <w:rPr>
          <w:rFonts w:ascii="Times New Roman" w:hAnsi="Times New Roman" w:cs="Times New Roman"/>
          <w:sz w:val="28"/>
          <w:szCs w:val="28"/>
        </w:rPr>
        <w:t>А.Жакупова</w:t>
      </w:r>
      <w:proofErr w:type="spellEnd"/>
      <w:r w:rsidRPr="00E14AA2">
        <w:rPr>
          <w:rFonts w:ascii="Times New Roman" w:hAnsi="Times New Roman" w:cs="Times New Roman"/>
          <w:sz w:val="28"/>
          <w:szCs w:val="28"/>
        </w:rPr>
        <w:t xml:space="preserve">, которая рассказала о работе клубных учреждений   и библиотечной системы района направленной на  </w:t>
      </w:r>
      <w:r w:rsidRPr="00E14A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14AA2">
        <w:rPr>
          <w:rFonts w:ascii="Times New Roman" w:hAnsi="Times New Roman" w:cs="Times New Roman"/>
          <w:sz w:val="28"/>
          <w:szCs w:val="28"/>
        </w:rPr>
        <w:t xml:space="preserve"> развитие культуры, повышению ее роли в духовном воспитании населения, пропаганде  чтения и  книги, сохранение культурного наследия.  </w:t>
      </w:r>
    </w:p>
    <w:p w:rsidR="00FA6CD4" w:rsidRPr="00E14AA2" w:rsidRDefault="00FA6CD4" w:rsidP="00FA6CD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AA2">
        <w:rPr>
          <w:rFonts w:ascii="Times New Roman" w:hAnsi="Times New Roman" w:cs="Times New Roman"/>
          <w:sz w:val="28"/>
          <w:szCs w:val="28"/>
        </w:rPr>
        <w:tab/>
        <w:t>Членами Общественного совета и депутатами было отмечено, что</w:t>
      </w:r>
      <w:r>
        <w:rPr>
          <w:rFonts w:ascii="Times New Roman" w:hAnsi="Times New Roman" w:cs="Times New Roman"/>
          <w:sz w:val="28"/>
          <w:szCs w:val="28"/>
        </w:rPr>
        <w:t xml:space="preserve"> несмотря на проводимую работу</w:t>
      </w:r>
      <w:r w:rsidRPr="00E14AA2">
        <w:rPr>
          <w:rFonts w:ascii="Times New Roman" w:hAnsi="Times New Roman" w:cs="Times New Roman"/>
          <w:sz w:val="28"/>
          <w:szCs w:val="28"/>
        </w:rPr>
        <w:t xml:space="preserve"> в сфере культуры существует ряд проблем, требующих особого внимания и решения.</w:t>
      </w:r>
    </w:p>
    <w:p w:rsidR="00FA6CD4" w:rsidRPr="00E14AA2" w:rsidRDefault="00FA6CD4" w:rsidP="00FA6CD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4AA2">
        <w:rPr>
          <w:rFonts w:ascii="Times New Roman" w:hAnsi="Times New Roman" w:cs="Times New Roman"/>
          <w:sz w:val="28"/>
          <w:szCs w:val="28"/>
        </w:rPr>
        <w:t>Наиболее острой проблемой является</w:t>
      </w:r>
      <w:r w:rsidRPr="00E14A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4AA2">
        <w:rPr>
          <w:rFonts w:ascii="Times New Roman" w:hAnsi="Times New Roman" w:cs="Times New Roman"/>
          <w:sz w:val="28"/>
          <w:szCs w:val="28"/>
        </w:rPr>
        <w:t>улучшение материальных и организационных условий для полноценной деятельности клубов и библиотек</w:t>
      </w:r>
      <w:r w:rsidRPr="00E14AA2">
        <w:rPr>
          <w:rFonts w:ascii="Times New Roman" w:hAnsi="Times New Roman" w:cs="Times New Roman"/>
          <w:b/>
          <w:sz w:val="28"/>
          <w:szCs w:val="28"/>
        </w:rPr>
        <w:t>.</w:t>
      </w:r>
    </w:p>
    <w:p w:rsidR="00FA6CD4" w:rsidRPr="00E14AA2" w:rsidRDefault="00FA6CD4" w:rsidP="00FA6C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4AA2">
        <w:rPr>
          <w:rFonts w:ascii="Times New Roman" w:hAnsi="Times New Roman" w:cs="Times New Roman"/>
          <w:sz w:val="28"/>
          <w:szCs w:val="28"/>
        </w:rPr>
        <w:t xml:space="preserve">Большинству имеющимся зданиям клубов района требуется текущий и капитальный ремонты.  </w:t>
      </w:r>
    </w:p>
    <w:p w:rsidR="00FA6CD4" w:rsidRPr="00E14AA2" w:rsidRDefault="00FA6CD4" w:rsidP="00FA6CD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4AA2">
        <w:rPr>
          <w:rFonts w:ascii="Times New Roman" w:hAnsi="Times New Roman" w:cs="Times New Roman"/>
          <w:sz w:val="28"/>
          <w:szCs w:val="28"/>
        </w:rPr>
        <w:t xml:space="preserve">Так </w:t>
      </w:r>
      <w:proofErr w:type="spellStart"/>
      <w:r w:rsidRPr="00E14AA2">
        <w:rPr>
          <w:rFonts w:ascii="Times New Roman" w:hAnsi="Times New Roman" w:cs="Times New Roman"/>
          <w:sz w:val="28"/>
          <w:szCs w:val="28"/>
        </w:rPr>
        <w:t>Кенащинскому</w:t>
      </w:r>
      <w:proofErr w:type="spellEnd"/>
      <w:r w:rsidRPr="00E14AA2">
        <w:rPr>
          <w:rFonts w:ascii="Times New Roman" w:hAnsi="Times New Roman" w:cs="Times New Roman"/>
          <w:sz w:val="28"/>
          <w:szCs w:val="28"/>
        </w:rPr>
        <w:t xml:space="preserve"> с</w:t>
      </w:r>
      <w:r w:rsidRPr="00E14AA2">
        <w:rPr>
          <w:rFonts w:ascii="Times New Roman" w:hAnsi="Times New Roman" w:cs="Times New Roman"/>
          <w:sz w:val="28"/>
          <w:szCs w:val="28"/>
          <w:lang w:val="kk-KZ"/>
        </w:rPr>
        <w:t xml:space="preserve">ельскому </w:t>
      </w:r>
      <w:r w:rsidRPr="00E14AA2">
        <w:rPr>
          <w:rFonts w:ascii="Times New Roman" w:hAnsi="Times New Roman" w:cs="Times New Roman"/>
          <w:sz w:val="28"/>
          <w:szCs w:val="28"/>
        </w:rPr>
        <w:t>к</w:t>
      </w:r>
      <w:r w:rsidRPr="00E14AA2">
        <w:rPr>
          <w:rFonts w:ascii="Times New Roman" w:hAnsi="Times New Roman" w:cs="Times New Roman"/>
          <w:sz w:val="28"/>
          <w:szCs w:val="28"/>
          <w:lang w:val="kk-KZ"/>
        </w:rPr>
        <w:t>лубу</w:t>
      </w:r>
      <w:r w:rsidRPr="00E14AA2">
        <w:rPr>
          <w:rFonts w:ascii="Times New Roman" w:hAnsi="Times New Roman" w:cs="Times New Roman"/>
          <w:sz w:val="28"/>
          <w:szCs w:val="28"/>
        </w:rPr>
        <w:t xml:space="preserve"> требуется здание, </w:t>
      </w:r>
      <w:r w:rsidRPr="00E14AA2">
        <w:rPr>
          <w:rFonts w:ascii="Times New Roman" w:hAnsi="Times New Roman" w:cs="Times New Roman"/>
          <w:sz w:val="28"/>
          <w:szCs w:val="28"/>
          <w:lang w:val="kk-KZ"/>
        </w:rPr>
        <w:t>в селе не имеется соответсвующего помещения. Здание клуба села Тасшалкар признано аварийным. С</w:t>
      </w:r>
      <w:proofErr w:type="spellStart"/>
      <w:r w:rsidRPr="00E14AA2">
        <w:rPr>
          <w:rFonts w:ascii="Times New Roman" w:hAnsi="Times New Roman" w:cs="Times New Roman"/>
          <w:sz w:val="28"/>
          <w:szCs w:val="28"/>
        </w:rPr>
        <w:t>ельскому</w:t>
      </w:r>
      <w:proofErr w:type="spellEnd"/>
      <w:r w:rsidRPr="00E14AA2">
        <w:rPr>
          <w:rFonts w:ascii="Times New Roman" w:hAnsi="Times New Roman" w:cs="Times New Roman"/>
          <w:sz w:val="28"/>
          <w:szCs w:val="28"/>
        </w:rPr>
        <w:t xml:space="preserve"> клубу села </w:t>
      </w:r>
      <w:proofErr w:type="spellStart"/>
      <w:r w:rsidRPr="00E14AA2">
        <w:rPr>
          <w:rFonts w:ascii="Times New Roman" w:hAnsi="Times New Roman" w:cs="Times New Roman"/>
          <w:sz w:val="28"/>
          <w:szCs w:val="28"/>
        </w:rPr>
        <w:t>Енбекшильдщерское</w:t>
      </w:r>
      <w:proofErr w:type="spellEnd"/>
      <w:r w:rsidRPr="00E14AA2">
        <w:rPr>
          <w:rFonts w:ascii="Times New Roman" w:hAnsi="Times New Roman" w:cs="Times New Roman"/>
          <w:sz w:val="28"/>
          <w:szCs w:val="28"/>
        </w:rPr>
        <w:t>, в котором расположены библиотека и медицинский пункт, требуется капитальный ремонт, в здании повышенная влажность.</w:t>
      </w:r>
    </w:p>
    <w:p w:rsidR="00FA6CD4" w:rsidRPr="00E14AA2" w:rsidRDefault="00FA6CD4" w:rsidP="00FA6C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4AA2">
        <w:rPr>
          <w:rFonts w:ascii="Times New Roman" w:hAnsi="Times New Roman" w:cs="Times New Roman"/>
          <w:sz w:val="28"/>
          <w:szCs w:val="28"/>
        </w:rPr>
        <w:t>На репертуаре и уровне выступления самодеятельных артистов, в целом деятельности учреждений культуры сказывается недостаточное их материально-техническое оснащение, а именно музыкальной аппаратурой, сценическими костюмами и музыкальными инструментами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6CD4" w:rsidRPr="00E14AA2" w:rsidRDefault="00FA6CD4" w:rsidP="00FA6C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4AA2">
        <w:rPr>
          <w:rFonts w:ascii="Times New Roman" w:hAnsi="Times New Roman" w:cs="Times New Roman"/>
          <w:sz w:val="28"/>
          <w:szCs w:val="28"/>
        </w:rPr>
        <w:tab/>
        <w:t>Низким остается уровень информированности населения о деятельности учреждений культуры. Не публикуются объявления о    планируемых мероприятиях через СМИ и социальные сети. А если публикуются, то в день проведения мероприятий.</w:t>
      </w:r>
    </w:p>
    <w:p w:rsidR="00FA6CD4" w:rsidRPr="00E14AA2" w:rsidRDefault="00FA6CD4" w:rsidP="00FA6C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4AA2">
        <w:rPr>
          <w:rFonts w:ascii="Times New Roman" w:hAnsi="Times New Roman" w:cs="Times New Roman"/>
          <w:sz w:val="28"/>
          <w:szCs w:val="28"/>
        </w:rPr>
        <w:tab/>
        <w:t xml:space="preserve">Не на должном уровне организован досуг   жителей города и района услугами культуры. </w:t>
      </w:r>
    </w:p>
    <w:p w:rsidR="00FA6CD4" w:rsidRPr="00E14AA2" w:rsidRDefault="00FA6CD4" w:rsidP="00FA6C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4AA2">
        <w:rPr>
          <w:rFonts w:ascii="Times New Roman" w:hAnsi="Times New Roman" w:cs="Times New Roman"/>
          <w:sz w:val="28"/>
          <w:szCs w:val="28"/>
        </w:rPr>
        <w:tab/>
        <w:t xml:space="preserve">Практически не уделяется внимание и не проводятся в парке или на площадях   такие мероприятия, как     </w:t>
      </w:r>
      <w:proofErr w:type="gramStart"/>
      <w:r w:rsidRPr="00E14AA2">
        <w:rPr>
          <w:rFonts w:ascii="Times New Roman" w:hAnsi="Times New Roman" w:cs="Times New Roman"/>
          <w:sz w:val="28"/>
          <w:szCs w:val="28"/>
        </w:rPr>
        <w:t>вечера  отдыха</w:t>
      </w:r>
      <w:proofErr w:type="gramEnd"/>
      <w:r w:rsidRPr="00E14AA2">
        <w:rPr>
          <w:rFonts w:ascii="Times New Roman" w:hAnsi="Times New Roman" w:cs="Times New Roman"/>
          <w:sz w:val="28"/>
          <w:szCs w:val="28"/>
        </w:rPr>
        <w:t xml:space="preserve">, концерты   и  игровые  </w:t>
      </w:r>
      <w:r w:rsidRPr="00E14AA2">
        <w:rPr>
          <w:rFonts w:ascii="Times New Roman" w:hAnsi="Times New Roman" w:cs="Times New Roman"/>
          <w:sz w:val="28"/>
          <w:szCs w:val="28"/>
        </w:rPr>
        <w:lastRenderedPageBreak/>
        <w:t>программы,    тематические и детские праздники,   дискотеки, конкурсы и другие формы культурной деятельности.</w:t>
      </w:r>
    </w:p>
    <w:p w:rsidR="00FA6CD4" w:rsidRPr="00E14AA2" w:rsidRDefault="00FA6CD4" w:rsidP="00FA6C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4AA2">
        <w:rPr>
          <w:rFonts w:ascii="Times New Roman" w:hAnsi="Times New Roman" w:cs="Times New Roman"/>
          <w:sz w:val="28"/>
          <w:szCs w:val="28"/>
        </w:rPr>
        <w:t>На сегодняшний день только район</w:t>
      </w:r>
      <w:r>
        <w:rPr>
          <w:rFonts w:ascii="Times New Roman" w:hAnsi="Times New Roman" w:cs="Times New Roman"/>
          <w:sz w:val="28"/>
          <w:szCs w:val="28"/>
        </w:rPr>
        <w:t>ная библиотека имеет собственное здание</w:t>
      </w:r>
      <w:r w:rsidRPr="00E14AA2">
        <w:rPr>
          <w:rFonts w:ascii="Times New Roman" w:hAnsi="Times New Roman" w:cs="Times New Roman"/>
          <w:sz w:val="28"/>
          <w:szCs w:val="28"/>
        </w:rPr>
        <w:t xml:space="preserve">. Остальные арендуют помещения в зданиях аппарата </w:t>
      </w:r>
      <w:proofErr w:type="spellStart"/>
      <w:r w:rsidRPr="00E14AA2">
        <w:rPr>
          <w:rFonts w:ascii="Times New Roman" w:hAnsi="Times New Roman" w:cs="Times New Roman"/>
          <w:sz w:val="28"/>
          <w:szCs w:val="28"/>
        </w:rPr>
        <w:t>акимов</w:t>
      </w:r>
      <w:proofErr w:type="spellEnd"/>
      <w:r w:rsidRPr="00E14AA2">
        <w:rPr>
          <w:rFonts w:ascii="Times New Roman" w:hAnsi="Times New Roman" w:cs="Times New Roman"/>
          <w:sz w:val="28"/>
          <w:szCs w:val="28"/>
        </w:rPr>
        <w:t xml:space="preserve"> сел и сельских округов, школах и клубах. </w:t>
      </w:r>
    </w:p>
    <w:p w:rsidR="00FA6CD4" w:rsidRPr="00E14AA2" w:rsidRDefault="00FA6CD4" w:rsidP="00FA6C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4AA2">
        <w:rPr>
          <w:rFonts w:ascii="Times New Roman" w:hAnsi="Times New Roman" w:cs="Times New Roman"/>
          <w:sz w:val="28"/>
          <w:szCs w:val="28"/>
        </w:rPr>
        <w:t>Необходимо уделять внимание подбору, обучению и расстановке кадров. Около 72% работников библиотек на селе не имеют специального образования, 2 работников вообще имеют среднее образование.</w:t>
      </w:r>
    </w:p>
    <w:p w:rsidR="00FA6CD4" w:rsidRPr="00E14AA2" w:rsidRDefault="00FA6CD4" w:rsidP="00FA6CD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14AA2">
        <w:rPr>
          <w:rFonts w:ascii="Times New Roman" w:hAnsi="Times New Roman" w:cs="Times New Roman"/>
          <w:sz w:val="28"/>
          <w:szCs w:val="28"/>
          <w:lang w:val="kk-KZ"/>
        </w:rPr>
        <w:t>Оснащение</w:t>
      </w:r>
      <w:r w:rsidRPr="00E14AA2">
        <w:rPr>
          <w:rFonts w:ascii="Times New Roman" w:hAnsi="Times New Roman" w:cs="Times New Roman"/>
          <w:sz w:val="28"/>
          <w:szCs w:val="28"/>
        </w:rPr>
        <w:t xml:space="preserve"> </w:t>
      </w:r>
      <w:r w:rsidRPr="00E14AA2">
        <w:rPr>
          <w:rFonts w:ascii="Times New Roman" w:hAnsi="Times New Roman" w:cs="Times New Roman"/>
          <w:sz w:val="28"/>
          <w:szCs w:val="28"/>
          <w:lang w:val="kk-KZ"/>
        </w:rPr>
        <w:t xml:space="preserve">библиотек офисной мебелью составляет – 60-70 </w:t>
      </w:r>
      <w:r w:rsidRPr="00E14AA2">
        <w:rPr>
          <w:rFonts w:ascii="Times New Roman" w:hAnsi="Times New Roman" w:cs="Times New Roman"/>
          <w:sz w:val="28"/>
          <w:szCs w:val="28"/>
        </w:rPr>
        <w:t>%</w:t>
      </w:r>
      <w:r w:rsidRPr="00E14AA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A6CD4" w:rsidRPr="00E14AA2" w:rsidRDefault="00FA6CD4" w:rsidP="00FA6C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4AA2">
        <w:rPr>
          <w:rFonts w:ascii="Times New Roman" w:hAnsi="Times New Roman" w:cs="Times New Roman"/>
          <w:sz w:val="28"/>
          <w:szCs w:val="28"/>
        </w:rPr>
        <w:tab/>
        <w:t xml:space="preserve">В сравнении с 2023 годом пополнение книжного фонда выросло всего на 1%. </w:t>
      </w:r>
    </w:p>
    <w:p w:rsidR="00FA6CD4" w:rsidRPr="00E14AA2" w:rsidRDefault="00FA6CD4" w:rsidP="00FA6C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4AA2">
        <w:rPr>
          <w:rFonts w:ascii="Times New Roman" w:hAnsi="Times New Roman" w:cs="Times New Roman"/>
          <w:sz w:val="28"/>
          <w:szCs w:val="28"/>
        </w:rPr>
        <w:tab/>
        <w:t>По итогам рассмотрения данного вопроса были внесены предложения и рекомендации.</w:t>
      </w:r>
    </w:p>
    <w:p w:rsidR="00FA6CD4" w:rsidRPr="00E14AA2" w:rsidRDefault="00FA6CD4" w:rsidP="00FA6C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4AA2">
        <w:rPr>
          <w:rFonts w:ascii="Times New Roman" w:hAnsi="Times New Roman" w:cs="Times New Roman"/>
          <w:sz w:val="28"/>
          <w:szCs w:val="28"/>
        </w:rPr>
        <w:tab/>
        <w:t xml:space="preserve">При рассмотрении второго вопроса были заслушаны информации </w:t>
      </w:r>
      <w:proofErr w:type="spellStart"/>
      <w:r w:rsidRPr="00E14AA2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Pr="00E14AA2">
        <w:rPr>
          <w:rFonts w:ascii="Times New Roman" w:hAnsi="Times New Roman" w:cs="Times New Roman"/>
          <w:sz w:val="28"/>
          <w:szCs w:val="28"/>
        </w:rPr>
        <w:t xml:space="preserve"> города Степняк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4AA2">
        <w:rPr>
          <w:rFonts w:ascii="Times New Roman" w:hAnsi="Times New Roman" w:cs="Times New Roman"/>
          <w:sz w:val="28"/>
          <w:szCs w:val="28"/>
        </w:rPr>
        <w:t>Аутенова</w:t>
      </w:r>
      <w:proofErr w:type="spellEnd"/>
      <w:r w:rsidRPr="00E14AA2">
        <w:rPr>
          <w:rFonts w:ascii="Times New Roman" w:hAnsi="Times New Roman" w:cs="Times New Roman"/>
          <w:sz w:val="28"/>
          <w:szCs w:val="28"/>
        </w:rPr>
        <w:t xml:space="preserve"> и руководителя </w:t>
      </w:r>
      <w:proofErr w:type="gramStart"/>
      <w:r w:rsidRPr="00E14AA2">
        <w:rPr>
          <w:rFonts w:ascii="Times New Roman" w:hAnsi="Times New Roman" w:cs="Times New Roman"/>
          <w:sz w:val="28"/>
          <w:szCs w:val="28"/>
        </w:rPr>
        <w:t>ЖКХ  Д.</w:t>
      </w:r>
      <w:proofErr w:type="gramEnd"/>
      <w:r w:rsidRPr="00E14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4AA2">
        <w:rPr>
          <w:rFonts w:ascii="Times New Roman" w:hAnsi="Times New Roman" w:cs="Times New Roman"/>
          <w:sz w:val="28"/>
          <w:szCs w:val="28"/>
        </w:rPr>
        <w:t>Езова</w:t>
      </w:r>
      <w:proofErr w:type="spellEnd"/>
      <w:r w:rsidRPr="00E14AA2">
        <w:rPr>
          <w:rFonts w:ascii="Times New Roman" w:hAnsi="Times New Roman" w:cs="Times New Roman"/>
          <w:sz w:val="28"/>
          <w:szCs w:val="28"/>
        </w:rPr>
        <w:t xml:space="preserve">  о ходе выполнения рекомендаций принятых 19 августа  2024  года на совместном заседании Общественного совета и депутатов районного </w:t>
      </w:r>
      <w:proofErr w:type="spellStart"/>
      <w:r w:rsidRPr="00E14AA2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E14A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6CD4" w:rsidRPr="00E14AA2" w:rsidRDefault="00FA6CD4" w:rsidP="00FA6C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4AA2">
        <w:rPr>
          <w:rFonts w:ascii="Times New Roman" w:hAnsi="Times New Roman" w:cs="Times New Roman"/>
          <w:sz w:val="28"/>
          <w:szCs w:val="28"/>
        </w:rPr>
        <w:t xml:space="preserve">Так же при обсуждении поднятых вопросов   приняли участие </w:t>
      </w:r>
      <w:proofErr w:type="spellStart"/>
      <w:proofErr w:type="gramStart"/>
      <w:r w:rsidRPr="00E14AA2">
        <w:rPr>
          <w:rFonts w:ascii="Times New Roman" w:hAnsi="Times New Roman" w:cs="Times New Roman"/>
          <w:sz w:val="28"/>
          <w:szCs w:val="28"/>
        </w:rPr>
        <w:t>аким</w:t>
      </w:r>
      <w:proofErr w:type="spellEnd"/>
      <w:r w:rsidRPr="00E14AA2">
        <w:rPr>
          <w:rFonts w:ascii="Times New Roman" w:hAnsi="Times New Roman" w:cs="Times New Roman"/>
          <w:sz w:val="28"/>
          <w:szCs w:val="28"/>
        </w:rPr>
        <w:t xml:space="preserve">  района</w:t>
      </w:r>
      <w:proofErr w:type="gramEnd"/>
      <w:r w:rsidRPr="00E14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4AA2">
        <w:rPr>
          <w:rFonts w:ascii="Times New Roman" w:hAnsi="Times New Roman" w:cs="Times New Roman"/>
          <w:sz w:val="28"/>
          <w:szCs w:val="28"/>
        </w:rPr>
        <w:t>Д.Есжанов</w:t>
      </w:r>
      <w:proofErr w:type="spellEnd"/>
      <w:r w:rsidRPr="00E14AA2">
        <w:rPr>
          <w:rFonts w:ascii="Times New Roman" w:hAnsi="Times New Roman" w:cs="Times New Roman"/>
          <w:sz w:val="28"/>
          <w:szCs w:val="28"/>
        </w:rPr>
        <w:t xml:space="preserve"> и зам. </w:t>
      </w:r>
      <w:proofErr w:type="spellStart"/>
      <w:r w:rsidRPr="00E14AA2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Pr="00E14AA2">
        <w:rPr>
          <w:rFonts w:ascii="Times New Roman" w:hAnsi="Times New Roman" w:cs="Times New Roman"/>
          <w:sz w:val="28"/>
          <w:szCs w:val="28"/>
        </w:rPr>
        <w:t xml:space="preserve"> Е.  </w:t>
      </w:r>
      <w:proofErr w:type="gramStart"/>
      <w:r w:rsidRPr="00E14AA2">
        <w:rPr>
          <w:rFonts w:ascii="Times New Roman" w:hAnsi="Times New Roman" w:cs="Times New Roman"/>
          <w:sz w:val="28"/>
          <w:szCs w:val="28"/>
        </w:rPr>
        <w:t>Каленов .</w:t>
      </w:r>
      <w:proofErr w:type="gramEnd"/>
    </w:p>
    <w:p w:rsidR="00FA6CD4" w:rsidRPr="00E14AA2" w:rsidRDefault="00FA6CD4" w:rsidP="00FA6C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4AA2">
        <w:rPr>
          <w:rFonts w:ascii="Times New Roman" w:hAnsi="Times New Roman" w:cs="Times New Roman"/>
          <w:sz w:val="28"/>
          <w:szCs w:val="28"/>
        </w:rPr>
        <w:t xml:space="preserve">Участниками заседания было отмечено, что в районе имеется много </w:t>
      </w:r>
      <w:proofErr w:type="gramStart"/>
      <w:r w:rsidRPr="00E14AA2">
        <w:rPr>
          <w:rFonts w:ascii="Times New Roman" w:hAnsi="Times New Roman" w:cs="Times New Roman"/>
          <w:sz w:val="28"/>
          <w:szCs w:val="28"/>
        </w:rPr>
        <w:t>нерешенных  вопросов</w:t>
      </w:r>
      <w:proofErr w:type="gramEnd"/>
      <w:r w:rsidRPr="00E14AA2">
        <w:rPr>
          <w:rFonts w:ascii="Times New Roman" w:hAnsi="Times New Roman" w:cs="Times New Roman"/>
          <w:sz w:val="28"/>
          <w:szCs w:val="28"/>
        </w:rPr>
        <w:t xml:space="preserve">,  на что необходимо обратить внимание руководству района. </w:t>
      </w:r>
    </w:p>
    <w:p w:rsidR="00FA6CD4" w:rsidRPr="00E14AA2" w:rsidRDefault="00FA6CD4" w:rsidP="00FA6C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4AA2">
        <w:rPr>
          <w:rFonts w:ascii="Times New Roman" w:hAnsi="Times New Roman" w:cs="Times New Roman"/>
          <w:sz w:val="28"/>
          <w:szCs w:val="28"/>
        </w:rPr>
        <w:t xml:space="preserve">Так к </w:t>
      </w:r>
      <w:proofErr w:type="gramStart"/>
      <w:r w:rsidRPr="00E14AA2">
        <w:rPr>
          <w:rFonts w:ascii="Times New Roman" w:hAnsi="Times New Roman" w:cs="Times New Roman"/>
          <w:sz w:val="28"/>
          <w:szCs w:val="28"/>
        </w:rPr>
        <w:t>примеру  многие</w:t>
      </w:r>
      <w:proofErr w:type="gramEnd"/>
      <w:r w:rsidRPr="00E14AA2">
        <w:rPr>
          <w:rFonts w:ascii="Times New Roman" w:hAnsi="Times New Roman" w:cs="Times New Roman"/>
          <w:sz w:val="28"/>
          <w:szCs w:val="28"/>
        </w:rPr>
        <w:t xml:space="preserve"> начатые в районе, в прошлом и этом году, проекты  по ремонту и строительству различных объектов  не выполняются в указанные по договору сроки, а некоторые находятся на грани срыва. </w:t>
      </w:r>
    </w:p>
    <w:p w:rsidR="00FA6CD4" w:rsidRPr="00E14AA2" w:rsidRDefault="00FA6CD4" w:rsidP="00FA6C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4AA2">
        <w:rPr>
          <w:rFonts w:ascii="Times New Roman" w:hAnsi="Times New Roman" w:cs="Times New Roman"/>
          <w:sz w:val="28"/>
          <w:szCs w:val="28"/>
        </w:rPr>
        <w:t xml:space="preserve">Большую тревогу </w:t>
      </w:r>
      <w:proofErr w:type="gramStart"/>
      <w:r w:rsidRPr="00E14AA2">
        <w:rPr>
          <w:rFonts w:ascii="Times New Roman" w:hAnsi="Times New Roman" w:cs="Times New Roman"/>
          <w:sz w:val="28"/>
          <w:szCs w:val="28"/>
        </w:rPr>
        <w:t>и  обеспокоенность</w:t>
      </w:r>
      <w:proofErr w:type="gramEnd"/>
      <w:r w:rsidRPr="00E14AA2">
        <w:rPr>
          <w:rFonts w:ascii="Times New Roman" w:hAnsi="Times New Roman" w:cs="Times New Roman"/>
          <w:sz w:val="28"/>
          <w:szCs w:val="28"/>
        </w:rPr>
        <w:t xml:space="preserve"> населения, перед отопительным сезоном, вызывает работа предприятия ГКП на ПХВ « Степняк су», материально- техническое  и финансовое состояние которого является    кризисным. Необходимо уделить особое </w:t>
      </w:r>
      <w:proofErr w:type="gramStart"/>
      <w:r w:rsidRPr="00E14AA2">
        <w:rPr>
          <w:rFonts w:ascii="Times New Roman" w:hAnsi="Times New Roman" w:cs="Times New Roman"/>
          <w:sz w:val="28"/>
          <w:szCs w:val="28"/>
        </w:rPr>
        <w:t>внимание  своевременной</w:t>
      </w:r>
      <w:proofErr w:type="gramEnd"/>
      <w:r w:rsidRPr="00E14AA2">
        <w:rPr>
          <w:rFonts w:ascii="Times New Roman" w:hAnsi="Times New Roman" w:cs="Times New Roman"/>
          <w:sz w:val="28"/>
          <w:szCs w:val="28"/>
        </w:rPr>
        <w:t xml:space="preserve"> подготовке котельных к работе </w:t>
      </w:r>
      <w:r>
        <w:rPr>
          <w:rFonts w:ascii="Times New Roman" w:hAnsi="Times New Roman" w:cs="Times New Roman"/>
          <w:sz w:val="28"/>
          <w:szCs w:val="28"/>
        </w:rPr>
        <w:t>в осенне-зимний период, качеству</w:t>
      </w:r>
      <w:r w:rsidRPr="00E14AA2">
        <w:rPr>
          <w:rFonts w:ascii="Times New Roman" w:hAnsi="Times New Roman" w:cs="Times New Roman"/>
          <w:sz w:val="28"/>
          <w:szCs w:val="28"/>
        </w:rPr>
        <w:t xml:space="preserve"> поставляемого угля.</w:t>
      </w:r>
    </w:p>
    <w:p w:rsidR="00FA6CD4" w:rsidRPr="00E14AA2" w:rsidRDefault="00FA6CD4" w:rsidP="00FA6C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4AA2">
        <w:rPr>
          <w:rFonts w:ascii="Times New Roman" w:hAnsi="Times New Roman" w:cs="Times New Roman"/>
          <w:sz w:val="28"/>
          <w:szCs w:val="28"/>
        </w:rPr>
        <w:t>Кроме того подняты вопросы</w:t>
      </w:r>
      <w:r>
        <w:rPr>
          <w:rFonts w:ascii="Times New Roman" w:hAnsi="Times New Roman" w:cs="Times New Roman"/>
          <w:sz w:val="28"/>
          <w:szCs w:val="28"/>
        </w:rPr>
        <w:t xml:space="preserve"> ремонта школ,</w:t>
      </w:r>
      <w:r w:rsidRPr="00E14AA2">
        <w:rPr>
          <w:rFonts w:ascii="Times New Roman" w:hAnsi="Times New Roman" w:cs="Times New Roman"/>
          <w:sz w:val="28"/>
          <w:szCs w:val="28"/>
        </w:rPr>
        <w:t xml:space="preserve"> строительства 21 квартирного дома, ц</w:t>
      </w:r>
      <w:r>
        <w:rPr>
          <w:rFonts w:ascii="Times New Roman" w:hAnsi="Times New Roman" w:cs="Times New Roman"/>
          <w:sz w:val="28"/>
          <w:szCs w:val="28"/>
        </w:rPr>
        <w:t xml:space="preserve">ентральной дороги по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Наурызбай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Pr="00E14AA2">
        <w:rPr>
          <w:rFonts w:ascii="Times New Roman" w:hAnsi="Times New Roman" w:cs="Times New Roman"/>
          <w:sz w:val="28"/>
          <w:szCs w:val="28"/>
        </w:rPr>
        <w:t>атыра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AA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14AA2">
        <w:rPr>
          <w:rFonts w:ascii="Times New Roman" w:hAnsi="Times New Roman" w:cs="Times New Roman"/>
          <w:sz w:val="28"/>
          <w:szCs w:val="28"/>
        </w:rPr>
        <w:t xml:space="preserve"> ул. Чапа</w:t>
      </w:r>
      <w:r>
        <w:rPr>
          <w:rFonts w:ascii="Times New Roman" w:hAnsi="Times New Roman" w:cs="Times New Roman"/>
          <w:sz w:val="28"/>
          <w:szCs w:val="28"/>
        </w:rPr>
        <w:t>ева</w:t>
      </w:r>
      <w:r w:rsidRPr="00E14A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состояния городского парка, </w:t>
      </w:r>
      <w:r w:rsidRPr="00E14AA2">
        <w:rPr>
          <w:rFonts w:ascii="Times New Roman" w:hAnsi="Times New Roman" w:cs="Times New Roman"/>
          <w:sz w:val="28"/>
          <w:szCs w:val="28"/>
        </w:rPr>
        <w:t>водоснабжения, благоустройства, канализации и другие вопросы.</w:t>
      </w:r>
    </w:p>
    <w:p w:rsidR="00FA6CD4" w:rsidRDefault="00FA6CD4" w:rsidP="00FA6C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4AA2">
        <w:rPr>
          <w:rFonts w:ascii="Times New Roman" w:hAnsi="Times New Roman" w:cs="Times New Roman"/>
          <w:sz w:val="28"/>
          <w:szCs w:val="28"/>
        </w:rPr>
        <w:t>По данным вопросам были внесены предложения</w:t>
      </w:r>
      <w:r>
        <w:rPr>
          <w:rFonts w:ascii="Times New Roman" w:hAnsi="Times New Roman" w:cs="Times New Roman"/>
          <w:sz w:val="28"/>
          <w:szCs w:val="28"/>
        </w:rPr>
        <w:t>, а так же даны разъяснения.</w:t>
      </w:r>
    </w:p>
    <w:p w:rsidR="00FA6CD4" w:rsidRDefault="00FA6CD4" w:rsidP="00FA6C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6CD4" w:rsidRPr="00E14AA2" w:rsidRDefault="00FA6CD4" w:rsidP="00FA6CD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AA2">
        <w:rPr>
          <w:rFonts w:ascii="Times New Roman" w:hAnsi="Times New Roman" w:cs="Times New Roman"/>
          <w:b/>
          <w:sz w:val="28"/>
          <w:szCs w:val="28"/>
        </w:rPr>
        <w:t xml:space="preserve">Секретарь Общественного совета                                     </w:t>
      </w:r>
      <w:proofErr w:type="spellStart"/>
      <w:r w:rsidRPr="00E14AA2">
        <w:rPr>
          <w:rFonts w:ascii="Times New Roman" w:hAnsi="Times New Roman" w:cs="Times New Roman"/>
          <w:b/>
          <w:sz w:val="28"/>
          <w:szCs w:val="28"/>
        </w:rPr>
        <w:t>С.Черненко</w:t>
      </w:r>
      <w:proofErr w:type="spellEnd"/>
    </w:p>
    <w:p w:rsidR="00FA6CD4" w:rsidRPr="00E14AA2" w:rsidRDefault="00FA6CD4" w:rsidP="00FA6CD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7DE6" w:rsidRDefault="00507DE6"/>
    <w:p w:rsidR="00FA6CD4" w:rsidRDefault="00FA6CD4"/>
    <w:p w:rsidR="00FA6CD4" w:rsidRDefault="00FA6CD4"/>
    <w:p w:rsidR="00FA6CD4" w:rsidRDefault="00FA6CD4"/>
    <w:p w:rsidR="00FA6CD4" w:rsidRDefault="00FA6CD4" w:rsidP="00FA6CD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</w:t>
      </w:r>
      <w:proofErr w:type="spellStart"/>
      <w:r w:rsidRPr="008D6E0C">
        <w:rPr>
          <w:rFonts w:ascii="Times New Roman" w:hAnsi="Times New Roman" w:cs="Times New Roman"/>
          <w:b/>
          <w:sz w:val="28"/>
          <w:szCs w:val="28"/>
        </w:rPr>
        <w:t>уданның</w:t>
      </w:r>
      <w:proofErr w:type="spellEnd"/>
      <w:r w:rsidRPr="008D6E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6E0C">
        <w:rPr>
          <w:rFonts w:ascii="Times New Roman" w:hAnsi="Times New Roman" w:cs="Times New Roman"/>
          <w:b/>
          <w:sz w:val="28"/>
          <w:szCs w:val="28"/>
        </w:rPr>
        <w:t>мәдениеті</w:t>
      </w:r>
      <w:proofErr w:type="spellEnd"/>
      <w:r w:rsidRPr="008D6E0C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8D6E0C">
        <w:rPr>
          <w:rFonts w:ascii="Times New Roman" w:hAnsi="Times New Roman" w:cs="Times New Roman"/>
          <w:b/>
          <w:sz w:val="28"/>
          <w:szCs w:val="28"/>
        </w:rPr>
        <w:t>тыныс-тіршілігінің</w:t>
      </w:r>
      <w:proofErr w:type="spellEnd"/>
      <w:r w:rsidRPr="008D6E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6E0C">
        <w:rPr>
          <w:rFonts w:ascii="Times New Roman" w:hAnsi="Times New Roman" w:cs="Times New Roman"/>
          <w:b/>
          <w:sz w:val="28"/>
          <w:szCs w:val="28"/>
        </w:rPr>
        <w:t>барлық</w:t>
      </w:r>
      <w:proofErr w:type="spellEnd"/>
      <w:r w:rsidRPr="008D6E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6E0C">
        <w:rPr>
          <w:rFonts w:ascii="Times New Roman" w:hAnsi="Times New Roman" w:cs="Times New Roman"/>
          <w:b/>
          <w:sz w:val="28"/>
          <w:szCs w:val="28"/>
        </w:rPr>
        <w:t>салаларын</w:t>
      </w:r>
      <w:proofErr w:type="spellEnd"/>
      <w:r w:rsidRPr="008D6E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6E0C">
        <w:rPr>
          <w:rFonts w:ascii="Times New Roman" w:hAnsi="Times New Roman" w:cs="Times New Roman"/>
          <w:b/>
          <w:sz w:val="28"/>
          <w:szCs w:val="28"/>
        </w:rPr>
        <w:t>дамыту</w:t>
      </w:r>
      <w:proofErr w:type="spellEnd"/>
      <w:r w:rsidRPr="008D6E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6E0C">
        <w:rPr>
          <w:rFonts w:ascii="Times New Roman" w:hAnsi="Times New Roman" w:cs="Times New Roman"/>
          <w:b/>
          <w:sz w:val="28"/>
          <w:szCs w:val="28"/>
        </w:rPr>
        <w:t>мәселелері</w:t>
      </w:r>
      <w:proofErr w:type="spellEnd"/>
      <w:r w:rsidRPr="008D6E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6E0C">
        <w:rPr>
          <w:rFonts w:ascii="Times New Roman" w:hAnsi="Times New Roman" w:cs="Times New Roman"/>
          <w:b/>
          <w:sz w:val="28"/>
          <w:szCs w:val="28"/>
        </w:rPr>
        <w:t>Біржан</w:t>
      </w:r>
      <w:proofErr w:type="spellEnd"/>
      <w:r w:rsidRPr="008D6E0C">
        <w:rPr>
          <w:rFonts w:ascii="Times New Roman" w:hAnsi="Times New Roman" w:cs="Times New Roman"/>
          <w:b/>
          <w:sz w:val="28"/>
          <w:szCs w:val="28"/>
        </w:rPr>
        <w:t xml:space="preserve"> сал </w:t>
      </w:r>
      <w:proofErr w:type="spellStart"/>
      <w:r w:rsidRPr="008D6E0C">
        <w:rPr>
          <w:rFonts w:ascii="Times New Roman" w:hAnsi="Times New Roman" w:cs="Times New Roman"/>
          <w:b/>
          <w:sz w:val="28"/>
          <w:szCs w:val="28"/>
        </w:rPr>
        <w:t>ауданы</w:t>
      </w:r>
      <w:proofErr w:type="spellEnd"/>
      <w:r w:rsidRPr="008D6E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6E0C">
        <w:rPr>
          <w:rFonts w:ascii="Times New Roman" w:hAnsi="Times New Roman" w:cs="Times New Roman"/>
          <w:b/>
          <w:sz w:val="28"/>
          <w:szCs w:val="28"/>
        </w:rPr>
        <w:t>Қоғамдық</w:t>
      </w:r>
      <w:proofErr w:type="spellEnd"/>
      <w:r w:rsidRPr="008D6E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6E0C">
        <w:rPr>
          <w:rFonts w:ascii="Times New Roman" w:hAnsi="Times New Roman" w:cs="Times New Roman"/>
          <w:b/>
          <w:sz w:val="28"/>
          <w:szCs w:val="28"/>
        </w:rPr>
        <w:t>кеңес</w:t>
      </w:r>
      <w:proofErr w:type="spellEnd"/>
      <w:r w:rsidRPr="008D6E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6E0C">
        <w:rPr>
          <w:rFonts w:ascii="Times New Roman" w:hAnsi="Times New Roman" w:cs="Times New Roman"/>
          <w:b/>
          <w:sz w:val="28"/>
          <w:szCs w:val="28"/>
        </w:rPr>
        <w:t>мүшелері</w:t>
      </w:r>
      <w:proofErr w:type="spellEnd"/>
      <w:r w:rsidRPr="008D6E0C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лслихат</w:t>
      </w:r>
      <w:proofErr w:type="spellEnd"/>
      <w:r w:rsidRPr="008D6E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6E0C">
        <w:rPr>
          <w:rFonts w:ascii="Times New Roman" w:hAnsi="Times New Roman" w:cs="Times New Roman"/>
          <w:b/>
          <w:sz w:val="28"/>
          <w:szCs w:val="28"/>
        </w:rPr>
        <w:t>депутаттарының</w:t>
      </w:r>
      <w:proofErr w:type="spellEnd"/>
      <w:r w:rsidRPr="008D6E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6E0C">
        <w:rPr>
          <w:rFonts w:ascii="Times New Roman" w:hAnsi="Times New Roman" w:cs="Times New Roman"/>
          <w:b/>
          <w:sz w:val="28"/>
          <w:szCs w:val="28"/>
        </w:rPr>
        <w:t>бақылауында</w:t>
      </w:r>
      <w:proofErr w:type="spellEnd"/>
      <w:r w:rsidRPr="008D6E0C">
        <w:rPr>
          <w:rFonts w:ascii="Times New Roman" w:hAnsi="Times New Roman" w:cs="Times New Roman"/>
          <w:b/>
          <w:sz w:val="28"/>
          <w:szCs w:val="28"/>
        </w:rPr>
        <w:t>.</w:t>
      </w:r>
    </w:p>
    <w:p w:rsidR="00FA6CD4" w:rsidRDefault="00FA6CD4" w:rsidP="00FA6CD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6CD4" w:rsidRPr="008D6E0C" w:rsidRDefault="00FA6CD4" w:rsidP="00FA6C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D6E0C">
        <w:rPr>
          <w:rFonts w:ascii="Times New Roman" w:hAnsi="Times New Roman" w:cs="Times New Roman"/>
          <w:sz w:val="28"/>
          <w:szCs w:val="28"/>
          <w:lang w:val="kk-KZ"/>
        </w:rPr>
        <w:t xml:space="preserve">Ағымдағы жылдың 15 тамызында </w:t>
      </w:r>
      <w:r>
        <w:rPr>
          <w:rFonts w:ascii="Times New Roman" w:hAnsi="Times New Roman" w:cs="Times New Roman"/>
          <w:sz w:val="28"/>
          <w:szCs w:val="28"/>
          <w:lang w:val="kk-KZ"/>
        </w:rPr>
        <w:t>Біржан сал ауданы мәслихатының Қ</w:t>
      </w:r>
      <w:r w:rsidRPr="008D6E0C">
        <w:rPr>
          <w:rFonts w:ascii="Times New Roman" w:hAnsi="Times New Roman" w:cs="Times New Roman"/>
          <w:sz w:val="28"/>
          <w:szCs w:val="28"/>
          <w:lang w:val="kk-KZ"/>
        </w:rPr>
        <w:t>оғамдық кеңесі мен тұрақты комиссияларының бірлескен отырысы өтті. Отырысты аудандық мәслихат төрағасы Н. Қуатова жүргізді.</w:t>
      </w:r>
    </w:p>
    <w:p w:rsidR="00FA6CD4" w:rsidRDefault="00FA6CD4" w:rsidP="00FA6CD4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6E0C">
        <w:rPr>
          <w:rFonts w:ascii="Times New Roman" w:hAnsi="Times New Roman" w:cs="Times New Roman"/>
          <w:sz w:val="28"/>
          <w:szCs w:val="28"/>
          <w:lang w:val="kk-KZ"/>
        </w:rPr>
        <w:t xml:space="preserve"> Отырысқа аудан әкімі Д.Есжано</w:t>
      </w:r>
      <w:r>
        <w:rPr>
          <w:rFonts w:ascii="Times New Roman" w:hAnsi="Times New Roman" w:cs="Times New Roman"/>
          <w:sz w:val="28"/>
          <w:szCs w:val="28"/>
          <w:lang w:val="kk-KZ"/>
        </w:rPr>
        <w:t>в , аудан прокуроры С. Нұрманбет</w:t>
      </w:r>
      <w:r w:rsidRPr="008D6E0C">
        <w:rPr>
          <w:rFonts w:ascii="Times New Roman" w:hAnsi="Times New Roman" w:cs="Times New Roman"/>
          <w:sz w:val="28"/>
          <w:szCs w:val="28"/>
          <w:lang w:val="kk-KZ"/>
        </w:rPr>
        <w:t>ов, аудан әкімінің орынбасарлары, Степняк қала</w:t>
      </w:r>
      <w:r>
        <w:rPr>
          <w:rFonts w:ascii="Times New Roman" w:hAnsi="Times New Roman" w:cs="Times New Roman"/>
          <w:sz w:val="28"/>
          <w:szCs w:val="28"/>
          <w:lang w:val="kk-KZ"/>
        </w:rPr>
        <w:t>сыны</w:t>
      </w:r>
      <w:r w:rsidRPr="008D6E0C">
        <w:rPr>
          <w:rFonts w:ascii="Times New Roman" w:hAnsi="Times New Roman" w:cs="Times New Roman"/>
          <w:sz w:val="28"/>
          <w:szCs w:val="28"/>
          <w:lang w:val="kk-KZ"/>
        </w:rPr>
        <w:t xml:space="preserve"> әкімі 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8D6E0C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Қ Әу</w:t>
      </w:r>
      <w:r w:rsidRPr="008D6E0C">
        <w:rPr>
          <w:rFonts w:ascii="Times New Roman" w:hAnsi="Times New Roman" w:cs="Times New Roman"/>
          <w:sz w:val="28"/>
          <w:szCs w:val="28"/>
          <w:lang w:val="kk-KZ"/>
        </w:rPr>
        <w:t>тенов, ауыл және ауылдық округ әкімдері, қаралып отырған мәселелер</w:t>
      </w:r>
      <w:r>
        <w:rPr>
          <w:rFonts w:ascii="Times New Roman" w:hAnsi="Times New Roman" w:cs="Times New Roman"/>
          <w:sz w:val="28"/>
          <w:szCs w:val="28"/>
          <w:lang w:val="kk-KZ"/>
        </w:rPr>
        <w:t>ге қатысы бар дербес бөлім</w:t>
      </w:r>
      <w:r w:rsidRPr="008D6E0C">
        <w:rPr>
          <w:rFonts w:ascii="Times New Roman" w:hAnsi="Times New Roman" w:cs="Times New Roman"/>
          <w:sz w:val="28"/>
          <w:szCs w:val="28"/>
          <w:lang w:val="kk-KZ"/>
        </w:rPr>
        <w:t xml:space="preserve"> басшылары қатысты. Отырыстың күн тәртібінде екі мәселе қаралды: ауданның мәдениет мекемелерінің жай-күйі мен қызметін жетілдіру шаралары туралы және 2024 жылғы 19 тамызда Қоғамдық кеңестің және аудандық мәслихат депутаттарының бірлескен отырысында қабылданған ұсынымдардың орындалу барысы туралы</w:t>
      </w:r>
      <w:r w:rsidRPr="008D6E0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FA6CD4" w:rsidRPr="00961884" w:rsidRDefault="00FA6CD4" w:rsidP="00FA6C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1884">
        <w:rPr>
          <w:rFonts w:ascii="Times New Roman" w:hAnsi="Times New Roman" w:cs="Times New Roman"/>
          <w:sz w:val="28"/>
          <w:szCs w:val="28"/>
          <w:lang w:val="kk-KZ"/>
        </w:rPr>
        <w:t>Бірінші мәселе бойынша мәдениет және тіл</w:t>
      </w:r>
      <w:r>
        <w:rPr>
          <w:rFonts w:ascii="Times New Roman" w:hAnsi="Times New Roman" w:cs="Times New Roman"/>
          <w:sz w:val="28"/>
          <w:szCs w:val="28"/>
          <w:lang w:val="kk-KZ"/>
        </w:rPr>
        <w:t>дерді дамыту бөлімінің басшысы Ә</w:t>
      </w:r>
      <w:r w:rsidRPr="00961884">
        <w:rPr>
          <w:rFonts w:ascii="Times New Roman" w:hAnsi="Times New Roman" w:cs="Times New Roman"/>
          <w:sz w:val="28"/>
          <w:szCs w:val="28"/>
          <w:lang w:val="kk-KZ"/>
        </w:rPr>
        <w:t xml:space="preserve">. Жақыпова ақпаратпен сөз сөйлеп, мәдениетті дамытуға, оның халықты рухани тәрбиелеудегі рөлін арттыруға, оқу мен кітапты насихаттауға, мәдени мұраны сақтауға бағытталған ауданның клубтық мекемелері мен кітапхана жүйесінің жұмысы туралы айтып берді. </w:t>
      </w:r>
    </w:p>
    <w:p w:rsidR="00FA6CD4" w:rsidRPr="00961884" w:rsidRDefault="00FA6CD4" w:rsidP="00FA6C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1884">
        <w:rPr>
          <w:rFonts w:ascii="Times New Roman" w:hAnsi="Times New Roman" w:cs="Times New Roman"/>
          <w:sz w:val="28"/>
          <w:szCs w:val="28"/>
          <w:lang w:val="kk-KZ"/>
        </w:rPr>
        <w:t xml:space="preserve"> Қоғамдық кеңес мүшелері мен депутаттар мәдениет саласында жүргізіліп жатқан жұмыстарға қарамастан, ерекше назар аударуды және шешуді талап ететін бірқатар проблемалар бар екенін атап өтті.</w:t>
      </w:r>
    </w:p>
    <w:p w:rsidR="00FA6CD4" w:rsidRDefault="00FA6CD4" w:rsidP="00FA6C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1884">
        <w:rPr>
          <w:rFonts w:ascii="Times New Roman" w:hAnsi="Times New Roman" w:cs="Times New Roman"/>
          <w:sz w:val="28"/>
          <w:szCs w:val="28"/>
          <w:lang w:val="kk-KZ"/>
        </w:rPr>
        <w:t xml:space="preserve"> Ең өзекті мәселе-клубтар мен кітапханалардың толыққанды қызметі үшін материалдық және ұйымдастырушылық жағдайларды жақсарту.</w:t>
      </w:r>
    </w:p>
    <w:p w:rsidR="00FA6CD4" w:rsidRPr="00961884" w:rsidRDefault="00FA6CD4" w:rsidP="00FA6C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1884">
        <w:rPr>
          <w:rFonts w:ascii="Times New Roman" w:hAnsi="Times New Roman" w:cs="Times New Roman"/>
          <w:sz w:val="28"/>
          <w:szCs w:val="28"/>
          <w:lang w:val="kk-KZ"/>
        </w:rPr>
        <w:t xml:space="preserve">Аудан клубтарының көптеген ғимараттары ағымдағы және күрделі жөндеуді қажет етеді. </w:t>
      </w:r>
    </w:p>
    <w:p w:rsidR="00FA6CD4" w:rsidRPr="00961884" w:rsidRDefault="00FA6CD4" w:rsidP="00FA6C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Сондықтан Кеңащы</w:t>
      </w:r>
      <w:r w:rsidRPr="00961884">
        <w:rPr>
          <w:rFonts w:ascii="Times New Roman" w:hAnsi="Times New Roman" w:cs="Times New Roman"/>
          <w:sz w:val="28"/>
          <w:szCs w:val="28"/>
          <w:lang w:val="kk-KZ"/>
        </w:rPr>
        <w:t xml:space="preserve"> ауылдық клубына ғимарат қажет, ауылда тиісті үй-жай жоқ. Тасшалқар ауылының клуб ғимараты апатты деп танылды. </w:t>
      </w:r>
      <w:r>
        <w:rPr>
          <w:rFonts w:ascii="Times New Roman" w:hAnsi="Times New Roman" w:cs="Times New Roman"/>
          <w:sz w:val="28"/>
          <w:szCs w:val="28"/>
          <w:lang w:val="kk-KZ"/>
        </w:rPr>
        <w:t>Еңбекшілдер ауылында</w:t>
      </w:r>
      <w:r w:rsidRPr="009618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орналасқан </w:t>
      </w:r>
      <w:r w:rsidRPr="00961884">
        <w:rPr>
          <w:rFonts w:ascii="Times New Roman" w:hAnsi="Times New Roman" w:cs="Times New Roman"/>
          <w:sz w:val="28"/>
          <w:szCs w:val="28"/>
          <w:lang w:val="kk-KZ"/>
        </w:rPr>
        <w:t>ауылдық клубы</w:t>
      </w:r>
      <w:r>
        <w:rPr>
          <w:rFonts w:ascii="Times New Roman" w:hAnsi="Times New Roman" w:cs="Times New Roman"/>
          <w:sz w:val="28"/>
          <w:szCs w:val="28"/>
          <w:lang w:val="kk-KZ"/>
        </w:rPr>
        <w:t>,к</w:t>
      </w:r>
      <w:r w:rsidRPr="00961884">
        <w:rPr>
          <w:rFonts w:ascii="Times New Roman" w:hAnsi="Times New Roman" w:cs="Times New Roman"/>
          <w:sz w:val="28"/>
          <w:szCs w:val="28"/>
          <w:lang w:val="kk-KZ"/>
        </w:rPr>
        <w:t>ітапхана мен медицин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алық пункт </w:t>
      </w:r>
      <w:r w:rsidRPr="00961884">
        <w:rPr>
          <w:rFonts w:ascii="Times New Roman" w:hAnsi="Times New Roman" w:cs="Times New Roman"/>
          <w:sz w:val="28"/>
          <w:szCs w:val="28"/>
          <w:lang w:val="kk-KZ"/>
        </w:rPr>
        <w:t>күрделі жөндеуді талап етеді</w:t>
      </w:r>
      <w:r>
        <w:rPr>
          <w:rFonts w:ascii="Times New Roman" w:hAnsi="Times New Roman" w:cs="Times New Roman"/>
          <w:sz w:val="28"/>
          <w:szCs w:val="28"/>
          <w:lang w:val="kk-KZ"/>
        </w:rPr>
        <w:t>, ғимаратта жоғары ылғалдылық бар.</w:t>
      </w:r>
    </w:p>
    <w:p w:rsidR="00FA6CD4" w:rsidRDefault="00FA6CD4" w:rsidP="00FA6C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1884">
        <w:rPr>
          <w:rFonts w:ascii="Times New Roman" w:hAnsi="Times New Roman" w:cs="Times New Roman"/>
          <w:sz w:val="28"/>
          <w:szCs w:val="28"/>
          <w:lang w:val="kk-KZ"/>
        </w:rPr>
        <w:t xml:space="preserve"> Көркемөнерпаздардың репертуары мен өнер көрсету деңгейіне, жалпы мәдениет мекемелерінің қызметіне олардың материалдық-техникалық жабдықталуының жеткіліксіздігі әсер етеді, атап </w:t>
      </w:r>
      <w:r>
        <w:rPr>
          <w:rFonts w:ascii="Times New Roman" w:hAnsi="Times New Roman" w:cs="Times New Roman"/>
          <w:sz w:val="28"/>
          <w:szCs w:val="28"/>
          <w:lang w:val="kk-KZ"/>
        </w:rPr>
        <w:t>айтқанда музыкалық аппаратура, сахналық костюмдері мен музыкалық аспаптары.</w:t>
      </w:r>
    </w:p>
    <w:p w:rsidR="00FA6CD4" w:rsidRPr="00D33998" w:rsidRDefault="00FA6CD4" w:rsidP="00FA6C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98">
        <w:rPr>
          <w:rFonts w:ascii="Times New Roman" w:hAnsi="Times New Roman" w:cs="Times New Roman"/>
          <w:sz w:val="28"/>
          <w:szCs w:val="28"/>
          <w:lang w:val="kk-KZ"/>
        </w:rPr>
        <w:t>Мәдениет мекемелерінің қызметі туралы халықтың хабардар болу деңгейі төмен күйінде қалып отыр. Бұқаралық ақпарат құралдары мен әлеуметтік желілер арқылы жоспарланған іс-шаралар туралы хабарландырулар жарияланбайды. Егер олар жарияланса, онда іс-шаралар өткізілетін күні.</w:t>
      </w:r>
    </w:p>
    <w:p w:rsidR="00FA6CD4" w:rsidRDefault="00FA6CD4" w:rsidP="00FA6C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98">
        <w:rPr>
          <w:rFonts w:ascii="Times New Roman" w:hAnsi="Times New Roman" w:cs="Times New Roman"/>
          <w:sz w:val="28"/>
          <w:szCs w:val="28"/>
          <w:lang w:val="kk-KZ"/>
        </w:rPr>
        <w:t xml:space="preserve"> Мәдениет қызметтерімен қала және аудан тұрғындарының бос уақыты тиісті деңгейде ұйымдастырылмаған.</w:t>
      </w:r>
    </w:p>
    <w:p w:rsidR="00FA6CD4" w:rsidRPr="00D33998" w:rsidRDefault="00FA6CD4" w:rsidP="00FA6C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98">
        <w:rPr>
          <w:rFonts w:ascii="Times New Roman" w:hAnsi="Times New Roman" w:cs="Times New Roman"/>
          <w:sz w:val="28"/>
          <w:szCs w:val="28"/>
          <w:lang w:val="kk-KZ"/>
        </w:rPr>
        <w:t xml:space="preserve">Саябақта немесе алаңдарда демалыс кештері, концерттер мен ойын бағдарламалары, тақырыптық және балалар мерекелері, дискотекалар, </w:t>
      </w:r>
      <w:r w:rsidRPr="00D33998">
        <w:rPr>
          <w:rFonts w:ascii="Times New Roman" w:hAnsi="Times New Roman" w:cs="Times New Roman"/>
          <w:sz w:val="28"/>
          <w:szCs w:val="28"/>
          <w:lang w:val="kk-KZ"/>
        </w:rPr>
        <w:lastRenderedPageBreak/>
        <w:t>конкурстар және мәдени қызметтің басқа түрлері сияқты іс-шаралар іс жүзінде назар аударылмайды және өткізілмейді.</w:t>
      </w:r>
    </w:p>
    <w:p w:rsidR="00FA6CD4" w:rsidRDefault="00FA6CD4" w:rsidP="00FA6C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98">
        <w:rPr>
          <w:rFonts w:ascii="Times New Roman" w:hAnsi="Times New Roman" w:cs="Times New Roman"/>
          <w:sz w:val="28"/>
          <w:szCs w:val="28"/>
          <w:lang w:val="kk-KZ"/>
        </w:rPr>
        <w:t xml:space="preserve"> Бүгінгі таңда тек ауда</w:t>
      </w:r>
      <w:r>
        <w:rPr>
          <w:rFonts w:ascii="Times New Roman" w:hAnsi="Times New Roman" w:cs="Times New Roman"/>
          <w:sz w:val="28"/>
          <w:szCs w:val="28"/>
          <w:lang w:val="kk-KZ"/>
        </w:rPr>
        <w:t>ндық кітапхананың өз ғимараты</w:t>
      </w:r>
      <w:r w:rsidRPr="00D33998">
        <w:rPr>
          <w:rFonts w:ascii="Times New Roman" w:hAnsi="Times New Roman" w:cs="Times New Roman"/>
          <w:sz w:val="28"/>
          <w:szCs w:val="28"/>
          <w:lang w:val="kk-KZ"/>
        </w:rPr>
        <w:t xml:space="preserve"> бар. Қалғандары ауылдар мен ауылдық округтер әкімдері аппаратының ғимараттарында, мектептер мен клубтар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3998">
        <w:rPr>
          <w:rFonts w:ascii="Times New Roman" w:hAnsi="Times New Roman" w:cs="Times New Roman"/>
          <w:sz w:val="28"/>
          <w:szCs w:val="28"/>
          <w:lang w:val="kk-KZ"/>
        </w:rPr>
        <w:t>да үй-жайларды жалға алады.</w:t>
      </w:r>
    </w:p>
    <w:p w:rsidR="00FA6CD4" w:rsidRPr="00D33998" w:rsidRDefault="00FA6CD4" w:rsidP="00FA6C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98">
        <w:rPr>
          <w:rFonts w:ascii="Times New Roman" w:hAnsi="Times New Roman" w:cs="Times New Roman"/>
          <w:sz w:val="28"/>
          <w:szCs w:val="28"/>
          <w:lang w:val="kk-KZ"/>
        </w:rPr>
        <w:t>Кадрларды іріктеуге, оқытуға және орналастыруға назар аудару қажет. Ауылдағы кітапхана қызметк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ерлерінің шамамен 72% - </w:t>
      </w:r>
      <w:r w:rsidRPr="00D33998">
        <w:rPr>
          <w:rFonts w:ascii="Times New Roman" w:hAnsi="Times New Roman" w:cs="Times New Roman"/>
          <w:sz w:val="28"/>
          <w:szCs w:val="28"/>
          <w:lang w:val="kk-KZ"/>
        </w:rPr>
        <w:t xml:space="preserve"> арнайы білім жоқ, 2 қызметкердің жалпы орта білімі бар.</w:t>
      </w:r>
    </w:p>
    <w:p w:rsidR="00FA6CD4" w:rsidRPr="00D33998" w:rsidRDefault="00FA6CD4" w:rsidP="00FA6C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98">
        <w:rPr>
          <w:rFonts w:ascii="Times New Roman" w:hAnsi="Times New Roman" w:cs="Times New Roman"/>
          <w:sz w:val="28"/>
          <w:szCs w:val="28"/>
          <w:lang w:val="kk-KZ"/>
        </w:rPr>
        <w:t xml:space="preserve"> Кітапханаларды кеңсе жиһазымен жабдықтау-60-70 %.</w:t>
      </w:r>
    </w:p>
    <w:p w:rsidR="00FA6CD4" w:rsidRPr="00D33998" w:rsidRDefault="00FA6CD4" w:rsidP="00FA6C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98">
        <w:rPr>
          <w:rFonts w:ascii="Times New Roman" w:hAnsi="Times New Roman" w:cs="Times New Roman"/>
          <w:sz w:val="28"/>
          <w:szCs w:val="28"/>
          <w:lang w:val="kk-KZ"/>
        </w:rPr>
        <w:t xml:space="preserve"> 2023 жылмен салыстырғанда кітап қорын толықтыру небәрі 1% - ға өсті. </w:t>
      </w:r>
    </w:p>
    <w:p w:rsidR="00FA6CD4" w:rsidRDefault="00FA6CD4" w:rsidP="00FA6C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98">
        <w:rPr>
          <w:rFonts w:ascii="Times New Roman" w:hAnsi="Times New Roman" w:cs="Times New Roman"/>
          <w:sz w:val="28"/>
          <w:szCs w:val="28"/>
          <w:lang w:val="kk-KZ"/>
        </w:rPr>
        <w:t xml:space="preserve"> Осы мәселені қарау қорытындысы бойынша ұсыныстар мен ұсынымдар енгізілді.</w:t>
      </w:r>
    </w:p>
    <w:p w:rsidR="00FA6CD4" w:rsidRPr="00D33998" w:rsidRDefault="00FA6CD4" w:rsidP="00FA6C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98">
        <w:rPr>
          <w:rFonts w:ascii="Times New Roman" w:hAnsi="Times New Roman" w:cs="Times New Roman"/>
          <w:sz w:val="28"/>
          <w:szCs w:val="28"/>
          <w:lang w:val="kk-KZ"/>
        </w:rPr>
        <w:t>Екінші мәселені қарау кез</w:t>
      </w:r>
      <w:r>
        <w:rPr>
          <w:rFonts w:ascii="Times New Roman" w:hAnsi="Times New Roman" w:cs="Times New Roman"/>
          <w:sz w:val="28"/>
          <w:szCs w:val="28"/>
          <w:lang w:val="kk-KZ"/>
        </w:rPr>
        <w:t>інде Степняк қаласының әкімі А.Ә</w:t>
      </w:r>
      <w:r w:rsidRPr="00D33998">
        <w:rPr>
          <w:rFonts w:ascii="Times New Roman" w:hAnsi="Times New Roman" w:cs="Times New Roman"/>
          <w:sz w:val="28"/>
          <w:szCs w:val="28"/>
          <w:lang w:val="kk-KZ"/>
        </w:rPr>
        <w:t>утенов пен ТКШ басш</w:t>
      </w:r>
      <w:r>
        <w:rPr>
          <w:rFonts w:ascii="Times New Roman" w:hAnsi="Times New Roman" w:cs="Times New Roman"/>
          <w:sz w:val="28"/>
          <w:szCs w:val="28"/>
          <w:lang w:val="kk-KZ"/>
        </w:rPr>
        <w:t>ысы Д. Езовтың Қоғамдық кеңес пен</w:t>
      </w:r>
      <w:r w:rsidRPr="00D33998">
        <w:rPr>
          <w:rFonts w:ascii="Times New Roman" w:hAnsi="Times New Roman" w:cs="Times New Roman"/>
          <w:sz w:val="28"/>
          <w:szCs w:val="28"/>
          <w:lang w:val="kk-KZ"/>
        </w:rPr>
        <w:t xml:space="preserve"> аудандық мәслихат депутаттарының бірлескен отырысында 2024 жылғы 19 тамызда қабылданған ұсынымдардың орындалу барысы туралы ақпараты тыңдалды. </w:t>
      </w:r>
    </w:p>
    <w:p w:rsidR="00FA6CD4" w:rsidRPr="00D33998" w:rsidRDefault="00FA6CD4" w:rsidP="00FA6C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98">
        <w:rPr>
          <w:rFonts w:ascii="Times New Roman" w:hAnsi="Times New Roman" w:cs="Times New Roman"/>
          <w:sz w:val="28"/>
          <w:szCs w:val="28"/>
          <w:lang w:val="kk-KZ"/>
        </w:rPr>
        <w:t xml:space="preserve"> Сондай-ақ көтерілген мәселелерді талқылауға аудан әкімі Д .Есжанов пен әкімнің орынбасары Е. Қаленов қатысты.</w:t>
      </w:r>
    </w:p>
    <w:p w:rsidR="00FA6CD4" w:rsidRDefault="00FA6CD4" w:rsidP="00FA6C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98">
        <w:rPr>
          <w:rFonts w:ascii="Times New Roman" w:hAnsi="Times New Roman" w:cs="Times New Roman"/>
          <w:sz w:val="28"/>
          <w:szCs w:val="28"/>
          <w:lang w:val="kk-KZ"/>
        </w:rPr>
        <w:t xml:space="preserve"> Отырысқа қатысушылар ауданда шешілмеген мәселелер көп екенін, оған аудан басшылығының назарын аудару қажеттігін атап өтті.</w:t>
      </w:r>
    </w:p>
    <w:p w:rsidR="00FA6CD4" w:rsidRPr="00D33998" w:rsidRDefault="00FA6CD4" w:rsidP="00FA6C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98">
        <w:rPr>
          <w:rFonts w:ascii="Times New Roman" w:hAnsi="Times New Roman" w:cs="Times New Roman"/>
          <w:sz w:val="28"/>
          <w:szCs w:val="28"/>
          <w:lang w:val="kk-KZ"/>
        </w:rPr>
        <w:t xml:space="preserve">Мәселен, өткен және биыл ауданда басталған көптеген жобалар шарт бойынша көрсетілген мерзімде орындалмайды, ал кейбіреулері бұзылу алдында тұр. </w:t>
      </w:r>
    </w:p>
    <w:p w:rsidR="00FA6CD4" w:rsidRDefault="00FA6CD4" w:rsidP="00FA6C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98">
        <w:rPr>
          <w:rFonts w:ascii="Times New Roman" w:hAnsi="Times New Roman" w:cs="Times New Roman"/>
          <w:sz w:val="28"/>
          <w:szCs w:val="28"/>
          <w:lang w:val="kk-KZ"/>
        </w:rPr>
        <w:t xml:space="preserve"> Материалдық - техникалық және қаржылық жағдайы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дағдарыс болып табылатын «Степняк су»</w:t>
      </w:r>
      <w:r w:rsidRPr="00D33998">
        <w:rPr>
          <w:rFonts w:ascii="Times New Roman" w:hAnsi="Times New Roman" w:cs="Times New Roman"/>
          <w:sz w:val="28"/>
          <w:szCs w:val="28"/>
          <w:lang w:val="kk-KZ"/>
        </w:rPr>
        <w:t xml:space="preserve"> ШЖҚ МКК кәсіпорнының жұмысы жылу беру маусымына дейін халықтың үлкен алаңдаушылығы мен алаңдаушылығын тудырады. Қазандықтарды күзгі-қысқы кезеңде жұмысқа уақтылы дайындауға, жеткізілетін көмірдің сапасына ерекше назар аудару қажет.</w:t>
      </w:r>
    </w:p>
    <w:p w:rsidR="00FA6CD4" w:rsidRPr="0076729D" w:rsidRDefault="00FA6CD4" w:rsidP="00FA6C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Сонымен қатар, 21 пәтерлі үй, Наурыз</w:t>
      </w:r>
      <w:r w:rsidRPr="0076729D">
        <w:rPr>
          <w:rFonts w:ascii="Times New Roman" w:hAnsi="Times New Roman" w:cs="Times New Roman"/>
          <w:sz w:val="28"/>
          <w:szCs w:val="28"/>
          <w:lang w:val="kk-KZ"/>
        </w:rPr>
        <w:t>бай батыр көшесі, Чапай көшесі бойынша орталық жол салу, сумен жабдықтау, абаттандыру, кәріз және басқа да мәселелер көтерілді.</w:t>
      </w:r>
    </w:p>
    <w:p w:rsidR="00FA6CD4" w:rsidRPr="0076729D" w:rsidRDefault="00FA6CD4" w:rsidP="00FA6C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729D">
        <w:rPr>
          <w:rFonts w:ascii="Times New Roman" w:hAnsi="Times New Roman" w:cs="Times New Roman"/>
          <w:sz w:val="28"/>
          <w:szCs w:val="28"/>
          <w:lang w:val="kk-KZ"/>
        </w:rPr>
        <w:t xml:space="preserve"> Аталған мәсел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елер бойынша ұсыныстар енгізіліп, </w:t>
      </w:r>
      <w:r w:rsidRPr="0076729D">
        <w:rPr>
          <w:rFonts w:ascii="Times New Roman" w:hAnsi="Times New Roman" w:cs="Times New Roman"/>
          <w:sz w:val="28"/>
          <w:szCs w:val="28"/>
          <w:lang w:val="kk-KZ"/>
        </w:rPr>
        <w:t xml:space="preserve"> түсініктемелер берілді.</w:t>
      </w:r>
    </w:p>
    <w:p w:rsidR="00FA6CD4" w:rsidRPr="0076729D" w:rsidRDefault="00FA6CD4" w:rsidP="00FA6C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A6CD4" w:rsidRDefault="00FA6CD4" w:rsidP="00FA6CD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6CD4" w:rsidRPr="0076729D" w:rsidRDefault="00FA6CD4" w:rsidP="00FA6CD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72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Қоғамдық кеңестің хатшысы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</w:t>
      </w:r>
      <w:r w:rsidRPr="0076729D">
        <w:rPr>
          <w:rFonts w:ascii="Times New Roman" w:hAnsi="Times New Roman" w:cs="Times New Roman"/>
          <w:b/>
          <w:sz w:val="28"/>
          <w:szCs w:val="28"/>
          <w:lang w:val="kk-KZ"/>
        </w:rPr>
        <w:t>С. Черненко</w:t>
      </w:r>
    </w:p>
    <w:p w:rsidR="00FA6CD4" w:rsidRDefault="00FA6CD4">
      <w:bookmarkStart w:id="0" w:name="_GoBack"/>
      <w:bookmarkEnd w:id="0"/>
    </w:p>
    <w:sectPr w:rsidR="00FA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07E"/>
    <w:rsid w:val="00507DE6"/>
    <w:rsid w:val="00D1707E"/>
    <w:rsid w:val="00FA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1250D-82BD-4D31-9540-B199E36D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6C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1390</Words>
  <Characters>7927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2024-08-23T06:35:00Z</dcterms:created>
  <dcterms:modified xsi:type="dcterms:W3CDTF">2024-08-23T06:36:00Z</dcterms:modified>
</cp:coreProperties>
</file>