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75BD" w:rsidRPr="00D13B5C" w:rsidRDefault="008A75BD" w:rsidP="008A75B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D13B5C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Утверждено</w:t>
      </w:r>
      <w:r w:rsidRPr="00D13B5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решением заседания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Президиума </w:t>
      </w:r>
      <w:r w:rsidRPr="00D13B5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Общественного совета города Семей</w:t>
      </w:r>
      <w:r w:rsidRPr="00D13B5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от «</w:t>
      </w:r>
      <w:r w:rsidR="00545DC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5</w:t>
      </w:r>
      <w:r w:rsidRPr="00D13B5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»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ноября </w:t>
      </w:r>
      <w:r w:rsidRPr="00D13B5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2025 г.</w:t>
      </w:r>
    </w:p>
    <w:p w:rsidR="008A75BD" w:rsidRPr="008A75BD" w:rsidRDefault="008A75BD" w:rsidP="00395AFE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553E1" w:rsidRPr="00395AFE" w:rsidRDefault="00C2206D" w:rsidP="00395AFE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395AFE">
        <w:rPr>
          <w:rFonts w:ascii="Times New Roman" w:hAnsi="Times New Roman" w:cs="Times New Roman"/>
          <w:b/>
          <w:sz w:val="28"/>
          <w:szCs w:val="28"/>
          <w:lang w:val="ru-RU"/>
        </w:rPr>
        <w:t>ПОРЯДОК</w:t>
      </w:r>
      <w:r w:rsidRPr="00395AFE">
        <w:rPr>
          <w:rFonts w:ascii="Times New Roman" w:hAnsi="Times New Roman" w:cs="Times New Roman"/>
          <w:b/>
          <w:sz w:val="28"/>
          <w:szCs w:val="28"/>
          <w:lang w:val="ru-RU"/>
        </w:rPr>
        <w:br/>
        <w:t>РАССМОТРЕНИЯ ПРОЕКТА ПОСТАНОВЛЕНИЯ АКИМАТА</w:t>
      </w:r>
      <w:r w:rsidRPr="00395AFE">
        <w:rPr>
          <w:rFonts w:ascii="Times New Roman" w:hAnsi="Times New Roman" w:cs="Times New Roman"/>
          <w:b/>
          <w:sz w:val="28"/>
          <w:szCs w:val="28"/>
          <w:lang w:val="ru-RU"/>
        </w:rPr>
        <w:br/>
        <w:t>НА ЗАСЕДАНИИ ОБЩЕСТВЕННОГО СОВЕТА ГОРОДА СЕМЕЙ</w:t>
      </w:r>
    </w:p>
    <w:p w:rsidR="004553E1" w:rsidRPr="00395AFE" w:rsidRDefault="00C2206D">
      <w:pPr>
        <w:pStyle w:val="21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395AFE">
        <w:rPr>
          <w:rFonts w:ascii="Times New Roman" w:hAnsi="Times New Roman" w:cs="Times New Roman"/>
          <w:color w:val="auto"/>
          <w:sz w:val="28"/>
          <w:szCs w:val="28"/>
          <w:lang w:val="ru-RU"/>
        </w:rPr>
        <w:t>1. Общие положения</w:t>
      </w:r>
    </w:p>
    <w:p w:rsidR="004553E1" w:rsidRPr="00F15364" w:rsidRDefault="00C2206D" w:rsidP="00F15364">
      <w:pPr>
        <w:pStyle w:val="a9"/>
        <w:rPr>
          <w:rFonts w:ascii="Times New Roman" w:hAnsi="Times New Roman" w:cs="Times New Roman"/>
          <w:sz w:val="28"/>
          <w:szCs w:val="28"/>
          <w:lang w:val="ru-RU"/>
        </w:rPr>
      </w:pPr>
      <w:r w:rsidRPr="00395AFE">
        <w:rPr>
          <w:lang w:val="ru-RU"/>
        </w:rPr>
        <w:t xml:space="preserve">1. </w:t>
      </w:r>
      <w:r w:rsidRPr="00F15364">
        <w:rPr>
          <w:rFonts w:ascii="Times New Roman" w:hAnsi="Times New Roman" w:cs="Times New Roman"/>
          <w:sz w:val="28"/>
          <w:szCs w:val="28"/>
          <w:lang w:val="ru-RU"/>
        </w:rPr>
        <w:t xml:space="preserve">Настоящий Порядок определяет последовательность действий при рассмотрении проектов постановлений </w:t>
      </w:r>
      <w:proofErr w:type="spellStart"/>
      <w:r w:rsidRPr="00F15364">
        <w:rPr>
          <w:rFonts w:ascii="Times New Roman" w:hAnsi="Times New Roman" w:cs="Times New Roman"/>
          <w:sz w:val="28"/>
          <w:szCs w:val="28"/>
          <w:lang w:val="ru-RU"/>
        </w:rPr>
        <w:t>аки</w:t>
      </w:r>
      <w:r w:rsidR="00F15364">
        <w:rPr>
          <w:rFonts w:ascii="Times New Roman" w:hAnsi="Times New Roman" w:cs="Times New Roman"/>
          <w:sz w:val="28"/>
          <w:szCs w:val="28"/>
          <w:lang w:val="ru-RU"/>
        </w:rPr>
        <w:t>мата</w:t>
      </w:r>
      <w:proofErr w:type="spellEnd"/>
      <w:r w:rsidR="00F15364">
        <w:rPr>
          <w:rFonts w:ascii="Times New Roman" w:hAnsi="Times New Roman" w:cs="Times New Roman"/>
          <w:sz w:val="28"/>
          <w:szCs w:val="28"/>
          <w:lang w:val="ru-RU"/>
        </w:rPr>
        <w:t xml:space="preserve"> города Семей на </w:t>
      </w:r>
      <w:r w:rsidR="00F15364" w:rsidRPr="00F15364">
        <w:rPr>
          <w:sz w:val="28"/>
          <w:szCs w:val="28"/>
          <w:lang w:val="ru-RU"/>
        </w:rPr>
        <w:t xml:space="preserve">заседания  </w:t>
      </w:r>
      <w:r w:rsidRPr="00F15364">
        <w:rPr>
          <w:sz w:val="28"/>
          <w:szCs w:val="28"/>
          <w:lang w:val="ru-RU"/>
        </w:rPr>
        <w:t>Общественного совета</w:t>
      </w:r>
      <w:r w:rsidRPr="00F15364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F15364">
        <w:rPr>
          <w:rFonts w:ascii="Times New Roman" w:hAnsi="Times New Roman" w:cs="Times New Roman"/>
          <w:sz w:val="28"/>
          <w:szCs w:val="28"/>
          <w:lang w:val="ru-RU"/>
        </w:rPr>
        <w:br/>
        <w:t>2. Рассмотрение проектов постановлений осуществляется в целях обеспечения прозрачности, открытости и учета мнения общественности при принятии решений органами местного исполнительного самоуправления.</w:t>
      </w:r>
      <w:r w:rsidRPr="00F15364">
        <w:rPr>
          <w:rFonts w:ascii="Times New Roman" w:hAnsi="Times New Roman" w:cs="Times New Roman"/>
          <w:sz w:val="28"/>
          <w:szCs w:val="28"/>
          <w:lang w:val="ru-RU"/>
        </w:rPr>
        <w:br/>
        <w:t>3. Правовую основу настоящего Порядка составляют:</w:t>
      </w:r>
      <w:r w:rsidRPr="00F15364">
        <w:rPr>
          <w:rFonts w:ascii="Times New Roman" w:hAnsi="Times New Roman" w:cs="Times New Roman"/>
          <w:sz w:val="28"/>
          <w:szCs w:val="28"/>
          <w:lang w:val="ru-RU"/>
        </w:rPr>
        <w:br/>
        <w:t xml:space="preserve">   - Закон Республики Казахстан «Об общественных советах»;</w:t>
      </w:r>
      <w:r w:rsidRPr="00F15364">
        <w:rPr>
          <w:rFonts w:ascii="Times New Roman" w:hAnsi="Times New Roman" w:cs="Times New Roman"/>
          <w:sz w:val="28"/>
          <w:szCs w:val="28"/>
          <w:lang w:val="ru-RU"/>
        </w:rPr>
        <w:br/>
        <w:t xml:space="preserve">   - Типовые правила деятельности общественных советов, утвержденные постановлением Правительства Республики Казахстан от 31 декабря 2015 года № 1194 (с изменениями и дополнениями).</w:t>
      </w:r>
    </w:p>
    <w:p w:rsidR="004553E1" w:rsidRPr="00395AFE" w:rsidRDefault="00C2206D">
      <w:pPr>
        <w:pStyle w:val="21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395AFE">
        <w:rPr>
          <w:rFonts w:ascii="Times New Roman" w:hAnsi="Times New Roman" w:cs="Times New Roman"/>
          <w:color w:val="auto"/>
          <w:sz w:val="28"/>
          <w:szCs w:val="28"/>
          <w:lang w:val="ru-RU"/>
        </w:rPr>
        <w:t>2. Поступление и регистрация проекта</w:t>
      </w:r>
    </w:p>
    <w:p w:rsidR="004553E1" w:rsidRPr="00395AFE" w:rsidRDefault="00C2206D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395AFE">
        <w:rPr>
          <w:rFonts w:ascii="Times New Roman" w:hAnsi="Times New Roman" w:cs="Times New Roman"/>
          <w:sz w:val="28"/>
          <w:szCs w:val="28"/>
          <w:lang w:val="ru-RU"/>
        </w:rPr>
        <w:t xml:space="preserve">4. Проект постановления </w:t>
      </w:r>
      <w:proofErr w:type="spellStart"/>
      <w:r w:rsidRPr="00395AFE">
        <w:rPr>
          <w:rFonts w:ascii="Times New Roman" w:hAnsi="Times New Roman" w:cs="Times New Roman"/>
          <w:sz w:val="28"/>
          <w:szCs w:val="28"/>
          <w:lang w:val="ru-RU"/>
        </w:rPr>
        <w:t>акимата</w:t>
      </w:r>
      <w:proofErr w:type="spellEnd"/>
      <w:r w:rsidRPr="00395AFE">
        <w:rPr>
          <w:rFonts w:ascii="Times New Roman" w:hAnsi="Times New Roman" w:cs="Times New Roman"/>
          <w:sz w:val="28"/>
          <w:szCs w:val="28"/>
          <w:lang w:val="ru-RU"/>
        </w:rPr>
        <w:t xml:space="preserve"> направляется в секретариат (ответственному секретарю) Общественного совета официальным письмом за подписью </w:t>
      </w:r>
      <w:proofErr w:type="spellStart"/>
      <w:r w:rsidRPr="00395AFE">
        <w:rPr>
          <w:rFonts w:ascii="Times New Roman" w:hAnsi="Times New Roman" w:cs="Times New Roman"/>
          <w:sz w:val="28"/>
          <w:szCs w:val="28"/>
          <w:lang w:val="ru-RU"/>
        </w:rPr>
        <w:t>акима</w:t>
      </w:r>
      <w:proofErr w:type="spellEnd"/>
      <w:r w:rsidRPr="00395AFE">
        <w:rPr>
          <w:rFonts w:ascii="Times New Roman" w:hAnsi="Times New Roman" w:cs="Times New Roman"/>
          <w:sz w:val="28"/>
          <w:szCs w:val="28"/>
          <w:lang w:val="ru-RU"/>
        </w:rPr>
        <w:t xml:space="preserve"> или уполномоченного должностного лица.</w:t>
      </w:r>
      <w:r w:rsidRPr="00395AFE">
        <w:rPr>
          <w:rFonts w:ascii="Times New Roman" w:hAnsi="Times New Roman" w:cs="Times New Roman"/>
          <w:sz w:val="28"/>
          <w:szCs w:val="28"/>
          <w:lang w:val="ru-RU"/>
        </w:rPr>
        <w:br/>
        <w:t>5. К проекту постановления прилагаются:</w:t>
      </w:r>
      <w:r w:rsidRPr="00395AFE">
        <w:rPr>
          <w:rFonts w:ascii="Times New Roman" w:hAnsi="Times New Roman" w:cs="Times New Roman"/>
          <w:sz w:val="28"/>
          <w:szCs w:val="28"/>
          <w:lang w:val="ru-RU"/>
        </w:rPr>
        <w:br/>
        <w:t xml:space="preserve">   1) пояснительная записка;</w:t>
      </w:r>
      <w:r w:rsidRPr="00395AFE">
        <w:rPr>
          <w:rFonts w:ascii="Times New Roman" w:hAnsi="Times New Roman" w:cs="Times New Roman"/>
          <w:sz w:val="28"/>
          <w:szCs w:val="28"/>
          <w:lang w:val="ru-RU"/>
        </w:rPr>
        <w:br/>
        <w:t xml:space="preserve">   2) сведения об общественном обсуждении (при наличии);</w:t>
      </w:r>
      <w:r w:rsidRPr="00395AFE">
        <w:rPr>
          <w:rFonts w:ascii="Times New Roman" w:hAnsi="Times New Roman" w:cs="Times New Roman"/>
          <w:sz w:val="28"/>
          <w:szCs w:val="28"/>
          <w:lang w:val="ru-RU"/>
        </w:rPr>
        <w:br/>
        <w:t xml:space="preserve">   3) те</w:t>
      </w:r>
      <w:proofErr w:type="gramStart"/>
      <w:r w:rsidRPr="00395AFE">
        <w:rPr>
          <w:rFonts w:ascii="Times New Roman" w:hAnsi="Times New Roman" w:cs="Times New Roman"/>
          <w:sz w:val="28"/>
          <w:szCs w:val="28"/>
          <w:lang w:val="ru-RU"/>
        </w:rPr>
        <w:t>кст пр</w:t>
      </w:r>
      <w:proofErr w:type="gramEnd"/>
      <w:r w:rsidRPr="00395AFE">
        <w:rPr>
          <w:rFonts w:ascii="Times New Roman" w:hAnsi="Times New Roman" w:cs="Times New Roman"/>
          <w:sz w:val="28"/>
          <w:szCs w:val="28"/>
          <w:lang w:val="ru-RU"/>
        </w:rPr>
        <w:t>оекта постановления и необходимые приложения.</w:t>
      </w:r>
      <w:r w:rsidRPr="00395AFE">
        <w:rPr>
          <w:rFonts w:ascii="Times New Roman" w:hAnsi="Times New Roman" w:cs="Times New Roman"/>
          <w:sz w:val="28"/>
          <w:szCs w:val="28"/>
          <w:lang w:val="ru-RU"/>
        </w:rPr>
        <w:br/>
        <w:t>6. Ответственный секретарь регистрирует поступивший проект и доводит его до сведения председателя и членов соответствующей комиссии.</w:t>
      </w:r>
    </w:p>
    <w:p w:rsidR="004553E1" w:rsidRPr="00395AFE" w:rsidRDefault="00C2206D">
      <w:pPr>
        <w:pStyle w:val="21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395AFE">
        <w:rPr>
          <w:rFonts w:ascii="Times New Roman" w:hAnsi="Times New Roman" w:cs="Times New Roman"/>
          <w:color w:val="auto"/>
          <w:sz w:val="28"/>
          <w:szCs w:val="28"/>
          <w:lang w:val="ru-RU"/>
        </w:rPr>
        <w:lastRenderedPageBreak/>
        <w:t>3. Предварительное рассмотрение</w:t>
      </w:r>
    </w:p>
    <w:p w:rsidR="004553E1" w:rsidRPr="00395AFE" w:rsidRDefault="00C2206D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395AFE">
        <w:rPr>
          <w:rFonts w:ascii="Times New Roman" w:hAnsi="Times New Roman" w:cs="Times New Roman"/>
          <w:sz w:val="28"/>
          <w:szCs w:val="28"/>
          <w:lang w:val="ru-RU"/>
        </w:rPr>
        <w:t>7. Предварительное рассмотрение проекта постановления осуществляется профильной комиссией Общественного совета.</w:t>
      </w:r>
      <w:r w:rsidRPr="00395AFE">
        <w:rPr>
          <w:rFonts w:ascii="Times New Roman" w:hAnsi="Times New Roman" w:cs="Times New Roman"/>
          <w:sz w:val="28"/>
          <w:szCs w:val="28"/>
          <w:lang w:val="ru-RU"/>
        </w:rPr>
        <w:br/>
        <w:t>8. Комиссия проводит анализ:</w:t>
      </w:r>
      <w:r w:rsidRPr="00395AFE">
        <w:rPr>
          <w:rFonts w:ascii="Times New Roman" w:hAnsi="Times New Roman" w:cs="Times New Roman"/>
          <w:sz w:val="28"/>
          <w:szCs w:val="28"/>
          <w:lang w:val="ru-RU"/>
        </w:rPr>
        <w:br/>
        <w:t xml:space="preserve">   - соответствия проекта действующему законодательству;</w:t>
      </w:r>
      <w:r w:rsidRPr="00395AFE">
        <w:rPr>
          <w:rFonts w:ascii="Times New Roman" w:hAnsi="Times New Roman" w:cs="Times New Roman"/>
          <w:sz w:val="28"/>
          <w:szCs w:val="28"/>
          <w:lang w:val="ru-RU"/>
        </w:rPr>
        <w:br/>
        <w:t xml:space="preserve">   - влияния на права и интересы граждан;</w:t>
      </w:r>
      <w:r w:rsidRPr="00395AFE">
        <w:rPr>
          <w:rFonts w:ascii="Times New Roman" w:hAnsi="Times New Roman" w:cs="Times New Roman"/>
          <w:sz w:val="28"/>
          <w:szCs w:val="28"/>
          <w:lang w:val="ru-RU"/>
        </w:rPr>
        <w:br/>
        <w:t xml:space="preserve">   - обоснованности предлагаемых решений;</w:t>
      </w:r>
      <w:r w:rsidRPr="00395AFE">
        <w:rPr>
          <w:rFonts w:ascii="Times New Roman" w:hAnsi="Times New Roman" w:cs="Times New Roman"/>
          <w:sz w:val="28"/>
          <w:szCs w:val="28"/>
          <w:lang w:val="ru-RU"/>
        </w:rPr>
        <w:br/>
        <w:t xml:space="preserve">   - результатов общественного обсуждения.</w:t>
      </w:r>
      <w:r w:rsidRPr="00395AFE">
        <w:rPr>
          <w:rFonts w:ascii="Times New Roman" w:hAnsi="Times New Roman" w:cs="Times New Roman"/>
          <w:sz w:val="28"/>
          <w:szCs w:val="28"/>
          <w:lang w:val="ru-RU"/>
        </w:rPr>
        <w:br/>
        <w:t>9. По итогам рассмотрения комиссия готовит заключение с рекомендацией:</w:t>
      </w:r>
      <w:r w:rsidRPr="00395AFE">
        <w:rPr>
          <w:rFonts w:ascii="Times New Roman" w:hAnsi="Times New Roman" w:cs="Times New Roman"/>
          <w:sz w:val="28"/>
          <w:szCs w:val="28"/>
          <w:lang w:val="ru-RU"/>
        </w:rPr>
        <w:br/>
        <w:t xml:space="preserve">   1) согласовать проект без замечаний;</w:t>
      </w:r>
      <w:r w:rsidRPr="00395AFE">
        <w:rPr>
          <w:rFonts w:ascii="Times New Roman" w:hAnsi="Times New Roman" w:cs="Times New Roman"/>
          <w:sz w:val="28"/>
          <w:szCs w:val="28"/>
          <w:lang w:val="ru-RU"/>
        </w:rPr>
        <w:br/>
        <w:t xml:space="preserve">   2) согласовать с замечаниями и предложениями;</w:t>
      </w:r>
      <w:r w:rsidRPr="00395AFE">
        <w:rPr>
          <w:rFonts w:ascii="Times New Roman" w:hAnsi="Times New Roman" w:cs="Times New Roman"/>
          <w:sz w:val="28"/>
          <w:szCs w:val="28"/>
          <w:lang w:val="ru-RU"/>
        </w:rPr>
        <w:br/>
        <w:t xml:space="preserve">   3) отклонить проект.</w:t>
      </w:r>
    </w:p>
    <w:p w:rsidR="004553E1" w:rsidRPr="00395AFE" w:rsidRDefault="00C2206D">
      <w:pPr>
        <w:pStyle w:val="21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395AFE">
        <w:rPr>
          <w:rFonts w:ascii="Times New Roman" w:hAnsi="Times New Roman" w:cs="Times New Roman"/>
          <w:color w:val="auto"/>
          <w:sz w:val="28"/>
          <w:szCs w:val="28"/>
          <w:lang w:val="ru-RU"/>
        </w:rPr>
        <w:t>4. Рассмотрение на заседании Общественного совета</w:t>
      </w:r>
    </w:p>
    <w:p w:rsidR="004553E1" w:rsidRPr="00395AFE" w:rsidRDefault="00C2206D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395AFE">
        <w:rPr>
          <w:rFonts w:ascii="Times New Roman" w:hAnsi="Times New Roman" w:cs="Times New Roman"/>
          <w:sz w:val="28"/>
          <w:szCs w:val="28"/>
          <w:lang w:val="ru-RU"/>
        </w:rPr>
        <w:t>10. Проект постановления выносится на заседание Общественного совета по предложению председателя или профильной комиссии.</w:t>
      </w:r>
      <w:r w:rsidRPr="00395AFE">
        <w:rPr>
          <w:rFonts w:ascii="Times New Roman" w:hAnsi="Times New Roman" w:cs="Times New Roman"/>
          <w:sz w:val="28"/>
          <w:szCs w:val="28"/>
          <w:lang w:val="ru-RU"/>
        </w:rPr>
        <w:br/>
        <w:t xml:space="preserve">11. На заседание приглашаются представители </w:t>
      </w:r>
      <w:proofErr w:type="spellStart"/>
      <w:r w:rsidRPr="00395AFE">
        <w:rPr>
          <w:rFonts w:ascii="Times New Roman" w:hAnsi="Times New Roman" w:cs="Times New Roman"/>
          <w:sz w:val="28"/>
          <w:szCs w:val="28"/>
          <w:lang w:val="ru-RU"/>
        </w:rPr>
        <w:t>акимата</w:t>
      </w:r>
      <w:proofErr w:type="spellEnd"/>
      <w:r w:rsidRPr="00395AFE">
        <w:rPr>
          <w:rFonts w:ascii="Times New Roman" w:hAnsi="Times New Roman" w:cs="Times New Roman"/>
          <w:sz w:val="28"/>
          <w:szCs w:val="28"/>
          <w:lang w:val="ru-RU"/>
        </w:rPr>
        <w:t>, разработчики проекта, заинтересованные органы, эксперты и представители общественности.</w:t>
      </w:r>
      <w:r w:rsidRPr="00395AFE">
        <w:rPr>
          <w:rFonts w:ascii="Times New Roman" w:hAnsi="Times New Roman" w:cs="Times New Roman"/>
          <w:sz w:val="28"/>
          <w:szCs w:val="28"/>
          <w:lang w:val="ru-RU"/>
        </w:rPr>
        <w:br/>
        <w:t xml:space="preserve">12. Доклад по проекту делает представитель </w:t>
      </w:r>
      <w:proofErr w:type="spellStart"/>
      <w:r w:rsidRPr="00395AFE">
        <w:rPr>
          <w:rFonts w:ascii="Times New Roman" w:hAnsi="Times New Roman" w:cs="Times New Roman"/>
          <w:sz w:val="28"/>
          <w:szCs w:val="28"/>
          <w:lang w:val="ru-RU"/>
        </w:rPr>
        <w:t>акимата</w:t>
      </w:r>
      <w:proofErr w:type="spellEnd"/>
      <w:r w:rsidRPr="00395AFE">
        <w:rPr>
          <w:rFonts w:ascii="Times New Roman" w:hAnsi="Times New Roman" w:cs="Times New Roman"/>
          <w:sz w:val="28"/>
          <w:szCs w:val="28"/>
          <w:lang w:val="ru-RU"/>
        </w:rPr>
        <w:t>, после чего заслушивается заключение комиссии.</w:t>
      </w:r>
      <w:r w:rsidRPr="00395AFE">
        <w:rPr>
          <w:rFonts w:ascii="Times New Roman" w:hAnsi="Times New Roman" w:cs="Times New Roman"/>
          <w:sz w:val="28"/>
          <w:szCs w:val="28"/>
          <w:lang w:val="ru-RU"/>
        </w:rPr>
        <w:br/>
        <w:t>13. Члены Совета обсуждают проект и высказывают предложения.</w:t>
      </w:r>
    </w:p>
    <w:p w:rsidR="004553E1" w:rsidRPr="00395AFE" w:rsidRDefault="00C2206D">
      <w:pPr>
        <w:pStyle w:val="21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395AFE">
        <w:rPr>
          <w:rFonts w:ascii="Times New Roman" w:hAnsi="Times New Roman" w:cs="Times New Roman"/>
          <w:color w:val="auto"/>
          <w:sz w:val="28"/>
          <w:szCs w:val="28"/>
          <w:lang w:val="ru-RU"/>
        </w:rPr>
        <w:t>5. Принятие решения</w:t>
      </w:r>
    </w:p>
    <w:p w:rsidR="004553E1" w:rsidRPr="00395AFE" w:rsidRDefault="00C2206D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395AFE">
        <w:rPr>
          <w:rFonts w:ascii="Times New Roman" w:hAnsi="Times New Roman" w:cs="Times New Roman"/>
          <w:sz w:val="28"/>
          <w:szCs w:val="28"/>
          <w:lang w:val="ru-RU"/>
        </w:rPr>
        <w:t>14. По результатам обсуждения Общественный совет принимает одно из решений:</w:t>
      </w:r>
      <w:r w:rsidRPr="00395AFE">
        <w:rPr>
          <w:rFonts w:ascii="Times New Roman" w:hAnsi="Times New Roman" w:cs="Times New Roman"/>
          <w:sz w:val="28"/>
          <w:szCs w:val="28"/>
          <w:lang w:val="ru-RU"/>
        </w:rPr>
        <w:br/>
        <w:t xml:space="preserve">   1) согласовать проект постановления;</w:t>
      </w:r>
      <w:r w:rsidRPr="00395AFE">
        <w:rPr>
          <w:rFonts w:ascii="Times New Roman" w:hAnsi="Times New Roman" w:cs="Times New Roman"/>
          <w:sz w:val="28"/>
          <w:szCs w:val="28"/>
          <w:lang w:val="ru-RU"/>
        </w:rPr>
        <w:br/>
        <w:t xml:space="preserve">   2) согласовать проект с замечаниями и предложениями;</w:t>
      </w:r>
      <w:r w:rsidRPr="00395AFE">
        <w:rPr>
          <w:rFonts w:ascii="Times New Roman" w:hAnsi="Times New Roman" w:cs="Times New Roman"/>
          <w:sz w:val="28"/>
          <w:szCs w:val="28"/>
          <w:lang w:val="ru-RU"/>
        </w:rPr>
        <w:br/>
        <w:t xml:space="preserve">   3) отклонить проект постановления.</w:t>
      </w:r>
      <w:r w:rsidRPr="00395AFE">
        <w:rPr>
          <w:rFonts w:ascii="Times New Roman" w:hAnsi="Times New Roman" w:cs="Times New Roman"/>
          <w:sz w:val="28"/>
          <w:szCs w:val="28"/>
          <w:lang w:val="ru-RU"/>
        </w:rPr>
        <w:br/>
        <w:t>15. Решение оформляется протоколом заседания, подписываемым председателем и ответственным секретарём.</w:t>
      </w:r>
      <w:r w:rsidRPr="00395AFE">
        <w:rPr>
          <w:rFonts w:ascii="Times New Roman" w:hAnsi="Times New Roman" w:cs="Times New Roman"/>
          <w:sz w:val="28"/>
          <w:szCs w:val="28"/>
          <w:lang w:val="ru-RU"/>
        </w:rPr>
        <w:br/>
        <w:t xml:space="preserve">16. Заключение Общественного совета направляется в </w:t>
      </w:r>
      <w:proofErr w:type="spellStart"/>
      <w:r w:rsidRPr="00395AFE">
        <w:rPr>
          <w:rFonts w:ascii="Times New Roman" w:hAnsi="Times New Roman" w:cs="Times New Roman"/>
          <w:sz w:val="28"/>
          <w:szCs w:val="28"/>
          <w:lang w:val="ru-RU"/>
        </w:rPr>
        <w:t>акимат</w:t>
      </w:r>
      <w:proofErr w:type="spellEnd"/>
      <w:r w:rsidRPr="00395AFE">
        <w:rPr>
          <w:rFonts w:ascii="Times New Roman" w:hAnsi="Times New Roman" w:cs="Times New Roman"/>
          <w:sz w:val="28"/>
          <w:szCs w:val="28"/>
          <w:lang w:val="ru-RU"/>
        </w:rPr>
        <w:t xml:space="preserve"> города Семей в течение трёх рабочих дней после заседания.</w:t>
      </w:r>
    </w:p>
    <w:p w:rsidR="004553E1" w:rsidRPr="00395AFE" w:rsidRDefault="00C2206D">
      <w:pPr>
        <w:pStyle w:val="21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395AFE">
        <w:rPr>
          <w:rFonts w:ascii="Times New Roman" w:hAnsi="Times New Roman" w:cs="Times New Roman"/>
          <w:color w:val="auto"/>
          <w:sz w:val="28"/>
          <w:szCs w:val="28"/>
          <w:lang w:val="ru-RU"/>
        </w:rPr>
        <w:lastRenderedPageBreak/>
        <w:t>6. Заключительные положения</w:t>
      </w:r>
    </w:p>
    <w:p w:rsidR="008A75BD" w:rsidRDefault="00C2206D" w:rsidP="008A75B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395AFE">
        <w:rPr>
          <w:rFonts w:ascii="Times New Roman" w:hAnsi="Times New Roman" w:cs="Times New Roman"/>
          <w:sz w:val="28"/>
          <w:szCs w:val="28"/>
          <w:lang w:val="ru-RU"/>
        </w:rPr>
        <w:t xml:space="preserve">17. Решения Общественного совета носят рекомендательный характер, однако при принятии постановления </w:t>
      </w:r>
      <w:proofErr w:type="spellStart"/>
      <w:r w:rsidRPr="00395AFE">
        <w:rPr>
          <w:rFonts w:ascii="Times New Roman" w:hAnsi="Times New Roman" w:cs="Times New Roman"/>
          <w:sz w:val="28"/>
          <w:szCs w:val="28"/>
          <w:lang w:val="ru-RU"/>
        </w:rPr>
        <w:t>акимат</w:t>
      </w:r>
      <w:proofErr w:type="spellEnd"/>
      <w:r w:rsidRPr="00395AFE">
        <w:rPr>
          <w:rFonts w:ascii="Times New Roman" w:hAnsi="Times New Roman" w:cs="Times New Roman"/>
          <w:sz w:val="28"/>
          <w:szCs w:val="28"/>
          <w:lang w:val="ru-RU"/>
        </w:rPr>
        <w:t xml:space="preserve"> обязан рассмотреть замечания и предложения, поступившие от Общественного совета.</w:t>
      </w:r>
      <w:r w:rsidRPr="00395AFE">
        <w:rPr>
          <w:rFonts w:ascii="Times New Roman" w:hAnsi="Times New Roman" w:cs="Times New Roman"/>
          <w:sz w:val="28"/>
          <w:szCs w:val="28"/>
          <w:lang w:val="ru-RU"/>
        </w:rPr>
        <w:br/>
        <w:t>18. Настоящий Порядок подлежит размещению на официальной странице Общественного совета города Семей.</w:t>
      </w:r>
      <w:r w:rsidR="008A75BD" w:rsidRPr="008A75B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8A75BD" w:rsidRDefault="008A75BD" w:rsidP="008A75B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8A75BD" w:rsidRDefault="008A75BD" w:rsidP="008A75B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Председатель</w:t>
      </w:r>
    </w:p>
    <w:p w:rsidR="008A75BD" w:rsidRDefault="008A75BD" w:rsidP="008A75B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Общественного совета города Семей                     Г.Алтынбекова</w:t>
      </w:r>
    </w:p>
    <w:p w:rsidR="008A75BD" w:rsidRDefault="008A75BD" w:rsidP="008A75B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Секретарь </w:t>
      </w:r>
    </w:p>
    <w:p w:rsidR="008A75BD" w:rsidRPr="0049111E" w:rsidRDefault="008A75BD" w:rsidP="008A75B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Общественного совета города Семе                       К.Се</w:t>
      </w:r>
      <w:r w:rsidR="00925BA2">
        <w:rPr>
          <w:rFonts w:ascii="Times New Roman" w:hAnsi="Times New Roman" w:cs="Times New Roman"/>
          <w:sz w:val="28"/>
          <w:szCs w:val="28"/>
          <w:lang w:val="kk-KZ"/>
        </w:rPr>
        <w:t>и</w:t>
      </w:r>
      <w:r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925BA2">
        <w:rPr>
          <w:rFonts w:ascii="Times New Roman" w:hAnsi="Times New Roman" w:cs="Times New Roman"/>
          <w:sz w:val="28"/>
          <w:szCs w:val="28"/>
          <w:lang w:val="kk-KZ"/>
        </w:rPr>
        <w:t>ь</w:t>
      </w:r>
      <w:r>
        <w:rPr>
          <w:rFonts w:ascii="Times New Roman" w:hAnsi="Times New Roman" w:cs="Times New Roman"/>
          <w:sz w:val="28"/>
          <w:szCs w:val="28"/>
          <w:lang w:val="kk-KZ"/>
        </w:rPr>
        <w:t>ханов</w:t>
      </w:r>
    </w:p>
    <w:p w:rsidR="004553E1" w:rsidRPr="008A75BD" w:rsidRDefault="004553E1">
      <w:pPr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bookmarkEnd w:id="0"/>
    </w:p>
    <w:sectPr w:rsidR="004553E1" w:rsidRPr="008A75B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474BE"/>
    <w:rsid w:val="00395AFE"/>
    <w:rsid w:val="004553E1"/>
    <w:rsid w:val="005136E3"/>
    <w:rsid w:val="00545DCE"/>
    <w:rsid w:val="008A75BD"/>
    <w:rsid w:val="00925BA2"/>
    <w:rsid w:val="00AA1D8D"/>
    <w:rsid w:val="00B47730"/>
    <w:rsid w:val="00C2206D"/>
    <w:rsid w:val="00CB0664"/>
    <w:rsid w:val="00F153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7907272-CB24-483C-B230-A9B84996A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499</Words>
  <Characters>2846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3339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Usera</cp:lastModifiedBy>
  <cp:revision>7</cp:revision>
  <dcterms:created xsi:type="dcterms:W3CDTF">2025-11-03T10:06:00Z</dcterms:created>
  <dcterms:modified xsi:type="dcterms:W3CDTF">2025-11-07T04:22:00Z</dcterms:modified>
</cp:coreProperties>
</file>