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D4DF7" w14:textId="77777777" w:rsidR="00731E61" w:rsidRPr="00CF2ADC" w:rsidRDefault="00731E61" w:rsidP="00731E61">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Қорғалжын аудандық </w:t>
      </w:r>
    </w:p>
    <w:p w14:paraId="7014C256" w14:textId="77777777" w:rsidR="00731E61" w:rsidRPr="00CF2ADC" w:rsidRDefault="00731E61" w:rsidP="00731E61">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Қоғамдық Кеңес отырысының</w:t>
      </w:r>
    </w:p>
    <w:p w14:paraId="677053A0" w14:textId="4A21F757" w:rsidR="00731E61" w:rsidRPr="00CF2ADC" w:rsidRDefault="00731E61" w:rsidP="00731E61">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  </w:t>
      </w:r>
      <w:r>
        <w:rPr>
          <w:rFonts w:ascii="Times New Roman" w:eastAsia="Calibri" w:hAnsi="Times New Roman" w:cs="Times New Roman"/>
          <w:b/>
          <w:kern w:val="0"/>
          <w:sz w:val="28"/>
          <w:szCs w:val="28"/>
          <w:lang w:val="kk-KZ"/>
          <w14:ligatures w14:val="none"/>
        </w:rPr>
        <w:t>10</w:t>
      </w:r>
      <w:r w:rsidRPr="00CF2ADC">
        <w:rPr>
          <w:rFonts w:ascii="Times New Roman" w:eastAsia="Calibri" w:hAnsi="Times New Roman" w:cs="Times New Roman"/>
          <w:b/>
          <w:kern w:val="0"/>
          <w:sz w:val="28"/>
          <w:szCs w:val="28"/>
          <w:lang w:val="kk-KZ"/>
          <w14:ligatures w14:val="none"/>
        </w:rPr>
        <w:t xml:space="preserve">  ХАТТАМАСЫ</w:t>
      </w:r>
    </w:p>
    <w:p w14:paraId="5B452107" w14:textId="77777777" w:rsidR="00731E61" w:rsidRPr="00CF2ADC" w:rsidRDefault="00731E61" w:rsidP="00731E61">
      <w:pPr>
        <w:shd w:val="clear" w:color="auto" w:fill="FFFFFF"/>
        <w:autoSpaceDE w:val="0"/>
        <w:autoSpaceDN w:val="0"/>
        <w:adjustRightInd w:val="0"/>
        <w:spacing w:after="0" w:line="240" w:lineRule="auto"/>
        <w:ind w:firstLine="720"/>
        <w:jc w:val="center"/>
        <w:rPr>
          <w:rFonts w:ascii="Times New Roman" w:eastAsia="Calibri" w:hAnsi="Times New Roman" w:cs="Times New Roman"/>
          <w:b/>
          <w:kern w:val="0"/>
          <w:sz w:val="28"/>
          <w:szCs w:val="28"/>
          <w:lang w:val="kk-KZ"/>
          <w14:ligatures w14:val="none"/>
        </w:rPr>
      </w:pPr>
    </w:p>
    <w:tbl>
      <w:tblPr>
        <w:tblW w:w="10188" w:type="dxa"/>
        <w:tblLayout w:type="fixed"/>
        <w:tblLook w:val="0000" w:firstRow="0" w:lastRow="0" w:firstColumn="0" w:lastColumn="0" w:noHBand="0" w:noVBand="0"/>
      </w:tblPr>
      <w:tblGrid>
        <w:gridCol w:w="5508"/>
        <w:gridCol w:w="4680"/>
      </w:tblGrid>
      <w:tr w:rsidR="00731E61" w:rsidRPr="00CF2ADC" w14:paraId="0E29F2CE" w14:textId="77777777">
        <w:trPr>
          <w:trHeight w:val="685"/>
        </w:trPr>
        <w:tc>
          <w:tcPr>
            <w:tcW w:w="5508" w:type="dxa"/>
            <w:tcBorders>
              <w:top w:val="nil"/>
              <w:left w:val="nil"/>
              <w:bottom w:val="nil"/>
              <w:right w:val="nil"/>
            </w:tcBorders>
          </w:tcPr>
          <w:p w14:paraId="0610E5B5" w14:textId="77777777" w:rsidR="00731E61" w:rsidRPr="00CF2ADC" w:rsidRDefault="00731E61">
            <w:pPr>
              <w:shd w:val="clear" w:color="auto" w:fill="FFFFFF"/>
              <w:autoSpaceDE w:val="0"/>
              <w:autoSpaceDN w:val="0"/>
              <w:adjustRightInd w:val="0"/>
              <w:spacing w:after="0" w:line="240" w:lineRule="auto"/>
              <w:jc w:val="both"/>
              <w:rPr>
                <w:rFonts w:ascii="Times New Roman" w:eastAsia="Calibri" w:hAnsi="Times New Roman" w:cs="Times New Roman"/>
                <w:iCs/>
                <w:kern w:val="0"/>
                <w:sz w:val="28"/>
                <w:szCs w:val="28"/>
                <w:lang w:val="en-US"/>
                <w14:ligatures w14:val="none"/>
              </w:rPr>
            </w:pPr>
            <w:r w:rsidRPr="00CF2ADC">
              <w:rPr>
                <w:rFonts w:ascii="Times New Roman" w:eastAsia="Calibri" w:hAnsi="Times New Roman" w:cs="Times New Roman"/>
                <w:iCs/>
                <w:kern w:val="0"/>
                <w:sz w:val="28"/>
                <w:szCs w:val="28"/>
                <w:lang w:val="kk-KZ"/>
                <w14:ligatures w14:val="none"/>
              </w:rPr>
              <w:t>Қорғалжын ауылы</w:t>
            </w:r>
          </w:p>
        </w:tc>
        <w:tc>
          <w:tcPr>
            <w:tcW w:w="4680" w:type="dxa"/>
            <w:tcBorders>
              <w:top w:val="nil"/>
              <w:left w:val="nil"/>
              <w:bottom w:val="nil"/>
              <w:right w:val="nil"/>
            </w:tcBorders>
          </w:tcPr>
          <w:p w14:paraId="51491443" w14:textId="141AA93D" w:rsidR="00731E61" w:rsidRPr="00CF2ADC" w:rsidRDefault="00731E61">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2025 жыл </w:t>
            </w:r>
            <w:r w:rsidRPr="00CF2ADC">
              <w:rPr>
                <w:rFonts w:ascii="Times New Roman" w:eastAsia="Calibri" w:hAnsi="Times New Roman" w:cs="Times New Roman"/>
                <w:iCs/>
                <w:kern w:val="0"/>
                <w:sz w:val="28"/>
                <w:szCs w:val="28"/>
                <w14:ligatures w14:val="none"/>
              </w:rPr>
              <w:t>«</w:t>
            </w:r>
            <w:r w:rsidRPr="00CF2ADC">
              <w:rPr>
                <w:rFonts w:ascii="Times New Roman" w:eastAsia="Calibri" w:hAnsi="Times New Roman" w:cs="Times New Roman"/>
                <w:iCs/>
                <w:kern w:val="0"/>
                <w:sz w:val="28"/>
                <w:szCs w:val="28"/>
                <w:lang w:val="kk-KZ"/>
                <w14:ligatures w14:val="none"/>
              </w:rPr>
              <w:t>2</w:t>
            </w:r>
            <w:r>
              <w:rPr>
                <w:rFonts w:ascii="Times New Roman" w:eastAsia="Calibri" w:hAnsi="Times New Roman" w:cs="Times New Roman"/>
                <w:iCs/>
                <w:kern w:val="0"/>
                <w:sz w:val="28"/>
                <w:szCs w:val="28"/>
                <w:lang w:val="kk-KZ"/>
                <w14:ligatures w14:val="none"/>
              </w:rPr>
              <w:t>4</w:t>
            </w:r>
            <w:r w:rsidRPr="00CF2ADC">
              <w:rPr>
                <w:rFonts w:ascii="Times New Roman" w:eastAsia="Calibri" w:hAnsi="Times New Roman" w:cs="Times New Roman"/>
                <w:iCs/>
                <w:kern w:val="0"/>
                <w:sz w:val="28"/>
                <w:szCs w:val="28"/>
                <w:lang w:val="kk-KZ"/>
                <w14:ligatures w14:val="none"/>
              </w:rPr>
              <w:t xml:space="preserve"> </w:t>
            </w:r>
            <w:r w:rsidRPr="00CF2ADC">
              <w:rPr>
                <w:rFonts w:ascii="Times New Roman" w:eastAsia="Calibri" w:hAnsi="Times New Roman" w:cs="Times New Roman"/>
                <w:iCs/>
                <w:kern w:val="0"/>
                <w:sz w:val="28"/>
                <w:szCs w:val="28"/>
                <w14:ligatures w14:val="none"/>
              </w:rPr>
              <w:t>»</w:t>
            </w:r>
            <w:r w:rsidRPr="00CF2ADC">
              <w:rPr>
                <w:rFonts w:ascii="Times New Roman" w:eastAsia="Calibri" w:hAnsi="Times New Roman" w:cs="Times New Roman"/>
                <w:iCs/>
                <w:kern w:val="0"/>
                <w:sz w:val="28"/>
                <w:szCs w:val="28"/>
                <w:lang w:val="kk-KZ"/>
                <w14:ligatures w14:val="none"/>
              </w:rPr>
              <w:t xml:space="preserve"> маусым               </w:t>
            </w:r>
          </w:p>
          <w:p w14:paraId="7B9B416D" w14:textId="77777777" w:rsidR="00731E61" w:rsidRPr="00CF2ADC" w:rsidRDefault="00731E61">
            <w:pPr>
              <w:shd w:val="clear" w:color="auto" w:fill="FFFFFF"/>
              <w:autoSpaceDE w:val="0"/>
              <w:autoSpaceDN w:val="0"/>
              <w:adjustRightInd w:val="0"/>
              <w:spacing w:after="0" w:line="240" w:lineRule="auto"/>
              <w:ind w:firstLine="720"/>
              <w:jc w:val="both"/>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iCs/>
                <w:kern w:val="0"/>
                <w:sz w:val="28"/>
                <w:szCs w:val="28"/>
                <w:lang w:val="kk-KZ"/>
                <w14:ligatures w14:val="none"/>
              </w:rPr>
              <w:t xml:space="preserve">                   сағат 11:00</w:t>
            </w:r>
          </w:p>
        </w:tc>
      </w:tr>
    </w:tbl>
    <w:p w14:paraId="7A547437" w14:textId="77777777" w:rsidR="00731E61" w:rsidRPr="00CF2ADC" w:rsidRDefault="00731E61" w:rsidP="00731E61">
      <w:pPr>
        <w:autoSpaceDE w:val="0"/>
        <w:autoSpaceDN w:val="0"/>
        <w:adjustRightInd w:val="0"/>
        <w:spacing w:after="0" w:line="240" w:lineRule="auto"/>
        <w:ind w:firstLine="708"/>
        <w:jc w:val="both"/>
        <w:rPr>
          <w:rFonts w:ascii="Times New Roman" w:eastAsia="Calibri" w:hAnsi="Times New Roman" w:cs="Times New Roman"/>
          <w:iCs/>
          <w:kern w:val="0"/>
          <w:sz w:val="28"/>
          <w:szCs w:val="28"/>
          <w:lang w:val="kk-KZ"/>
          <w14:ligatures w14:val="none"/>
        </w:rPr>
      </w:pPr>
    </w:p>
    <w:p w14:paraId="14FB68B4" w14:textId="77777777" w:rsidR="00731E61" w:rsidRPr="00CF2ADC" w:rsidRDefault="00731E61" w:rsidP="00731E61">
      <w:pPr>
        <w:spacing w:after="200" w:line="276" w:lineRule="auto"/>
        <w:rPr>
          <w:rFonts w:ascii="Times New Roman" w:eastAsia="Calibri" w:hAnsi="Times New Roman" w:cs="Times New Roman"/>
          <w:iCs/>
          <w:kern w:val="0"/>
          <w:sz w:val="28"/>
          <w:szCs w:val="28"/>
          <w:lang w:val="kk-KZ"/>
          <w14:ligatures w14:val="none"/>
        </w:rPr>
      </w:pPr>
      <w:r w:rsidRPr="00CF2ADC">
        <w:rPr>
          <w:rFonts w:ascii="Times New Roman" w:eastAsia="Calibri" w:hAnsi="Times New Roman" w:cs="Times New Roman"/>
          <w:b/>
          <w:bCs/>
          <w:iCs/>
          <w:kern w:val="0"/>
          <w:sz w:val="28"/>
          <w:szCs w:val="28"/>
          <w:lang w:val="kk-KZ"/>
          <w14:ligatures w14:val="none"/>
        </w:rPr>
        <w:t>Өткізу орыны:</w:t>
      </w:r>
      <w:r w:rsidRPr="00CF2ADC">
        <w:rPr>
          <w:rFonts w:ascii="Times New Roman" w:eastAsia="Calibri" w:hAnsi="Times New Roman" w:cs="Times New Roman"/>
          <w:iCs/>
          <w:kern w:val="0"/>
          <w:sz w:val="28"/>
          <w:szCs w:val="28"/>
          <w:lang w:val="kk-KZ"/>
          <w14:ligatures w14:val="none"/>
        </w:rPr>
        <w:t xml:space="preserve"> </w:t>
      </w:r>
      <w:bookmarkStart w:id="0" w:name="_Hlk167379789"/>
      <w:r w:rsidRPr="00CF2ADC">
        <w:rPr>
          <w:rFonts w:ascii="Times New Roman" w:eastAsia="Calibri" w:hAnsi="Times New Roman" w:cs="Times New Roman"/>
          <w:iCs/>
          <w:kern w:val="0"/>
          <w:sz w:val="28"/>
          <w:szCs w:val="28"/>
          <w:lang w:val="kk-KZ"/>
          <w14:ligatures w14:val="none"/>
        </w:rPr>
        <w:t xml:space="preserve">Аудандық мәслихаттың мәжіліс залы.  </w:t>
      </w:r>
      <w:bookmarkEnd w:id="0"/>
    </w:p>
    <w:p w14:paraId="699F13AC" w14:textId="77777777" w:rsidR="00460B00" w:rsidRDefault="00460B00" w:rsidP="00731E61">
      <w:pPr>
        <w:spacing w:after="200" w:line="276" w:lineRule="auto"/>
        <w:rPr>
          <w:rFonts w:ascii="Times New Roman" w:eastAsia="Calibri" w:hAnsi="Times New Roman" w:cs="Times New Roman"/>
          <w:b/>
          <w:bCs/>
          <w:iCs/>
          <w:kern w:val="0"/>
          <w:sz w:val="28"/>
          <w:szCs w:val="28"/>
          <w:lang w:val="kk-KZ"/>
          <w14:ligatures w14:val="none"/>
        </w:rPr>
      </w:pPr>
      <w:r w:rsidRPr="00460B00">
        <w:rPr>
          <w:rFonts w:ascii="Times New Roman" w:eastAsia="Calibri" w:hAnsi="Times New Roman" w:cs="Times New Roman"/>
          <w:b/>
          <w:bCs/>
          <w:iCs/>
          <w:kern w:val="0"/>
          <w:sz w:val="28"/>
          <w:szCs w:val="28"/>
          <w:lang w:val="kk-KZ"/>
          <w14:ligatures w14:val="none"/>
        </w:rPr>
        <w:t xml:space="preserve">Отырыс Қорғалжын ауданының </w:t>
      </w:r>
      <w:r>
        <w:rPr>
          <w:rFonts w:ascii="Times New Roman" w:eastAsia="Calibri" w:hAnsi="Times New Roman" w:cs="Times New Roman"/>
          <w:b/>
          <w:bCs/>
          <w:iCs/>
          <w:kern w:val="0"/>
          <w:sz w:val="28"/>
          <w:szCs w:val="28"/>
          <w:lang w:val="kk-KZ"/>
          <w14:ligatures w14:val="none"/>
        </w:rPr>
        <w:t>маслихат төрағасы Берік Оралбаевич Рыспаевтың төралығымен өтті.</w:t>
      </w:r>
    </w:p>
    <w:p w14:paraId="13D144DF" w14:textId="383CF06C" w:rsidR="005E7576" w:rsidRDefault="00460B00" w:rsidP="00731E61">
      <w:pPr>
        <w:spacing w:after="200" w:line="276" w:lineRule="auto"/>
        <w:rPr>
          <w:rFonts w:ascii="Times New Roman" w:eastAsia="Calibri" w:hAnsi="Times New Roman" w:cs="Times New Roman"/>
          <w:b/>
          <w:bCs/>
          <w:iCs/>
          <w:kern w:val="0"/>
          <w:sz w:val="28"/>
          <w:szCs w:val="28"/>
          <w:lang w:val="kk-KZ"/>
          <w14:ligatures w14:val="none"/>
        </w:rPr>
      </w:pPr>
      <w:r>
        <w:rPr>
          <w:rFonts w:ascii="Times New Roman" w:eastAsia="Calibri" w:hAnsi="Times New Roman" w:cs="Times New Roman"/>
          <w:b/>
          <w:bCs/>
          <w:iCs/>
          <w:kern w:val="0"/>
          <w:sz w:val="28"/>
          <w:szCs w:val="28"/>
          <w:lang w:val="kk-KZ"/>
          <w14:ligatures w14:val="none"/>
        </w:rPr>
        <w:t xml:space="preserve">Қатысқандар : </w:t>
      </w:r>
      <w:r w:rsidR="00731E61" w:rsidRPr="00460B00">
        <w:rPr>
          <w:rFonts w:ascii="Times New Roman" w:eastAsia="Calibri" w:hAnsi="Times New Roman" w:cs="Times New Roman"/>
          <w:b/>
          <w:bCs/>
          <w:iCs/>
          <w:kern w:val="0"/>
          <w:sz w:val="28"/>
          <w:szCs w:val="28"/>
          <w:lang w:val="kk-KZ"/>
          <w14:ligatures w14:val="none"/>
        </w:rPr>
        <w:tab/>
      </w:r>
    </w:p>
    <w:p w14:paraId="0CB61302" w14:textId="77777777" w:rsidR="00731E61" w:rsidRDefault="00731E61" w:rsidP="00731E61">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Т.А Жумагулов  </w:t>
      </w:r>
    </w:p>
    <w:p w14:paraId="4003F3F1" w14:textId="77777777" w:rsidR="00731E61" w:rsidRDefault="00731E61" w:rsidP="00731E61">
      <w:pPr>
        <w:spacing w:after="200" w:line="276" w:lineRule="auto"/>
        <w:contextualSpacing/>
        <w:jc w:val="both"/>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Б.Ш.Байкадамов </w:t>
      </w:r>
    </w:p>
    <w:p w14:paraId="33C1F16C" w14:textId="60FAB88D" w:rsidR="005E7576" w:rsidRDefault="005E7576" w:rsidP="005E7576">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С.С.Нуркенова </w:t>
      </w:r>
      <w:r>
        <w:rPr>
          <w:rFonts w:ascii="Times New Roman" w:eastAsia="Calibri" w:hAnsi="Times New Roman" w:cs="Times New Roman"/>
          <w:b/>
          <w:kern w:val="0"/>
          <w:sz w:val="28"/>
          <w:szCs w:val="28"/>
          <w:lang w:val="kk-KZ"/>
          <w14:ligatures w14:val="none"/>
        </w:rPr>
        <w:t>–</w:t>
      </w:r>
    </w:p>
    <w:p w14:paraId="536AA229" w14:textId="77777777" w:rsidR="00731E61" w:rsidRPr="00CF2ADC" w:rsidRDefault="00731E61" w:rsidP="00731E61">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eastAsia="Calibri" w:hAnsi="Times New Roman" w:cs="Times New Roman"/>
          <w:b/>
          <w:kern w:val="0"/>
          <w:sz w:val="28"/>
          <w:szCs w:val="28"/>
          <w:lang w:val="kk-KZ"/>
          <w14:ligatures w14:val="none"/>
        </w:rPr>
        <w:t xml:space="preserve">Б. Толепов </w:t>
      </w:r>
    </w:p>
    <w:p w14:paraId="3CDBE0C0" w14:textId="77777777" w:rsidR="00731E61" w:rsidRPr="00CF2ADC" w:rsidRDefault="00731E61" w:rsidP="00731E61">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М.Қ.Балмағамбетов </w:t>
      </w:r>
    </w:p>
    <w:p w14:paraId="6526C6C8" w14:textId="41453C81" w:rsidR="00731E61" w:rsidRPr="00731E61" w:rsidRDefault="00731E61" w:rsidP="00731E61">
      <w:pPr>
        <w:rPr>
          <w:rFonts w:ascii="Times New Roman" w:hAnsi="Times New Roman" w:cs="Times New Roman"/>
          <w:sz w:val="28"/>
          <w:szCs w:val="28"/>
          <w:lang w:val="kk-KZ"/>
        </w:rPr>
      </w:pPr>
      <w:r w:rsidRPr="00CF2ADC">
        <w:rPr>
          <w:rFonts w:ascii="Times New Roman" w:hAnsi="Times New Roman" w:cs="Times New Roman"/>
          <w:b/>
          <w:bCs/>
          <w:sz w:val="28"/>
          <w:szCs w:val="28"/>
          <w:u w:val="single"/>
          <w:lang w:val="kk-KZ"/>
        </w:rPr>
        <w:t xml:space="preserve">Шақырылғандар </w:t>
      </w:r>
      <w:r w:rsidRPr="00CF2ADC">
        <w:rPr>
          <w:rFonts w:ascii="Times New Roman" w:hAnsi="Times New Roman" w:cs="Times New Roman"/>
          <w:b/>
          <w:bCs/>
          <w:sz w:val="28"/>
          <w:szCs w:val="28"/>
          <w:lang w:val="kk-KZ"/>
        </w:rPr>
        <w:t>:</w:t>
      </w:r>
      <w:r w:rsidRPr="00CF2ADC">
        <w:rPr>
          <w:rFonts w:ascii="Times New Roman" w:hAnsi="Times New Roman" w:cs="Times New Roman"/>
          <w:sz w:val="28"/>
          <w:szCs w:val="28"/>
          <w:lang w:val="kk-KZ"/>
        </w:rPr>
        <w:t xml:space="preserve">  Қорғалжын ауда</w:t>
      </w:r>
      <w:r>
        <w:rPr>
          <w:rFonts w:ascii="Times New Roman" w:hAnsi="Times New Roman" w:cs="Times New Roman"/>
          <w:sz w:val="28"/>
          <w:szCs w:val="28"/>
          <w:lang w:val="kk-KZ"/>
        </w:rPr>
        <w:t xml:space="preserve">ндық жұмыспен қамту және әлеуметтік бағдарламалар  бөлімінің басшысының м.а. </w:t>
      </w:r>
      <w:r w:rsidR="00FC4A40">
        <w:rPr>
          <w:rFonts w:ascii="Times New Roman" w:hAnsi="Times New Roman" w:cs="Times New Roman"/>
          <w:sz w:val="28"/>
          <w:szCs w:val="28"/>
          <w:lang w:val="kk-KZ"/>
        </w:rPr>
        <w:t>М.Тулепбергенов</w:t>
      </w:r>
      <w:r>
        <w:rPr>
          <w:rFonts w:ascii="Times New Roman" w:hAnsi="Times New Roman" w:cs="Times New Roman"/>
          <w:sz w:val="28"/>
          <w:szCs w:val="28"/>
          <w:lang w:val="kk-KZ"/>
        </w:rPr>
        <w:t xml:space="preserve"> </w:t>
      </w:r>
    </w:p>
    <w:p w14:paraId="1BA4DCF8" w14:textId="77777777" w:rsidR="00731E61" w:rsidRDefault="00731E61" w:rsidP="00731E61">
      <w:pPr>
        <w:rPr>
          <w:rFonts w:ascii="Times New Roman" w:hAnsi="Times New Roman" w:cs="Times New Roman"/>
          <w:b/>
          <w:bCs/>
          <w:sz w:val="28"/>
          <w:szCs w:val="28"/>
          <w:lang w:val="kk-KZ"/>
        </w:rPr>
      </w:pPr>
      <w:r w:rsidRPr="00CF2ADC">
        <w:rPr>
          <w:rFonts w:ascii="Times New Roman" w:hAnsi="Times New Roman" w:cs="Times New Roman"/>
          <w:b/>
          <w:bCs/>
          <w:sz w:val="28"/>
          <w:szCs w:val="28"/>
          <w:u w:val="single"/>
          <w:lang w:val="kk-KZ"/>
        </w:rPr>
        <w:t>Қатыспағандар</w:t>
      </w:r>
      <w:r w:rsidRPr="00CF2ADC">
        <w:rPr>
          <w:rFonts w:ascii="Times New Roman" w:hAnsi="Times New Roman" w:cs="Times New Roman"/>
          <w:b/>
          <w:bCs/>
          <w:sz w:val="28"/>
          <w:szCs w:val="28"/>
          <w:lang w:val="kk-KZ"/>
        </w:rPr>
        <w:t xml:space="preserve">: </w:t>
      </w:r>
    </w:p>
    <w:p w14:paraId="325FBB57" w14:textId="2F819156" w:rsidR="00460B00" w:rsidRPr="00CF2ADC" w:rsidRDefault="00460B00" w:rsidP="00460B00">
      <w:pPr>
        <w:spacing w:after="200" w:line="276" w:lineRule="auto"/>
        <w:contextualSpacing/>
        <w:jc w:val="both"/>
        <w:rPr>
          <w:rFonts w:ascii="Times New Roman" w:eastAsia="Calibri" w:hAnsi="Times New Roman" w:cs="Times New Roman"/>
          <w:b/>
          <w:kern w:val="0"/>
          <w:sz w:val="28"/>
          <w:szCs w:val="28"/>
          <w:lang w:val="kk-KZ"/>
          <w14:ligatures w14:val="none"/>
        </w:rPr>
      </w:pPr>
      <w:r>
        <w:rPr>
          <w:rFonts w:ascii="Times New Roman" w:hAnsi="Times New Roman" w:cs="Times New Roman"/>
          <w:b/>
          <w:sz w:val="28"/>
          <w:szCs w:val="28"/>
          <w:lang w:val="kk-KZ"/>
        </w:rPr>
        <w:t>Н.Е.Тәжин- іссапар</w:t>
      </w:r>
    </w:p>
    <w:p w14:paraId="192F9B47" w14:textId="77777777" w:rsidR="00FC4A40" w:rsidRDefault="00460B00" w:rsidP="00460B00">
      <w:pPr>
        <w:rPr>
          <w:rFonts w:ascii="Times New Roman" w:hAnsi="Times New Roman" w:cs="Times New Roman"/>
          <w:b/>
          <w:sz w:val="28"/>
          <w:szCs w:val="28"/>
          <w:lang w:val="kk-KZ"/>
        </w:rPr>
      </w:pPr>
      <w:r w:rsidRPr="00CF2ADC">
        <w:rPr>
          <w:rFonts w:ascii="Times New Roman" w:hAnsi="Times New Roman" w:cs="Times New Roman"/>
          <w:b/>
          <w:sz w:val="28"/>
          <w:szCs w:val="28"/>
          <w:lang w:val="kk-KZ"/>
        </w:rPr>
        <w:t xml:space="preserve">Қ.С.Есов </w:t>
      </w:r>
      <w:r>
        <w:rPr>
          <w:rFonts w:ascii="Times New Roman" w:hAnsi="Times New Roman" w:cs="Times New Roman"/>
          <w:b/>
          <w:sz w:val="28"/>
          <w:szCs w:val="28"/>
          <w:lang w:val="kk-KZ"/>
        </w:rPr>
        <w:t>-отбасы жағдайы</w:t>
      </w:r>
    </w:p>
    <w:p w14:paraId="2DFF5E9F" w14:textId="380E53FD" w:rsidR="00460B00" w:rsidRPr="00CF2ADC" w:rsidRDefault="00FC4A40" w:rsidP="00460B0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Б.М.Мажитова -ісссапар </w:t>
      </w:r>
      <w:r w:rsidR="00460B00">
        <w:rPr>
          <w:rFonts w:ascii="Times New Roman" w:hAnsi="Times New Roman" w:cs="Times New Roman"/>
          <w:b/>
          <w:sz w:val="28"/>
          <w:szCs w:val="28"/>
          <w:lang w:val="kk-KZ"/>
        </w:rPr>
        <w:t xml:space="preserve"> </w:t>
      </w:r>
    </w:p>
    <w:p w14:paraId="215397C9" w14:textId="77777777" w:rsidR="00FC4A40" w:rsidRPr="00460B00" w:rsidRDefault="00FC4A40" w:rsidP="00FC4A40">
      <w:pPr>
        <w:spacing w:after="200" w:line="276" w:lineRule="auto"/>
        <w:contextualSpacing/>
        <w:jc w:val="both"/>
        <w:rPr>
          <w:rFonts w:ascii="Times New Roman" w:eastAsia="Calibri" w:hAnsi="Times New Roman" w:cs="Times New Roman"/>
          <w:b/>
          <w:kern w:val="0"/>
          <w:sz w:val="28"/>
          <w:szCs w:val="28"/>
          <w:lang w:val="kk-KZ"/>
          <w14:ligatures w14:val="none"/>
        </w:rPr>
      </w:pPr>
      <w:r w:rsidRPr="00CF2ADC">
        <w:rPr>
          <w:rFonts w:ascii="Times New Roman" w:hAnsi="Times New Roman" w:cs="Times New Roman"/>
          <w:b/>
          <w:bCs/>
          <w:sz w:val="28"/>
          <w:szCs w:val="28"/>
          <w:lang w:val="kk-KZ"/>
        </w:rPr>
        <w:t xml:space="preserve">Б.С. Тажимова </w:t>
      </w:r>
    </w:p>
    <w:p w14:paraId="72FC2BFA" w14:textId="77777777" w:rsidR="00731E61" w:rsidRPr="00CF2ADC" w:rsidRDefault="00731E61" w:rsidP="00731E61">
      <w:pPr>
        <w:spacing w:after="200" w:line="276" w:lineRule="auto"/>
        <w:contextualSpacing/>
        <w:jc w:val="both"/>
        <w:rPr>
          <w:rFonts w:ascii="Times New Roman" w:eastAsia="Calibri" w:hAnsi="Times New Roman" w:cs="Times New Roman"/>
          <w:b/>
          <w:kern w:val="0"/>
          <w:sz w:val="28"/>
          <w:szCs w:val="28"/>
          <w:lang w:val="kk-KZ"/>
          <w14:ligatures w14:val="none"/>
        </w:rPr>
      </w:pPr>
    </w:p>
    <w:p w14:paraId="2BCACC88" w14:textId="71678748" w:rsidR="00731E61" w:rsidRPr="00CF2ADC" w:rsidRDefault="00731E61" w:rsidP="00731E61">
      <w:pPr>
        <w:spacing w:after="200" w:line="276" w:lineRule="auto"/>
        <w:ind w:left="720"/>
        <w:contextualSpacing/>
        <w:rPr>
          <w:rFonts w:ascii="Times New Roman" w:eastAsia="Calibri" w:hAnsi="Times New Roman" w:cs="Times New Roman"/>
          <w:b/>
          <w:bCs/>
          <w:kern w:val="0"/>
          <w:sz w:val="28"/>
          <w:szCs w:val="28"/>
          <w:lang w:val="kk-KZ"/>
          <w14:ligatures w14:val="none"/>
        </w:rPr>
      </w:pPr>
      <w:r>
        <w:rPr>
          <w:rFonts w:ascii="Times New Roman" w:eastAsia="Calibri" w:hAnsi="Times New Roman" w:cs="Times New Roman"/>
          <w:b/>
          <w:bCs/>
          <w:kern w:val="0"/>
          <w:sz w:val="28"/>
          <w:szCs w:val="28"/>
          <w:lang w:val="kk-KZ"/>
          <w14:ligatures w14:val="none"/>
        </w:rPr>
        <w:t xml:space="preserve">                                  </w:t>
      </w:r>
      <w:r w:rsidRPr="00CF2ADC">
        <w:rPr>
          <w:rFonts w:ascii="Times New Roman" w:eastAsia="Calibri" w:hAnsi="Times New Roman" w:cs="Times New Roman"/>
          <w:b/>
          <w:bCs/>
          <w:kern w:val="0"/>
          <w:sz w:val="28"/>
          <w:szCs w:val="28"/>
          <w:lang w:val="kk-KZ"/>
          <w14:ligatures w14:val="none"/>
        </w:rPr>
        <w:t>КҮН ТӘРТІБІ:</w:t>
      </w:r>
    </w:p>
    <w:p w14:paraId="1E15468A" w14:textId="5D513159" w:rsidR="00731E61" w:rsidRPr="00CF2ADC" w:rsidRDefault="00731E61" w:rsidP="00731E61">
      <w:pPr>
        <w:spacing w:after="0"/>
        <w:rPr>
          <w:rFonts w:ascii="Times New Roman" w:eastAsia="Times New Roman" w:hAnsi="Times New Roman" w:cs="Times New Roman"/>
          <w:kern w:val="0"/>
          <w:sz w:val="28"/>
          <w:szCs w:val="28"/>
          <w:lang w:val="kk-KZ"/>
          <w14:ligatures w14:val="none"/>
        </w:rPr>
      </w:pPr>
      <w:r w:rsidRPr="00CF2ADC">
        <w:rPr>
          <w:rFonts w:ascii="Times New Roman" w:eastAsia="Calibri" w:hAnsi="Times New Roman" w:cs="Times New Roman"/>
          <w:b/>
          <w:bCs/>
          <w:kern w:val="0"/>
          <w:sz w:val="28"/>
          <w:szCs w:val="28"/>
          <w:lang w:val="kk-KZ"/>
          <w14:ligatures w14:val="none"/>
        </w:rPr>
        <w:t xml:space="preserve">1. </w:t>
      </w:r>
      <w:bookmarkStart w:id="1" w:name="_Hlk201827230"/>
      <w:r w:rsidRPr="00CF2ADC">
        <w:rPr>
          <w:rFonts w:ascii="Times New Roman" w:eastAsia="Calibri" w:hAnsi="Times New Roman" w:cs="Times New Roman"/>
          <w:b/>
          <w:bCs/>
          <w:kern w:val="0"/>
          <w:sz w:val="28"/>
          <w:szCs w:val="28"/>
          <w:lang w:val="kk-KZ"/>
          <w14:ligatures w14:val="none"/>
        </w:rPr>
        <w:t>«</w:t>
      </w:r>
      <w:r w:rsidRPr="00781006">
        <w:rPr>
          <w:rFonts w:ascii="Times New Roman" w:eastAsia="Calibri" w:hAnsi="Times New Roman" w:cs="Times New Roman"/>
          <w:bCs/>
          <w:iCs/>
          <w:sz w:val="28"/>
          <w:szCs w:val="28"/>
          <w:lang w:val="kk-KZ"/>
        </w:rPr>
        <w:t>Қорғалжын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r w:rsidRPr="00CF2ADC">
        <w:rPr>
          <w:rFonts w:ascii="Times New Roman" w:eastAsia="Times New Roman" w:hAnsi="Times New Roman" w:cs="Times New Roman"/>
          <w:b/>
          <w:color w:val="000000"/>
          <w:kern w:val="0"/>
          <w:sz w:val="28"/>
          <w:szCs w:val="28"/>
          <w:lang w:val="kk-KZ"/>
          <w14:ligatures w14:val="none"/>
        </w:rPr>
        <w:t>»</w:t>
      </w:r>
    </w:p>
    <w:bookmarkEnd w:id="1"/>
    <w:p w14:paraId="313FDA66" w14:textId="77777777" w:rsidR="00731E61" w:rsidRPr="00CF2ADC" w:rsidRDefault="00731E61" w:rsidP="00731E61">
      <w:pPr>
        <w:jc w:val="center"/>
        <w:rPr>
          <w:rFonts w:ascii="Times New Roman" w:eastAsia="Times New Roman" w:hAnsi="Times New Roman" w:cs="Times New Roman"/>
          <w:b/>
          <w:kern w:val="0"/>
          <w:sz w:val="28"/>
          <w:szCs w:val="28"/>
          <w:lang w:val="kk-KZ" w:eastAsia="ru-RU"/>
          <w14:ligatures w14:val="none"/>
        </w:rPr>
      </w:pPr>
    </w:p>
    <w:p w14:paraId="79AA52B8" w14:textId="0EFBDDEA" w:rsidR="00731E61" w:rsidRDefault="00731E61" w:rsidP="00731E61">
      <w:pPr>
        <w:rPr>
          <w:rFonts w:ascii="Times New Roman" w:hAnsi="Times New Roman" w:cs="Times New Roman"/>
          <w:sz w:val="28"/>
          <w:szCs w:val="28"/>
          <w:lang w:val="kk-KZ"/>
        </w:rPr>
      </w:pPr>
      <w:r w:rsidRPr="00CF2ADC">
        <w:rPr>
          <w:rFonts w:ascii="Times New Roman" w:eastAsia="Times New Roman" w:hAnsi="Times New Roman" w:cs="Times New Roman"/>
          <w:b/>
          <w:kern w:val="0"/>
          <w:sz w:val="28"/>
          <w:szCs w:val="28"/>
          <w:lang w:val="kk-KZ" w:eastAsia="ru-RU"/>
          <w14:ligatures w14:val="none"/>
        </w:rPr>
        <w:t xml:space="preserve">Ақпарат  беруші: </w:t>
      </w:r>
      <w:r w:rsidRPr="00CF2ADC">
        <w:rPr>
          <w:rFonts w:ascii="Times New Roman" w:hAnsi="Times New Roman" w:cs="Times New Roman"/>
          <w:sz w:val="28"/>
          <w:szCs w:val="28"/>
          <w:lang w:val="kk-KZ"/>
        </w:rPr>
        <w:t>Қорғалжын ауда</w:t>
      </w:r>
      <w:r>
        <w:rPr>
          <w:rFonts w:ascii="Times New Roman" w:hAnsi="Times New Roman" w:cs="Times New Roman"/>
          <w:sz w:val="28"/>
          <w:szCs w:val="28"/>
          <w:lang w:val="kk-KZ"/>
        </w:rPr>
        <w:t xml:space="preserve">ндық жұмыспен қамту және әлеуметтік бағдарламалар  бөлімінің басшысының м.а. </w:t>
      </w:r>
      <w:r w:rsidR="00543155">
        <w:rPr>
          <w:rFonts w:ascii="Times New Roman" w:hAnsi="Times New Roman" w:cs="Times New Roman"/>
          <w:sz w:val="28"/>
          <w:szCs w:val="28"/>
          <w:lang w:val="kk-KZ"/>
        </w:rPr>
        <w:t>М.Тулепбергенов</w:t>
      </w:r>
    </w:p>
    <w:p w14:paraId="2F0D3698" w14:textId="441E2223" w:rsidR="00543155" w:rsidRDefault="00543155" w:rsidP="00731E61">
      <w:pPr>
        <w:rPr>
          <w:rFonts w:ascii="Times New Roman" w:hAnsi="Times New Roman" w:cs="Times New Roman"/>
          <w:sz w:val="28"/>
          <w:szCs w:val="28"/>
          <w:lang w:val="kk-KZ"/>
        </w:rPr>
      </w:pPr>
      <w:r>
        <w:rPr>
          <w:rFonts w:ascii="Times New Roman" w:hAnsi="Times New Roman" w:cs="Times New Roman"/>
          <w:sz w:val="28"/>
          <w:szCs w:val="28"/>
          <w:lang w:val="kk-KZ"/>
        </w:rPr>
        <w:t xml:space="preserve">Отырыс жақсы көңілмен басталды .Қорғалжын ауданының маслихат төрағасы Берік Оралбаевич Рыспаев салтанатты түрде Қоғамдық Кеңес </w:t>
      </w:r>
      <w:r>
        <w:rPr>
          <w:rFonts w:ascii="Times New Roman" w:hAnsi="Times New Roman" w:cs="Times New Roman"/>
          <w:sz w:val="28"/>
          <w:szCs w:val="28"/>
          <w:lang w:val="kk-KZ"/>
        </w:rPr>
        <w:lastRenderedPageBreak/>
        <w:t>мүшелеріне сәтті табыс тілеп,  куәліктерін табыс етті .Жақсы сәтен кейін суретке естелікке түсті.</w:t>
      </w:r>
    </w:p>
    <w:p w14:paraId="701F5144" w14:textId="5B648D11" w:rsidR="00543155" w:rsidRDefault="00543155" w:rsidP="00543155">
      <w:pPr>
        <w:rPr>
          <w:rFonts w:ascii="Times New Roman" w:hAnsi="Times New Roman" w:cs="Times New Roman"/>
          <w:sz w:val="28"/>
          <w:szCs w:val="28"/>
          <w:lang w:val="kk-KZ"/>
        </w:rPr>
      </w:pPr>
      <w:r>
        <w:rPr>
          <w:rFonts w:ascii="Times New Roman" w:hAnsi="Times New Roman" w:cs="Times New Roman"/>
          <w:sz w:val="28"/>
          <w:szCs w:val="28"/>
          <w:lang w:val="kk-KZ"/>
        </w:rPr>
        <w:t xml:space="preserve">   Отырысты жалғасытырылды </w:t>
      </w:r>
      <w:r w:rsidRPr="00CF2ADC">
        <w:rPr>
          <w:rFonts w:ascii="Times New Roman" w:hAnsi="Times New Roman" w:cs="Times New Roman"/>
          <w:sz w:val="28"/>
          <w:szCs w:val="28"/>
          <w:lang w:val="kk-KZ"/>
        </w:rPr>
        <w:t>Қорғалжын ауда</w:t>
      </w:r>
      <w:r>
        <w:rPr>
          <w:rFonts w:ascii="Times New Roman" w:hAnsi="Times New Roman" w:cs="Times New Roman"/>
          <w:sz w:val="28"/>
          <w:szCs w:val="28"/>
          <w:lang w:val="kk-KZ"/>
        </w:rPr>
        <w:t xml:space="preserve">ндық жұмыспен қамту және әлеуметтік бағдарламалар  бөлімінің басшысының м.а. М.Тулепбергенов: </w:t>
      </w:r>
    </w:p>
    <w:p w14:paraId="41F512D0" w14:textId="0C7515DC" w:rsidR="00A11049" w:rsidRPr="00A11049" w:rsidRDefault="00543155" w:rsidP="00543155">
      <w:pPr>
        <w:autoSpaceDN w:val="0"/>
        <w:spacing w:after="0" w:line="240" w:lineRule="auto"/>
        <w:jc w:val="both"/>
        <w:rPr>
          <w:rFonts w:ascii="Times New Roman" w:eastAsia="Times New Roman" w:hAnsi="Times New Roman" w:cs="Times New Roman"/>
          <w:color w:val="000000"/>
          <w:kern w:val="0"/>
          <w:sz w:val="28"/>
          <w:lang w:val="kk-KZ"/>
          <w14:ligatures w14:val="none"/>
        </w:rPr>
      </w:pPr>
      <w:bookmarkStart w:id="2" w:name="z9"/>
      <w:r>
        <w:rPr>
          <w:rFonts w:ascii="Times New Roman" w:hAnsi="Times New Roman" w:cs="Times New Roman"/>
          <w:sz w:val="28"/>
          <w:szCs w:val="28"/>
          <w:lang w:val="kk-KZ"/>
        </w:rPr>
        <w:t xml:space="preserve">  </w:t>
      </w:r>
      <w:r w:rsidRPr="00543155">
        <w:rPr>
          <w:rFonts w:ascii="Times New Roman" w:eastAsia="Times New Roman" w:hAnsi="Times New Roman" w:cs="Times New Roman"/>
          <w:color w:val="000000"/>
          <w:kern w:val="0"/>
          <w:sz w:val="28"/>
          <w:lang w:val="kk-KZ"/>
          <w14:ligatures w14:val="none"/>
        </w:rPr>
        <w:t>«</w:t>
      </w:r>
      <w:bookmarkStart w:id="3" w:name="z11"/>
      <w:bookmarkEnd w:id="2"/>
      <w:r w:rsidR="00A11049" w:rsidRPr="00A11049">
        <w:rPr>
          <w:rFonts w:ascii="Times New Roman" w:eastAsia="Times New Roman" w:hAnsi="Times New Roman" w:cs="Times New Roman"/>
          <w:color w:val="000000"/>
          <w:kern w:val="0"/>
          <w:sz w:val="28"/>
          <w:lang w:val="kk-KZ"/>
          <w14:ligatures w14:val="none"/>
        </w:rPr>
        <w:t>Қорғалжын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r w:rsidR="009C35CE">
        <w:rPr>
          <w:rFonts w:ascii="Times New Roman" w:eastAsia="Times New Roman" w:hAnsi="Times New Roman" w:cs="Times New Roman"/>
          <w:color w:val="000000"/>
          <w:kern w:val="0"/>
          <w:sz w:val="28"/>
          <w:lang w:val="kk-KZ"/>
          <w14:ligatures w14:val="none"/>
        </w:rPr>
        <w:t xml:space="preserve"> деді.</w:t>
      </w:r>
    </w:p>
    <w:p w14:paraId="71DFA02F" w14:textId="137D0E6A" w:rsidR="00A11049" w:rsidRDefault="00A11049"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r w:rsidRPr="00A11049">
        <w:rPr>
          <w:rFonts w:ascii="Times New Roman" w:eastAsia="Times New Roman" w:hAnsi="Times New Roman" w:cs="Times New Roman"/>
          <w:color w:val="000000"/>
          <w:kern w:val="0"/>
          <w:sz w:val="28"/>
          <w:lang w:val="kk-KZ"/>
          <w14:ligatures w14:val="none"/>
        </w:rPr>
        <w:t xml:space="preserve"> Әлеуметтік қолдауды тағайындауды уәкілетті орган - «Қорғалжын  ауданының жұмыспен қамту және әлеуметтік бағдарламалар бөлімі» мемлекеттік мекемесімен жүзеге асырыла</w:t>
      </w:r>
      <w:r w:rsidR="009C35CE">
        <w:rPr>
          <w:rFonts w:ascii="Times New Roman" w:eastAsia="Times New Roman" w:hAnsi="Times New Roman" w:cs="Times New Roman"/>
          <w:color w:val="000000"/>
          <w:kern w:val="0"/>
          <w:sz w:val="28"/>
          <w:lang w:val="kk-KZ"/>
          <w14:ligatures w14:val="none"/>
        </w:rPr>
        <w:t>тын туралы атап өтті.</w:t>
      </w:r>
    </w:p>
    <w:p w14:paraId="481E52DA" w14:textId="5968D59C" w:rsidR="009C35CE" w:rsidRPr="00A11049" w:rsidRDefault="009C35CE"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r>
        <w:rPr>
          <w:rFonts w:ascii="Times New Roman" w:eastAsia="Times New Roman" w:hAnsi="Times New Roman" w:cs="Times New Roman"/>
          <w:color w:val="000000"/>
          <w:kern w:val="0"/>
          <w:sz w:val="28"/>
          <w:lang w:val="kk-KZ"/>
          <w14:ligatures w14:val="none"/>
        </w:rPr>
        <w:t xml:space="preserve"> Өткен жылдары аудан бойынша 486 ұстазға 55 380 теңге көлемінде қөмек көрсетілді.Биылғы жылы мәдениет,спорт,ветеринария  ұйымдарына қарасытырылып отыр ,сессияға байланысты  бекітіледі.Тізім бойынша ,ұстаздар жергілікті бюджеттен,спорт,мәдени ,ветеринария облыс бюжетінен қаматамасыз етіледі.  </w:t>
      </w:r>
    </w:p>
    <w:p w14:paraId="2B11171F" w14:textId="77777777" w:rsidR="00A11049" w:rsidRPr="00A11049" w:rsidRDefault="00A11049"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p>
    <w:p w14:paraId="49B0D767" w14:textId="77777777" w:rsidR="00A11049" w:rsidRPr="00A11049" w:rsidRDefault="00A11049" w:rsidP="00A11049">
      <w:pPr>
        <w:autoSpaceDN w:val="0"/>
        <w:spacing w:after="0" w:line="240" w:lineRule="auto"/>
        <w:ind w:firstLine="709"/>
        <w:jc w:val="center"/>
        <w:rPr>
          <w:rFonts w:ascii="Times New Roman" w:eastAsia="Times New Roman" w:hAnsi="Times New Roman" w:cs="Times New Roman"/>
          <w:b/>
          <w:color w:val="000000"/>
          <w:kern w:val="0"/>
          <w:sz w:val="28"/>
          <w:szCs w:val="28"/>
          <w:lang w:val="kk-KZ"/>
          <w14:ligatures w14:val="none"/>
        </w:rPr>
      </w:pPr>
      <w:r w:rsidRPr="00A11049">
        <w:rPr>
          <w:rFonts w:ascii="Times New Roman" w:eastAsia="Times New Roman" w:hAnsi="Times New Roman" w:cs="Times New Roman"/>
          <w:b/>
          <w:color w:val="000000"/>
          <w:kern w:val="0"/>
          <w:sz w:val="28"/>
          <w:szCs w:val="28"/>
          <w:lang w:val="kk-KZ"/>
          <w14:ligatures w14:val="none"/>
        </w:rPr>
        <w:t>2-тарау. Әлеуметтік қолдау көрсету тәртібі</w:t>
      </w:r>
    </w:p>
    <w:p w14:paraId="20446DC6" w14:textId="77777777" w:rsidR="00A11049" w:rsidRPr="00A11049" w:rsidRDefault="00A11049" w:rsidP="00A11049">
      <w:pPr>
        <w:autoSpaceDN w:val="0"/>
        <w:spacing w:after="0" w:line="240" w:lineRule="auto"/>
        <w:ind w:firstLine="709"/>
        <w:jc w:val="center"/>
        <w:rPr>
          <w:rFonts w:ascii="Times New Roman" w:eastAsia="Times New Roman" w:hAnsi="Times New Roman" w:cs="Times New Roman"/>
          <w:kern w:val="0"/>
          <w:sz w:val="28"/>
          <w:szCs w:val="28"/>
          <w:lang w:val="kk-KZ"/>
          <w14:ligatures w14:val="none"/>
        </w:rPr>
      </w:pPr>
    </w:p>
    <w:p w14:paraId="7C341938" w14:textId="77777777" w:rsidR="00A11049" w:rsidRPr="00A11049" w:rsidRDefault="00A11049"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bookmarkStart w:id="4" w:name="z12"/>
      <w:bookmarkEnd w:id="3"/>
      <w:r w:rsidRPr="00A11049">
        <w:rPr>
          <w:rFonts w:ascii="Times New Roman" w:eastAsia="Times New Roman" w:hAnsi="Times New Roman" w:cs="Times New Roman"/>
          <w:color w:val="000000"/>
          <w:kern w:val="0"/>
          <w:sz w:val="28"/>
          <w:lang w:val="kk-KZ"/>
          <w14:ligatures w14:val="none"/>
        </w:rPr>
        <w:t xml:space="preserve">3. </w:t>
      </w:r>
      <w:bookmarkStart w:id="5" w:name="z14"/>
      <w:bookmarkEnd w:id="4"/>
      <w:r w:rsidRPr="00A11049">
        <w:rPr>
          <w:rFonts w:ascii="Times New Roman" w:eastAsia="Times New Roman" w:hAnsi="Times New Roman" w:cs="Times New Roman"/>
          <w:color w:val="000000"/>
          <w:kern w:val="0"/>
          <w:sz w:val="28"/>
          <w:lang w:val="kk-KZ"/>
          <w14:ligatures w14:val="none"/>
        </w:rPr>
        <w:t>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14:paraId="75B886CE" w14:textId="77777777" w:rsidR="00A11049" w:rsidRPr="00A11049" w:rsidRDefault="00A11049"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r w:rsidRPr="00A11049">
        <w:rPr>
          <w:rFonts w:ascii="Times New Roman" w:eastAsia="Times New Roman" w:hAnsi="Times New Roman" w:cs="Times New Roman"/>
          <w:color w:val="000000"/>
          <w:kern w:val="0"/>
          <w:sz w:val="28"/>
          <w:lang w:val="kk-KZ"/>
          <w14:ligatures w14:val="none"/>
        </w:rPr>
        <w:t>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p w14:paraId="43188AA4" w14:textId="77777777" w:rsidR="00A11049" w:rsidRPr="00A11049" w:rsidRDefault="00A11049" w:rsidP="00A11049">
      <w:pPr>
        <w:autoSpaceDN w:val="0"/>
        <w:spacing w:after="0" w:line="240" w:lineRule="auto"/>
        <w:ind w:firstLine="709"/>
        <w:jc w:val="both"/>
        <w:rPr>
          <w:rFonts w:ascii="Times New Roman" w:eastAsia="Times New Roman" w:hAnsi="Times New Roman" w:cs="Times New Roman"/>
          <w:color w:val="000000"/>
          <w:kern w:val="0"/>
          <w:sz w:val="28"/>
          <w:lang w:val="kk-KZ"/>
          <w14:ligatures w14:val="none"/>
        </w:rPr>
      </w:pPr>
    </w:p>
    <w:p w14:paraId="1F8B8E85" w14:textId="77777777" w:rsidR="00A11049" w:rsidRPr="00A11049" w:rsidRDefault="00A11049" w:rsidP="00A11049">
      <w:pPr>
        <w:autoSpaceDN w:val="0"/>
        <w:spacing w:after="0" w:line="240" w:lineRule="auto"/>
        <w:ind w:firstLine="709"/>
        <w:jc w:val="center"/>
        <w:rPr>
          <w:rFonts w:ascii="Times New Roman" w:eastAsia="Times New Roman" w:hAnsi="Times New Roman" w:cs="Times New Roman"/>
          <w:b/>
          <w:color w:val="000000"/>
          <w:kern w:val="0"/>
          <w:sz w:val="28"/>
          <w:szCs w:val="28"/>
          <w:lang w:val="kk-KZ"/>
          <w14:ligatures w14:val="none"/>
        </w:rPr>
      </w:pPr>
      <w:r w:rsidRPr="00A11049">
        <w:rPr>
          <w:rFonts w:ascii="Times New Roman" w:eastAsia="Times New Roman" w:hAnsi="Times New Roman" w:cs="Times New Roman"/>
          <w:b/>
          <w:color w:val="000000"/>
          <w:kern w:val="0"/>
          <w:sz w:val="28"/>
          <w:szCs w:val="28"/>
          <w:lang w:val="kk-KZ"/>
          <w14:ligatures w14:val="none"/>
        </w:rPr>
        <w:t>3-тарау. Әлеуметтік қолдау көрсету мөлшері</w:t>
      </w:r>
    </w:p>
    <w:p w14:paraId="47E74F18" w14:textId="77777777" w:rsidR="00A11049" w:rsidRPr="00A11049" w:rsidRDefault="00A11049" w:rsidP="00A11049">
      <w:pPr>
        <w:autoSpaceDN w:val="0"/>
        <w:spacing w:after="0" w:line="240" w:lineRule="auto"/>
        <w:ind w:firstLine="709"/>
        <w:jc w:val="center"/>
        <w:rPr>
          <w:rFonts w:ascii="Times New Roman" w:eastAsia="Times New Roman" w:hAnsi="Times New Roman" w:cs="Times New Roman"/>
          <w:kern w:val="0"/>
          <w:sz w:val="28"/>
          <w:szCs w:val="28"/>
          <w:lang w:val="kk-KZ"/>
          <w14:ligatures w14:val="none"/>
        </w:rPr>
      </w:pPr>
    </w:p>
    <w:p w14:paraId="0FD23033" w14:textId="77777777" w:rsidR="00A11049" w:rsidRPr="00A11049" w:rsidRDefault="00A11049" w:rsidP="00A11049">
      <w:pPr>
        <w:autoSpaceDN w:val="0"/>
        <w:spacing w:after="0" w:line="240" w:lineRule="auto"/>
        <w:ind w:firstLine="709"/>
        <w:jc w:val="both"/>
        <w:rPr>
          <w:rFonts w:ascii="Times New Roman" w:eastAsia="Times New Roman" w:hAnsi="Times New Roman" w:cs="Times New Roman"/>
          <w:kern w:val="0"/>
          <w:sz w:val="28"/>
          <w:szCs w:val="20"/>
          <w:lang w:val="kk-KZ" w:eastAsia="ru-RU"/>
          <w14:ligatures w14:val="none"/>
        </w:rPr>
      </w:pPr>
      <w:bookmarkStart w:id="6" w:name="z15"/>
      <w:bookmarkEnd w:id="5"/>
      <w:r w:rsidRPr="00A11049">
        <w:rPr>
          <w:rFonts w:ascii="Times New Roman" w:eastAsia="Times New Roman" w:hAnsi="Times New Roman" w:cs="Times New Roman"/>
          <w:color w:val="000000"/>
          <w:kern w:val="0"/>
          <w:sz w:val="28"/>
          <w:lang w:val="kk-KZ"/>
          <w14:ligatures w14:val="none"/>
        </w:rPr>
        <w:t xml:space="preserve">5. </w:t>
      </w:r>
      <w:bookmarkEnd w:id="6"/>
      <w:r w:rsidRPr="00A11049">
        <w:rPr>
          <w:rFonts w:ascii="Times New Roman" w:eastAsia="Times New Roman" w:hAnsi="Times New Roman" w:cs="Times New Roman"/>
          <w:color w:val="000000"/>
          <w:kern w:val="0"/>
          <w:sz w:val="28"/>
          <w:lang w:val="kk-KZ"/>
          <w14:ligatures w14:val="none"/>
        </w:rPr>
        <w:t>Мамандарға әлеуметтік қолдау жылына бір рет бюджет қаражаты есебінен 15 айлық есептік көрсеткіш мөлшерінде көрсетіледі.</w:t>
      </w:r>
    </w:p>
    <w:p w14:paraId="0D8FDE43" w14:textId="77777777" w:rsidR="00A11049" w:rsidRPr="00A11049" w:rsidRDefault="00A11049" w:rsidP="00A11049">
      <w:pPr>
        <w:overflowPunct w:val="0"/>
        <w:autoSpaceDE w:val="0"/>
        <w:autoSpaceDN w:val="0"/>
        <w:adjustRightInd w:val="0"/>
        <w:spacing w:after="0" w:line="240" w:lineRule="auto"/>
        <w:rPr>
          <w:rFonts w:ascii="Times New Roman" w:eastAsia="Times New Roman" w:hAnsi="Times New Roman" w:cs="Times New Roman"/>
          <w:kern w:val="0"/>
          <w:sz w:val="20"/>
          <w:szCs w:val="20"/>
          <w:lang w:val="kk-KZ" w:eastAsia="ru-RU"/>
          <w14:ligatures w14:val="none"/>
        </w:rPr>
      </w:pPr>
    </w:p>
    <w:p w14:paraId="2617592E" w14:textId="0DF5536C" w:rsidR="009C35CE" w:rsidRDefault="009C35CE" w:rsidP="009C35CE">
      <w:pPr>
        <w:spacing w:after="0"/>
        <w:rPr>
          <w:rFonts w:ascii="Times New Roman" w:eastAsia="Times New Roman" w:hAnsi="Times New Roman" w:cs="Times New Roman"/>
          <w:bCs/>
          <w:color w:val="000000"/>
          <w:kern w:val="0"/>
          <w:sz w:val="28"/>
          <w:szCs w:val="28"/>
          <w:lang w:val="kk-KZ"/>
          <w14:ligatures w14:val="none"/>
        </w:rPr>
      </w:pPr>
      <w:r w:rsidRPr="00CF2ADC">
        <w:rPr>
          <w:rFonts w:ascii="Times New Roman" w:eastAsia="Calibri" w:hAnsi="Times New Roman" w:cs="Times New Roman"/>
          <w:b/>
          <w:bCs/>
          <w:kern w:val="0"/>
          <w:sz w:val="28"/>
          <w:szCs w:val="28"/>
          <w:lang w:val="kk-KZ"/>
          <w14:ligatures w14:val="none"/>
        </w:rPr>
        <w:t>«</w:t>
      </w:r>
      <w:r w:rsidRPr="00781006">
        <w:rPr>
          <w:rFonts w:ascii="Times New Roman" w:eastAsia="Calibri" w:hAnsi="Times New Roman" w:cs="Times New Roman"/>
          <w:bCs/>
          <w:iCs/>
          <w:sz w:val="28"/>
          <w:szCs w:val="28"/>
          <w:lang w:val="kk-KZ"/>
        </w:rPr>
        <w:t>Қорғалжын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r w:rsidRPr="00CF2ADC">
        <w:rPr>
          <w:rFonts w:ascii="Times New Roman" w:eastAsia="Times New Roman" w:hAnsi="Times New Roman" w:cs="Times New Roman"/>
          <w:b/>
          <w:color w:val="000000"/>
          <w:kern w:val="0"/>
          <w:sz w:val="28"/>
          <w:szCs w:val="28"/>
          <w:lang w:val="kk-KZ"/>
          <w14:ligatures w14:val="none"/>
        </w:rPr>
        <w:t>»</w:t>
      </w:r>
      <w:r>
        <w:rPr>
          <w:rFonts w:ascii="Times New Roman" w:eastAsia="Times New Roman" w:hAnsi="Times New Roman" w:cs="Times New Roman"/>
          <w:b/>
          <w:color w:val="000000"/>
          <w:kern w:val="0"/>
          <w:sz w:val="28"/>
          <w:szCs w:val="28"/>
          <w:lang w:val="kk-KZ"/>
          <w14:ligatures w14:val="none"/>
        </w:rPr>
        <w:t xml:space="preserve"> </w:t>
      </w:r>
      <w:r w:rsidRPr="009C35CE">
        <w:rPr>
          <w:rFonts w:ascii="Times New Roman" w:eastAsia="Times New Roman" w:hAnsi="Times New Roman" w:cs="Times New Roman"/>
          <w:bCs/>
          <w:color w:val="000000"/>
          <w:kern w:val="0"/>
          <w:sz w:val="28"/>
          <w:szCs w:val="28"/>
          <w:lang w:val="kk-KZ"/>
          <w14:ligatures w14:val="none"/>
        </w:rPr>
        <w:t>жобаны</w:t>
      </w:r>
      <w:r>
        <w:rPr>
          <w:rFonts w:ascii="Times New Roman" w:eastAsia="Times New Roman" w:hAnsi="Times New Roman" w:cs="Times New Roman"/>
          <w:bCs/>
          <w:color w:val="000000"/>
          <w:kern w:val="0"/>
          <w:sz w:val="28"/>
          <w:szCs w:val="28"/>
          <w:lang w:val="kk-KZ"/>
          <w14:ligatures w14:val="none"/>
        </w:rPr>
        <w:t xml:space="preserve"> Қоғамдық Кеңес мүшелері  бір ауыздан қолдап ұсыныс берілді.</w:t>
      </w:r>
    </w:p>
    <w:p w14:paraId="41E5FC75" w14:textId="2F12F370" w:rsidR="009C35CE" w:rsidRDefault="009C35CE" w:rsidP="009C35CE">
      <w:pPr>
        <w:spacing w:after="0"/>
        <w:rPr>
          <w:rFonts w:ascii="Times New Roman" w:eastAsia="Times New Roman" w:hAnsi="Times New Roman" w:cs="Times New Roman"/>
          <w:bCs/>
          <w:color w:val="000000"/>
          <w:kern w:val="0"/>
          <w:sz w:val="28"/>
          <w:szCs w:val="28"/>
          <w:lang w:val="kk-KZ"/>
          <w14:ligatures w14:val="none"/>
        </w:rPr>
      </w:pPr>
      <w:r>
        <w:rPr>
          <w:rFonts w:ascii="Times New Roman" w:eastAsia="Times New Roman" w:hAnsi="Times New Roman" w:cs="Times New Roman"/>
          <w:bCs/>
          <w:color w:val="000000"/>
          <w:kern w:val="0"/>
          <w:sz w:val="28"/>
          <w:szCs w:val="28"/>
          <w:lang w:val="kk-KZ"/>
          <w14:ligatures w14:val="none"/>
        </w:rPr>
        <w:t xml:space="preserve"> </w:t>
      </w:r>
    </w:p>
    <w:p w14:paraId="1C04C889" w14:textId="29C41032" w:rsidR="009C35CE" w:rsidRDefault="009C35CE" w:rsidP="009C35CE">
      <w:pPr>
        <w:spacing w:after="0"/>
        <w:rPr>
          <w:rFonts w:ascii="Times New Roman" w:eastAsia="Times New Roman" w:hAnsi="Times New Roman" w:cs="Times New Roman"/>
          <w:bCs/>
          <w:color w:val="000000"/>
          <w:kern w:val="0"/>
          <w:sz w:val="28"/>
          <w:szCs w:val="28"/>
          <w:lang w:val="kk-KZ"/>
          <w14:ligatures w14:val="none"/>
        </w:rPr>
      </w:pPr>
      <w:r>
        <w:rPr>
          <w:rFonts w:ascii="Times New Roman" w:eastAsia="Times New Roman" w:hAnsi="Times New Roman" w:cs="Times New Roman"/>
          <w:bCs/>
          <w:color w:val="000000"/>
          <w:kern w:val="0"/>
          <w:sz w:val="28"/>
          <w:szCs w:val="28"/>
          <w:lang w:val="kk-KZ"/>
          <w14:ligatures w14:val="none"/>
        </w:rPr>
        <w:t>Отырыс төрағасы:                      Т.Жумагулов</w:t>
      </w:r>
    </w:p>
    <w:p w14:paraId="6F4D5689" w14:textId="580599D5" w:rsidR="009C35CE" w:rsidRPr="009C35CE" w:rsidRDefault="009C35CE" w:rsidP="009C35CE">
      <w:pPr>
        <w:spacing w:after="0"/>
        <w:rPr>
          <w:rFonts w:ascii="Times New Roman" w:eastAsia="Times New Roman" w:hAnsi="Times New Roman" w:cs="Times New Roman"/>
          <w:bCs/>
          <w:kern w:val="0"/>
          <w:sz w:val="28"/>
          <w:szCs w:val="28"/>
          <w:lang w:val="kk-KZ"/>
          <w14:ligatures w14:val="none"/>
        </w:rPr>
      </w:pPr>
      <w:r>
        <w:rPr>
          <w:rFonts w:ascii="Times New Roman" w:eastAsia="Times New Roman" w:hAnsi="Times New Roman" w:cs="Times New Roman"/>
          <w:bCs/>
          <w:color w:val="000000"/>
          <w:kern w:val="0"/>
          <w:sz w:val="28"/>
          <w:szCs w:val="28"/>
          <w:lang w:val="kk-KZ"/>
          <w14:ligatures w14:val="none"/>
        </w:rPr>
        <w:t>Отырыс хатшысы:                      Г.Тулюсова</w:t>
      </w:r>
    </w:p>
    <w:p w14:paraId="1AE79D51" w14:textId="77777777" w:rsidR="001279F4" w:rsidRPr="00731E61" w:rsidRDefault="001279F4">
      <w:pPr>
        <w:rPr>
          <w:lang w:val="kk-KZ"/>
        </w:rPr>
      </w:pPr>
    </w:p>
    <w:sectPr w:rsidR="001279F4" w:rsidRPr="00731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D8"/>
    <w:rsid w:val="001279F4"/>
    <w:rsid w:val="00247992"/>
    <w:rsid w:val="00370E60"/>
    <w:rsid w:val="00460B00"/>
    <w:rsid w:val="00465D85"/>
    <w:rsid w:val="00543155"/>
    <w:rsid w:val="005526FF"/>
    <w:rsid w:val="00554870"/>
    <w:rsid w:val="005E7576"/>
    <w:rsid w:val="0061065C"/>
    <w:rsid w:val="00731E61"/>
    <w:rsid w:val="008A64D8"/>
    <w:rsid w:val="008C4942"/>
    <w:rsid w:val="009C35CE"/>
    <w:rsid w:val="00A11049"/>
    <w:rsid w:val="00E450A8"/>
    <w:rsid w:val="00F6473B"/>
    <w:rsid w:val="00FC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BF06"/>
  <w15:chartTrackingRefBased/>
  <w15:docId w15:val="{5FDCD4FD-85F0-44E3-BAAA-850BB810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cp:lastPrinted>2025-06-26T05:50:00Z</cp:lastPrinted>
  <dcterms:created xsi:type="dcterms:W3CDTF">2025-08-19T12:32:00Z</dcterms:created>
  <dcterms:modified xsi:type="dcterms:W3CDTF">2025-08-19T12:32:00Z</dcterms:modified>
</cp:coreProperties>
</file>