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28" w:rsidRDefault="00366228" w:rsidP="00366228">
      <w:pPr>
        <w:pStyle w:val="a3"/>
        <w:ind w:firstLine="708"/>
        <w:jc w:val="center"/>
        <w:rPr>
          <w:b/>
          <w:color w:val="171719" w:themeColor="background1" w:themeShade="1A"/>
          <w:sz w:val="28"/>
          <w:szCs w:val="28"/>
        </w:rPr>
      </w:pPr>
      <w:r>
        <w:rPr>
          <w:b/>
          <w:color w:val="171719" w:themeColor="background1" w:themeShade="1A"/>
          <w:sz w:val="28"/>
          <w:szCs w:val="28"/>
        </w:rPr>
        <w:t>ПРОТОКОЛ № 4</w:t>
      </w:r>
    </w:p>
    <w:p w:rsidR="00D32C5C" w:rsidRPr="00366158" w:rsidRDefault="00366228" w:rsidP="00D32C5C">
      <w:pPr>
        <w:jc w:val="center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З</w:t>
      </w:r>
      <w:r w:rsidR="00D32C5C"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аседания</w:t>
      </w: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комиссии по вопросам социальной политике при </w:t>
      </w:r>
      <w:r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 Общественно</w:t>
      </w: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м</w:t>
      </w:r>
      <w:r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совет</w:t>
      </w: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е</w:t>
      </w:r>
      <w:r w:rsidR="00D32C5C"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Есильского района </w:t>
      </w:r>
    </w:p>
    <w:p w:rsidR="00366228" w:rsidRPr="00366228" w:rsidRDefault="00366228" w:rsidP="00D32C5C">
      <w:pP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D32C5C" w:rsidRPr="00366158" w:rsidRDefault="00D32C5C" w:rsidP="00D32C5C">
      <w:pPr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Место проведения: </w:t>
      </w:r>
      <w:r w:rsidRPr="0036615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г. Есиль ул. Конаева</w:t>
      </w:r>
      <w:r w:rsidR="00760A6B" w:rsidRPr="0036615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,</w:t>
      </w:r>
      <w:r w:rsidRPr="0036615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6,  Есильский районный маслихат </w:t>
      </w:r>
    </w:p>
    <w:p w:rsidR="00D32C5C" w:rsidRPr="00366158" w:rsidRDefault="00D32C5C" w:rsidP="00D32C5C">
      <w:pPr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Дата и время проведения:</w:t>
      </w:r>
      <w:r w:rsidR="004076B2"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</w:t>
      </w:r>
      <w:r w:rsidR="0036622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23 мая 2023 г</w:t>
      </w:r>
      <w:r w:rsidRPr="0036615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, 1</w:t>
      </w:r>
      <w:r w:rsidR="0036622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1:00</w:t>
      </w:r>
      <w:r w:rsidRPr="0036615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ч.</w:t>
      </w:r>
    </w:p>
    <w:p w:rsidR="009953F4" w:rsidRPr="00366158" w:rsidRDefault="009953F4" w:rsidP="00D32C5C">
      <w:pPr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21157F" w:rsidRDefault="0021157F" w:rsidP="0021157F">
      <w:pPr>
        <w:tabs>
          <w:tab w:val="num" w:pos="-567"/>
          <w:tab w:val="num" w:pos="-426"/>
        </w:tabs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5C48C0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Присутствуют: </w:t>
      </w:r>
    </w:p>
    <w:p w:rsidR="0021157F" w:rsidRDefault="0021157F" w:rsidP="0021157F">
      <w:pPr>
        <w:tabs>
          <w:tab w:val="num" w:pos="-567"/>
          <w:tab w:val="num" w:pos="-426"/>
        </w:tabs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Абдуахитова К.Т - </w:t>
      </w:r>
      <w:r w:rsidRPr="00F47044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Председатель О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бщественного совета</w:t>
      </w:r>
    </w:p>
    <w:p w:rsidR="0021157F" w:rsidRPr="00F47044" w:rsidRDefault="00366228" w:rsidP="0021157F">
      <w:pPr>
        <w:tabs>
          <w:tab w:val="num" w:pos="-567"/>
          <w:tab w:val="num" w:pos="-426"/>
        </w:tabs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Каласова Б.А</w:t>
      </w:r>
      <w:r w:rsidR="0021157F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– 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заместитель председателя</w:t>
      </w:r>
      <w:r w:rsidR="0021157F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комиссии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по вопросам социальной политики при Общественном совете Есильского района.</w:t>
      </w:r>
    </w:p>
    <w:p w:rsidR="0021157F" w:rsidRPr="005C48C0" w:rsidRDefault="0021157F" w:rsidP="0021157F">
      <w:pPr>
        <w:jc w:val="both"/>
        <w:rPr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Сеитова М.Г.</w:t>
      </w:r>
      <w:r w:rsidRPr="005C48C0">
        <w:rPr>
          <w:color w:val="171719" w:themeColor="background1" w:themeShade="1A"/>
          <w:sz w:val="28"/>
          <w:szCs w:val="28"/>
          <w:lang w:val="kk-KZ"/>
        </w:rPr>
        <w:t xml:space="preserve"> - </w:t>
      </w:r>
      <w:r w:rsidRPr="005C48C0">
        <w:rPr>
          <w:color w:val="171719" w:themeColor="background1" w:themeShade="1A"/>
          <w:sz w:val="28"/>
          <w:szCs w:val="28"/>
        </w:rPr>
        <w:t xml:space="preserve">секретарь Общественного совета </w:t>
      </w:r>
    </w:p>
    <w:p w:rsidR="0021157F" w:rsidRDefault="0021157F" w:rsidP="0021157F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</w:rPr>
        <w:t xml:space="preserve">Члены </w:t>
      </w:r>
      <w:r>
        <w:rPr>
          <w:b/>
          <w:color w:val="171719" w:themeColor="background1" w:themeShade="1A"/>
          <w:sz w:val="28"/>
          <w:szCs w:val="28"/>
          <w:lang w:val="kk-KZ"/>
        </w:rPr>
        <w:t>комиссии по вопросам социальной политики</w:t>
      </w:r>
      <w:r w:rsidRPr="005C48C0">
        <w:rPr>
          <w:b/>
          <w:color w:val="171719" w:themeColor="background1" w:themeShade="1A"/>
          <w:sz w:val="28"/>
          <w:szCs w:val="28"/>
        </w:rPr>
        <w:t xml:space="preserve">: </w:t>
      </w:r>
    </w:p>
    <w:p w:rsidR="0021157F" w:rsidRDefault="0021157F" w:rsidP="0021157F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>Балгабаев Гауезхан Жумагазиевич</w:t>
      </w:r>
    </w:p>
    <w:p w:rsidR="0021157F" w:rsidRDefault="0021157F" w:rsidP="0021157F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>Бердников Вячеслав Александрович</w:t>
      </w:r>
    </w:p>
    <w:p w:rsidR="0021157F" w:rsidRPr="00F47044" w:rsidRDefault="0021157F" w:rsidP="0021157F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</w:p>
    <w:p w:rsidR="0021157F" w:rsidRDefault="0021157F" w:rsidP="0021157F">
      <w:pPr>
        <w:tabs>
          <w:tab w:val="num" w:pos="-567"/>
          <w:tab w:val="num" w:pos="-426"/>
        </w:tabs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5C48C0">
        <w:rPr>
          <w:b/>
          <w:color w:val="171719" w:themeColor="background1" w:themeShade="1A"/>
          <w:sz w:val="28"/>
          <w:szCs w:val="28"/>
          <w:lang w:val="kk-KZ"/>
        </w:rPr>
        <w:t>Приглашены:</w:t>
      </w:r>
    </w:p>
    <w:p w:rsidR="00366228" w:rsidRDefault="00366228" w:rsidP="00366228">
      <w:pPr>
        <w:tabs>
          <w:tab w:val="num" w:pos="-567"/>
          <w:tab w:val="num" w:pos="-426"/>
        </w:tabs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>Сейденов Арман Тасболатович –</w:t>
      </w:r>
      <w:r w:rsidRPr="00C81A4B">
        <w:rPr>
          <w:color w:val="171719" w:themeColor="background1" w:themeShade="1A"/>
          <w:sz w:val="28"/>
          <w:szCs w:val="28"/>
          <w:lang w:val="kk-KZ"/>
        </w:rPr>
        <w:t>исполняющий обязанности</w:t>
      </w:r>
      <w:r>
        <w:rPr>
          <w:color w:val="171719" w:themeColor="background1" w:themeShade="1A"/>
          <w:sz w:val="28"/>
          <w:szCs w:val="28"/>
          <w:lang w:val="kk-KZ"/>
        </w:rPr>
        <w:t>акимагорода Есиль.</w:t>
      </w:r>
    </w:p>
    <w:p w:rsidR="00366228" w:rsidRPr="005329F2" w:rsidRDefault="00366228" w:rsidP="00366228">
      <w:pPr>
        <w:pStyle w:val="a3"/>
        <w:rPr>
          <w:color w:val="171719" w:themeColor="background1" w:themeShade="1A"/>
          <w:sz w:val="28"/>
          <w:szCs w:val="28"/>
        </w:rPr>
      </w:pPr>
      <w:r w:rsidRPr="005329F2">
        <w:rPr>
          <w:b/>
          <w:color w:val="171719" w:themeColor="background1" w:themeShade="1A"/>
          <w:sz w:val="28"/>
          <w:szCs w:val="28"/>
        </w:rPr>
        <w:t xml:space="preserve">Полюх Никита Ростиславович – </w:t>
      </w:r>
      <w:r w:rsidRPr="005329F2">
        <w:rPr>
          <w:color w:val="171719" w:themeColor="background1" w:themeShade="1A"/>
          <w:sz w:val="28"/>
          <w:szCs w:val="28"/>
        </w:rPr>
        <w:t xml:space="preserve">руководитель </w:t>
      </w:r>
      <w:r>
        <w:rPr>
          <w:color w:val="171719" w:themeColor="background1" w:themeShade="1A"/>
          <w:sz w:val="28"/>
          <w:szCs w:val="28"/>
        </w:rPr>
        <w:t>отдела Образования Есильского района.</w:t>
      </w:r>
    </w:p>
    <w:p w:rsidR="00366228" w:rsidRDefault="00366228" w:rsidP="00366228">
      <w:pPr>
        <w:pStyle w:val="a3"/>
        <w:rPr>
          <w:color w:val="171719" w:themeColor="background1" w:themeShade="1A"/>
          <w:sz w:val="28"/>
          <w:szCs w:val="28"/>
        </w:rPr>
      </w:pPr>
      <w:r w:rsidRPr="00265E7F">
        <w:rPr>
          <w:b/>
          <w:color w:val="171719" w:themeColor="background1" w:themeShade="1A"/>
          <w:sz w:val="28"/>
          <w:szCs w:val="28"/>
        </w:rPr>
        <w:t>Фатеева Алла Орманбековна</w:t>
      </w:r>
      <w:r>
        <w:rPr>
          <w:color w:val="171719" w:themeColor="background1" w:themeShade="1A"/>
          <w:sz w:val="28"/>
          <w:szCs w:val="28"/>
        </w:rPr>
        <w:t xml:space="preserve"> – главный специалист отдела занятости и социальных программ Есильского района.</w:t>
      </w:r>
    </w:p>
    <w:p w:rsidR="00EB1EA9" w:rsidRPr="00C80269" w:rsidRDefault="00EB1EA9" w:rsidP="00D32C5C">
      <w:pPr>
        <w:jc w:val="both"/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</w:p>
    <w:p w:rsidR="00C20BE7" w:rsidRPr="00366158" w:rsidRDefault="00087653" w:rsidP="0018655A">
      <w:pPr>
        <w:ind w:right="-143"/>
        <w:jc w:val="center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Повестка</w:t>
      </w:r>
      <w:r w:rsidR="00F12CA4" w:rsidRPr="00366158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заседания</w:t>
      </w:r>
      <w:r w:rsidR="00D32C5C"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:</w:t>
      </w:r>
    </w:p>
    <w:p w:rsidR="00EF5F8B" w:rsidRPr="00366158" w:rsidRDefault="00EF5F8B" w:rsidP="0018655A">
      <w:pPr>
        <w:ind w:right="-143"/>
        <w:jc w:val="center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</w:p>
    <w:p w:rsidR="00087653" w:rsidRPr="00366158" w:rsidRDefault="00ED1BD7" w:rsidP="0021157F">
      <w:pPr>
        <w:pStyle w:val="a5"/>
        <w:ind w:left="0" w:right="-143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36615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ab/>
      </w:r>
      <w:r w:rsidR="0021157F" w:rsidRPr="009B574E">
        <w:rPr>
          <w:color w:val="171719" w:themeColor="background1" w:themeShade="1A"/>
          <w:sz w:val="28"/>
          <w:szCs w:val="28"/>
          <w:lang w:val="kk-KZ"/>
        </w:rPr>
        <w:t>1</w:t>
      </w:r>
      <w:r w:rsidR="0021157F" w:rsidRPr="005D2D77">
        <w:rPr>
          <w:color w:val="171719" w:themeColor="background1" w:themeShade="1A"/>
          <w:sz w:val="28"/>
          <w:szCs w:val="28"/>
          <w:lang w:val="kk-KZ"/>
        </w:rPr>
        <w:t>.</w:t>
      </w:r>
      <w:r w:rsidR="0021157F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366228">
        <w:rPr>
          <w:color w:val="171719" w:themeColor="background1" w:themeShade="1A"/>
          <w:sz w:val="28"/>
          <w:szCs w:val="28"/>
          <w:lang w:val="kk-KZ"/>
        </w:rPr>
        <w:t>Социальная защита многодетных семей в Есильском районе.</w:t>
      </w:r>
    </w:p>
    <w:p w:rsidR="00C20BE7" w:rsidRPr="00366158" w:rsidRDefault="00D32C5C" w:rsidP="00D32C5C">
      <w:pPr>
        <w:jc w:val="center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Ход заседания:</w:t>
      </w:r>
    </w:p>
    <w:p w:rsidR="00141BB4" w:rsidRPr="00366158" w:rsidRDefault="00141BB4" w:rsidP="00D32C5C">
      <w:pPr>
        <w:jc w:val="center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</w:p>
    <w:p w:rsidR="00366228" w:rsidRDefault="004076B2" w:rsidP="00366228">
      <w:pPr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366158">
        <w:rPr>
          <w:b/>
          <w:color w:val="171719" w:themeColor="background1" w:themeShade="1A"/>
          <w:sz w:val="28"/>
          <w:szCs w:val="28"/>
          <w:lang w:val="kk-KZ"/>
        </w:rPr>
        <w:tab/>
      </w:r>
      <w:r w:rsidR="00366228">
        <w:rPr>
          <w:b/>
          <w:color w:val="171719" w:themeColor="background1" w:themeShade="1A"/>
          <w:sz w:val="28"/>
          <w:szCs w:val="28"/>
          <w:lang w:val="kk-KZ"/>
        </w:rPr>
        <w:t>Каласова Б.А</w:t>
      </w:r>
      <w:r w:rsidR="0021157F" w:rsidRPr="009B574E">
        <w:rPr>
          <w:b/>
          <w:color w:val="171719" w:themeColor="background1" w:themeShade="1A"/>
          <w:sz w:val="28"/>
          <w:szCs w:val="28"/>
          <w:lang w:val="kk-KZ"/>
        </w:rPr>
        <w:t>:</w:t>
      </w:r>
      <w:r w:rsidR="0021157F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="00366228">
        <w:rPr>
          <w:color w:val="171719" w:themeColor="background1" w:themeShade="1A"/>
          <w:sz w:val="28"/>
          <w:szCs w:val="28"/>
          <w:lang w:val="kk-KZ"/>
        </w:rPr>
        <w:t xml:space="preserve">Переходим к следующему вопросу. Слово предоставляется </w:t>
      </w:r>
      <w:r w:rsidR="00366228" w:rsidRPr="00C279DC">
        <w:rPr>
          <w:b/>
          <w:color w:val="171719" w:themeColor="background1" w:themeShade="1A"/>
          <w:sz w:val="28"/>
          <w:szCs w:val="28"/>
          <w:lang w:val="kk-KZ"/>
        </w:rPr>
        <w:t xml:space="preserve">Полюх Никите Ростиславовичу, </w:t>
      </w:r>
      <w:r w:rsidR="00366228">
        <w:rPr>
          <w:b/>
          <w:color w:val="171719" w:themeColor="background1" w:themeShade="1A"/>
          <w:sz w:val="28"/>
          <w:szCs w:val="28"/>
          <w:lang w:val="kk-KZ"/>
        </w:rPr>
        <w:t>Фатеевой Алле Орманбековне, Сейденову Арману Тасболатовичу.</w:t>
      </w:r>
    </w:p>
    <w:p w:rsidR="00366228" w:rsidRDefault="009953F4" w:rsidP="00366228">
      <w:pPr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366158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ab/>
      </w:r>
      <w:r w:rsidR="00366228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>Фатеева А.О</w:t>
      </w:r>
      <w:r w:rsidR="00366228" w:rsidRPr="00366228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: </w:t>
      </w:r>
      <w:r w:rsidR="00137CE9" w:rsidRPr="00366228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="00366228" w:rsidRPr="00366228">
        <w:rPr>
          <w:color w:val="171719" w:themeColor="background1" w:themeShade="1A"/>
          <w:sz w:val="28"/>
          <w:szCs w:val="28"/>
        </w:rPr>
        <w:t xml:space="preserve">ГУ «Отдел занятости и социальных программ Есильского рйона» предоставляет многодетным и малообеспеченным семьям государственная адресная социальная помощь, жилищная помощь, а также другим уязвимым слоям населения оказывается социальная помощь. </w:t>
      </w:r>
    </w:p>
    <w:p w:rsidR="00366228" w:rsidRPr="00366228" w:rsidRDefault="00366228" w:rsidP="00366228">
      <w:pPr>
        <w:ind w:firstLine="708"/>
        <w:jc w:val="both"/>
        <w:rPr>
          <w:i/>
          <w:color w:val="171719" w:themeColor="background1" w:themeShade="1A"/>
          <w:sz w:val="28"/>
          <w:szCs w:val="28"/>
          <w:lang w:val="kk-KZ"/>
        </w:rPr>
      </w:pPr>
      <w:r w:rsidRPr="00366228">
        <w:rPr>
          <w:i/>
          <w:color w:val="171719" w:themeColor="background1" w:themeShade="1A"/>
          <w:sz w:val="28"/>
          <w:szCs w:val="28"/>
          <w:lang w:val="kk-KZ"/>
        </w:rPr>
        <w:t>(доклад прилагается)</w:t>
      </w:r>
    </w:p>
    <w:p w:rsidR="00366228" w:rsidRDefault="00366228" w:rsidP="00366228">
      <w:pPr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>
        <w:rPr>
          <w:color w:val="171719" w:themeColor="background1" w:themeShade="1A"/>
          <w:sz w:val="28"/>
          <w:szCs w:val="28"/>
          <w:lang w:val="kk-KZ"/>
        </w:rPr>
        <w:tab/>
      </w:r>
      <w:r w:rsidRPr="00366228">
        <w:rPr>
          <w:b/>
          <w:color w:val="171719" w:themeColor="background1" w:themeShade="1A"/>
          <w:sz w:val="28"/>
          <w:szCs w:val="28"/>
          <w:lang w:val="kk-KZ"/>
        </w:rPr>
        <w:t xml:space="preserve">Сейденов А.Т: </w:t>
      </w:r>
      <w:r>
        <w:rPr>
          <w:color w:val="171719" w:themeColor="background1" w:themeShade="1A"/>
          <w:sz w:val="28"/>
          <w:szCs w:val="28"/>
          <w:lang w:val="kk-KZ"/>
        </w:rPr>
        <w:t>ГУ «Аппарат акима города Есиль Есильского района Акмолинской области» оказывает услуги по оформлению документов и представлению матерей родивших и воспитавших шесть и более детей, проживающих на данный момент на территории города Есиль, к государственным наградам «Күміс алқа» и «Алтын алқа».</w:t>
      </w:r>
    </w:p>
    <w:p w:rsidR="00366228" w:rsidRDefault="00366228" w:rsidP="00366228">
      <w:pPr>
        <w:ind w:firstLine="708"/>
        <w:jc w:val="both"/>
        <w:rPr>
          <w:i/>
          <w:color w:val="171719" w:themeColor="background1" w:themeShade="1A"/>
          <w:sz w:val="28"/>
          <w:szCs w:val="28"/>
          <w:lang w:val="kk-KZ"/>
        </w:rPr>
      </w:pPr>
      <w:r w:rsidRPr="00366228">
        <w:rPr>
          <w:i/>
          <w:color w:val="171719" w:themeColor="background1" w:themeShade="1A"/>
          <w:sz w:val="28"/>
          <w:szCs w:val="28"/>
          <w:lang w:val="kk-KZ"/>
        </w:rPr>
        <w:t>(доклад прилагается)</w:t>
      </w:r>
    </w:p>
    <w:p w:rsidR="00667814" w:rsidRPr="00A05317" w:rsidRDefault="00366228" w:rsidP="00667814">
      <w:pPr>
        <w:jc w:val="both"/>
        <w:rPr>
          <w:color w:val="171719" w:themeColor="background1" w:themeShade="1A"/>
          <w:sz w:val="28"/>
          <w:szCs w:val="28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lastRenderedPageBreak/>
        <w:tab/>
        <w:t>Полюх Н.Р:</w:t>
      </w:r>
      <w:r w:rsidR="00667814" w:rsidRPr="00A05317">
        <w:rPr>
          <w:color w:val="171719" w:themeColor="background1" w:themeShade="1A"/>
          <w:sz w:val="28"/>
          <w:szCs w:val="28"/>
        </w:rPr>
        <w:t xml:space="preserve"> В 26 организациях образования Есильского района организовано  питание, в 24 школах организовано горячее питание, в 2 школах – буфетное питание (Кумайская ОШ, Речная НШ).  Питание в школах организовано согласно Правил организации питания в государственных организациях среднего образования, утвержденных приказом МОН РК от 31 октября 2018 года № 598. (параграф 3). </w:t>
      </w:r>
    </w:p>
    <w:p w:rsidR="00667814" w:rsidRPr="00A05317" w:rsidRDefault="00667814" w:rsidP="00667814">
      <w:pPr>
        <w:jc w:val="both"/>
        <w:rPr>
          <w:color w:val="171719" w:themeColor="background1" w:themeShade="1A"/>
          <w:sz w:val="28"/>
          <w:szCs w:val="28"/>
        </w:rPr>
      </w:pPr>
      <w:r w:rsidRPr="00A05317">
        <w:rPr>
          <w:color w:val="171719" w:themeColor="background1" w:themeShade="1A"/>
          <w:sz w:val="28"/>
          <w:szCs w:val="28"/>
        </w:rPr>
        <w:t xml:space="preserve">         На сегодняшний  количество детей из социально-уязвимых семей (согласно Постановлению Правительства РК № 64 от 25.01.2008г) составило – 547 учащихся, из них 152ребенка из многодетных семей, все 547 учащихся из данной категории охвачены бесплатным горячим питанием. Количество учащихся 1 класса в районе – 323 ребенка, все учащиеся 1 класса также охвачены бесплатным горячим питанием. </w:t>
      </w:r>
    </w:p>
    <w:p w:rsidR="00667814" w:rsidRPr="00A05317" w:rsidRDefault="00667814" w:rsidP="00667814">
      <w:pPr>
        <w:jc w:val="both"/>
        <w:rPr>
          <w:color w:val="171719" w:themeColor="background1" w:themeShade="1A"/>
          <w:sz w:val="28"/>
          <w:szCs w:val="28"/>
          <w:lang w:val="kk-KZ"/>
        </w:rPr>
      </w:pPr>
      <w:r w:rsidRPr="00A05317">
        <w:rPr>
          <w:color w:val="171719" w:themeColor="background1" w:themeShade="1A"/>
          <w:sz w:val="28"/>
          <w:szCs w:val="28"/>
        </w:rPr>
        <w:t xml:space="preserve">        В соответствии со стандартом государственной услуги «Предоставление бесплатного и льготного питания отдельным категориям обучающихся и воспитанников в общеобразовательных школах», обеспечен 100% охват учащихся бесплатным питанием из социально-незащищенных (малообеспеченных) семей, детей-сирот и детей, оставшихся без попечения родителей.</w:t>
      </w:r>
    </w:p>
    <w:p w:rsidR="0044774C" w:rsidRPr="00366158" w:rsidRDefault="0044774C" w:rsidP="00FA15C5">
      <w:pPr>
        <w:autoSpaceDE w:val="0"/>
        <w:autoSpaceDN w:val="0"/>
        <w:jc w:val="both"/>
        <w:rPr>
          <w:rFonts w:eastAsiaTheme="minorHAnsi"/>
          <w:b/>
          <w:i/>
          <w:color w:val="171719" w:themeColor="background1" w:themeShade="1A"/>
          <w:sz w:val="28"/>
          <w:szCs w:val="28"/>
          <w:lang w:val="kk-KZ" w:eastAsia="en-US"/>
        </w:rPr>
      </w:pPr>
    </w:p>
    <w:p w:rsidR="009953F4" w:rsidRPr="00366158" w:rsidRDefault="00FA15C5" w:rsidP="00FA15C5">
      <w:pPr>
        <w:autoSpaceDE w:val="0"/>
        <w:autoSpaceDN w:val="0"/>
        <w:jc w:val="both"/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</w:pPr>
      <w:r w:rsidRPr="00366158">
        <w:rPr>
          <w:b/>
          <w:color w:val="171719" w:themeColor="background1" w:themeShade="1A"/>
          <w:sz w:val="28"/>
          <w:szCs w:val="28"/>
          <w:lang w:val="kk-KZ"/>
        </w:rPr>
        <w:tab/>
      </w:r>
      <w:r w:rsidR="00366228">
        <w:rPr>
          <w:b/>
          <w:color w:val="171719" w:themeColor="background1" w:themeShade="1A"/>
          <w:sz w:val="28"/>
          <w:szCs w:val="28"/>
          <w:lang w:val="kk-KZ"/>
        </w:rPr>
        <w:t>Каласова Б.А</w:t>
      </w:r>
      <w:r w:rsidRPr="00366158">
        <w:rPr>
          <w:b/>
          <w:color w:val="171719" w:themeColor="background1" w:themeShade="1A"/>
          <w:sz w:val="28"/>
          <w:szCs w:val="28"/>
        </w:rPr>
        <w:t xml:space="preserve">: </w:t>
      </w:r>
      <w:r w:rsidRPr="00366158">
        <w:rPr>
          <w:color w:val="171719" w:themeColor="background1" w:themeShade="1A"/>
          <w:sz w:val="28"/>
          <w:szCs w:val="28"/>
        </w:rPr>
        <w:t>По итогам принято решение рекомендовать:</w:t>
      </w:r>
    </w:p>
    <w:p w:rsidR="009C1387" w:rsidRPr="00366228" w:rsidRDefault="00366228" w:rsidP="00366228">
      <w:pPr>
        <w:pStyle w:val="a5"/>
        <w:numPr>
          <w:ilvl w:val="0"/>
          <w:numId w:val="6"/>
        </w:numPr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36622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довести до сведения населения об оказании услуг, о льготах и других действиях в пользу многодетных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 семей через СМИ и акиматы (</w:t>
      </w:r>
      <w:r w:rsidRPr="0036622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информационный стенд на двух языках)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,</w:t>
      </w:r>
    </w:p>
    <w:p w:rsidR="00366228" w:rsidRDefault="00366228" w:rsidP="00366228">
      <w:pPr>
        <w:pStyle w:val="a5"/>
        <w:numPr>
          <w:ilvl w:val="0"/>
          <w:numId w:val="6"/>
        </w:numPr>
        <w:jc w:val="both"/>
        <w:rPr>
          <w:color w:val="171719" w:themeColor="background1" w:themeShade="1A"/>
          <w:sz w:val="28"/>
          <w:szCs w:val="28"/>
          <w:lang w:val="kk-KZ"/>
        </w:rPr>
      </w:pPr>
      <w:r w:rsidRPr="00366228">
        <w:rPr>
          <w:color w:val="171719" w:themeColor="background1" w:themeShade="1A"/>
          <w:sz w:val="28"/>
          <w:szCs w:val="28"/>
          <w:lang w:val="kk-KZ"/>
        </w:rPr>
        <w:t>Отделу социальной защиты с отделом образования объединить усилия по обеспечению детей школьников данной категории при подготовке к школе.</w:t>
      </w:r>
    </w:p>
    <w:p w:rsidR="00C656D2" w:rsidRPr="00C656D2" w:rsidRDefault="00C656D2" w:rsidP="00C656D2">
      <w:pPr>
        <w:pStyle w:val="a5"/>
        <w:numPr>
          <w:ilvl w:val="0"/>
          <w:numId w:val="6"/>
        </w:numPr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C656D2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 xml:space="preserve">по оказанию помощи социально уязвимым семьям по линии образования - держать на контроле  обеспечение горячим питанием, подвозку детей, мониторить через общественность расходование средств, выделенных на содержание  детей </w:t>
      </w:r>
    </w:p>
    <w:p w:rsidR="00366228" w:rsidRPr="00366158" w:rsidRDefault="00366228" w:rsidP="00366228">
      <w:pPr>
        <w:jc w:val="both"/>
        <w:rPr>
          <w:color w:val="171719" w:themeColor="background1" w:themeShade="1A"/>
          <w:sz w:val="28"/>
          <w:szCs w:val="28"/>
          <w:lang w:val="kk-KZ"/>
        </w:rPr>
      </w:pPr>
      <w:r w:rsidRPr="00366158">
        <w:rPr>
          <w:color w:val="171719" w:themeColor="background1" w:themeShade="1A"/>
          <w:sz w:val="28"/>
          <w:szCs w:val="28"/>
          <w:lang w:val="kk-KZ"/>
        </w:rPr>
        <w:t xml:space="preserve">Заседание </w:t>
      </w:r>
      <w:r>
        <w:rPr>
          <w:color w:val="171719" w:themeColor="background1" w:themeShade="1A"/>
          <w:sz w:val="28"/>
          <w:szCs w:val="28"/>
          <w:lang w:val="kk-KZ"/>
        </w:rPr>
        <w:t>комиссии</w:t>
      </w:r>
      <w:r w:rsidRPr="00366158">
        <w:rPr>
          <w:color w:val="171719" w:themeColor="background1" w:themeShade="1A"/>
          <w:sz w:val="28"/>
          <w:szCs w:val="28"/>
          <w:lang w:val="kk-KZ"/>
        </w:rPr>
        <w:t xml:space="preserve"> завершено.</w:t>
      </w:r>
    </w:p>
    <w:p w:rsidR="00366228" w:rsidRDefault="00366228" w:rsidP="00366228">
      <w:pPr>
        <w:jc w:val="both"/>
        <w:rPr>
          <w:color w:val="171719" w:themeColor="background1" w:themeShade="1A"/>
          <w:sz w:val="28"/>
          <w:szCs w:val="28"/>
          <w:lang w:val="kk-KZ"/>
        </w:rPr>
      </w:pPr>
      <w:r w:rsidRPr="00366158">
        <w:rPr>
          <w:color w:val="171719" w:themeColor="background1" w:themeShade="1A"/>
          <w:sz w:val="28"/>
          <w:szCs w:val="28"/>
          <w:lang w:val="kk-KZ"/>
        </w:rPr>
        <w:t>Спасибо за участие.</w:t>
      </w:r>
    </w:p>
    <w:p w:rsidR="00EB1EA9" w:rsidRPr="00366158" w:rsidRDefault="00EB1EA9" w:rsidP="00641028">
      <w:pPr>
        <w:shd w:val="clear" w:color="auto" w:fill="F2F2F3" w:themeFill="background1"/>
        <w:autoSpaceDE w:val="0"/>
        <w:autoSpaceDN w:val="0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3B1DA4" w:rsidRPr="00366158" w:rsidRDefault="003B1DA4" w:rsidP="00641028">
      <w:pPr>
        <w:shd w:val="clear" w:color="auto" w:fill="F2F2F3" w:themeFill="background1"/>
        <w:autoSpaceDE w:val="0"/>
        <w:autoSpaceDN w:val="0"/>
        <w:jc w:val="both"/>
        <w:rPr>
          <w:color w:val="171719" w:themeColor="background1" w:themeShade="1A"/>
          <w:sz w:val="28"/>
          <w:szCs w:val="28"/>
          <w:lang w:val="kk-KZ"/>
        </w:rPr>
      </w:pPr>
    </w:p>
    <w:p w:rsidR="00366228" w:rsidRDefault="00366228" w:rsidP="00EB1EA9">
      <w:pPr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 xml:space="preserve">Заместитель председателя </w:t>
      </w:r>
    </w:p>
    <w:p w:rsidR="00366228" w:rsidRDefault="00366228" w:rsidP="00EB1EA9">
      <w:pPr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 xml:space="preserve">по вопросам социальной политики </w:t>
      </w:r>
    </w:p>
    <w:p w:rsidR="00366228" w:rsidRDefault="00366228" w:rsidP="00EB1EA9">
      <w:pPr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 xml:space="preserve">при Общественном совете </w:t>
      </w:r>
    </w:p>
    <w:p w:rsidR="00EB1EA9" w:rsidRPr="00366158" w:rsidRDefault="00366228" w:rsidP="00EB1EA9">
      <w:pPr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>
        <w:rPr>
          <w:b/>
          <w:color w:val="171719" w:themeColor="background1" w:themeShade="1A"/>
          <w:sz w:val="28"/>
          <w:szCs w:val="28"/>
          <w:lang w:val="kk-KZ"/>
        </w:rPr>
        <w:t>Есильского района</w:t>
      </w:r>
      <w:r>
        <w:rPr>
          <w:b/>
          <w:color w:val="171719" w:themeColor="background1" w:themeShade="1A"/>
          <w:sz w:val="28"/>
          <w:szCs w:val="28"/>
          <w:lang w:val="kk-KZ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</w:rPr>
        <w:tab/>
      </w:r>
      <w:r w:rsidR="00EB1EA9" w:rsidRPr="00366158">
        <w:rPr>
          <w:b/>
          <w:color w:val="171719" w:themeColor="background1" w:themeShade="1A"/>
          <w:sz w:val="28"/>
          <w:szCs w:val="28"/>
          <w:lang w:val="kk-KZ"/>
        </w:rPr>
        <w:t>К. Абдуахитова</w:t>
      </w:r>
    </w:p>
    <w:p w:rsidR="00EB1EA9" w:rsidRPr="00366158" w:rsidRDefault="00EB1EA9" w:rsidP="00EB1EA9">
      <w:pPr>
        <w:jc w:val="both"/>
        <w:rPr>
          <w:color w:val="171719" w:themeColor="background1" w:themeShade="1A"/>
          <w:sz w:val="28"/>
          <w:szCs w:val="28"/>
        </w:rPr>
      </w:pPr>
    </w:p>
    <w:p w:rsidR="00EB1EA9" w:rsidRPr="00366158" w:rsidRDefault="00EB1EA9" w:rsidP="00EB1EA9">
      <w:pPr>
        <w:jc w:val="both"/>
        <w:rPr>
          <w:color w:val="171719" w:themeColor="background1" w:themeShade="1A"/>
          <w:sz w:val="28"/>
          <w:szCs w:val="28"/>
        </w:rPr>
      </w:pPr>
    </w:p>
    <w:p w:rsidR="00EB1EA9" w:rsidRPr="00366158" w:rsidRDefault="00EB1EA9" w:rsidP="00EB1EA9">
      <w:pPr>
        <w:jc w:val="both"/>
        <w:rPr>
          <w:b/>
          <w:color w:val="171719" w:themeColor="background1" w:themeShade="1A"/>
          <w:sz w:val="28"/>
          <w:szCs w:val="28"/>
        </w:rPr>
      </w:pPr>
      <w:r w:rsidRPr="00366158">
        <w:rPr>
          <w:b/>
          <w:color w:val="171719" w:themeColor="background1" w:themeShade="1A"/>
          <w:sz w:val="28"/>
          <w:szCs w:val="28"/>
        </w:rPr>
        <w:t xml:space="preserve">Секретарь Общественного </w:t>
      </w:r>
    </w:p>
    <w:p w:rsidR="00EB1EA9" w:rsidRPr="00366158" w:rsidRDefault="00EB1EA9" w:rsidP="00EB1EA9">
      <w:pPr>
        <w:jc w:val="both"/>
        <w:rPr>
          <w:b/>
          <w:color w:val="171719" w:themeColor="background1" w:themeShade="1A"/>
          <w:sz w:val="28"/>
          <w:szCs w:val="28"/>
          <w:lang w:val="kk-KZ"/>
        </w:rPr>
      </w:pPr>
      <w:r w:rsidRPr="00366158">
        <w:rPr>
          <w:b/>
          <w:color w:val="171719" w:themeColor="background1" w:themeShade="1A"/>
          <w:sz w:val="28"/>
          <w:szCs w:val="28"/>
        </w:rPr>
        <w:t>совета Есильского района</w:t>
      </w:r>
      <w:r w:rsidRPr="00366158">
        <w:rPr>
          <w:b/>
          <w:color w:val="171719" w:themeColor="background1" w:themeShade="1A"/>
          <w:sz w:val="28"/>
          <w:szCs w:val="28"/>
        </w:rPr>
        <w:tab/>
      </w:r>
      <w:r w:rsidRPr="00366158">
        <w:rPr>
          <w:b/>
          <w:color w:val="171719" w:themeColor="background1" w:themeShade="1A"/>
          <w:sz w:val="28"/>
          <w:szCs w:val="28"/>
        </w:rPr>
        <w:tab/>
      </w:r>
      <w:r w:rsidRPr="00366158">
        <w:rPr>
          <w:b/>
          <w:color w:val="171719" w:themeColor="background1" w:themeShade="1A"/>
          <w:sz w:val="28"/>
          <w:szCs w:val="28"/>
        </w:rPr>
        <w:tab/>
      </w:r>
      <w:r w:rsidRPr="00366158">
        <w:rPr>
          <w:b/>
          <w:color w:val="171719" w:themeColor="background1" w:themeShade="1A"/>
          <w:sz w:val="28"/>
          <w:szCs w:val="28"/>
        </w:rPr>
        <w:tab/>
      </w:r>
      <w:r w:rsidRPr="00366158">
        <w:rPr>
          <w:b/>
          <w:color w:val="171719" w:themeColor="background1" w:themeShade="1A"/>
          <w:sz w:val="28"/>
          <w:szCs w:val="28"/>
        </w:rPr>
        <w:tab/>
      </w:r>
      <w:r w:rsidRPr="00366158">
        <w:rPr>
          <w:b/>
          <w:color w:val="171719" w:themeColor="background1" w:themeShade="1A"/>
          <w:sz w:val="28"/>
          <w:szCs w:val="28"/>
        </w:rPr>
        <w:tab/>
      </w:r>
      <w:r w:rsidRPr="00366158">
        <w:rPr>
          <w:b/>
          <w:color w:val="171719" w:themeColor="background1" w:themeShade="1A"/>
          <w:sz w:val="28"/>
          <w:szCs w:val="28"/>
          <w:lang w:val="kk-KZ"/>
        </w:rPr>
        <w:t>М. Сеитова</w:t>
      </w:r>
    </w:p>
    <w:p w:rsidR="00EB1EA9" w:rsidRPr="00366158" w:rsidRDefault="00EB1EA9" w:rsidP="00641028">
      <w:pPr>
        <w:shd w:val="clear" w:color="auto" w:fill="F2F2F3" w:themeFill="background1"/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sectPr w:rsidR="00EB1EA9" w:rsidRPr="00366158" w:rsidSect="009F676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22" w:rsidRDefault="00412322" w:rsidP="00F0679E">
      <w:r>
        <w:separator/>
      </w:r>
    </w:p>
  </w:endnote>
  <w:endnote w:type="continuationSeparator" w:id="1">
    <w:p w:rsidR="00412322" w:rsidRDefault="00412322" w:rsidP="00F0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22" w:rsidRDefault="00412322" w:rsidP="00F0679E">
      <w:r>
        <w:separator/>
      </w:r>
    </w:p>
  </w:footnote>
  <w:footnote w:type="continuationSeparator" w:id="1">
    <w:p w:rsidR="00412322" w:rsidRDefault="00412322" w:rsidP="00F06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382"/>
    <w:multiLevelType w:val="hybridMultilevel"/>
    <w:tmpl w:val="639CD5EE"/>
    <w:lvl w:ilvl="0" w:tplc="14763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8C49B2"/>
    <w:multiLevelType w:val="hybridMultilevel"/>
    <w:tmpl w:val="A7D293A4"/>
    <w:lvl w:ilvl="0" w:tplc="93E07A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5FD633E4">
      <w:start w:val="1"/>
      <w:numFmt w:val="decimal"/>
      <w:lvlText w:val="%4."/>
      <w:lvlJc w:val="left"/>
      <w:pPr>
        <w:ind w:left="1495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4658721E"/>
    <w:multiLevelType w:val="hybridMultilevel"/>
    <w:tmpl w:val="A2983902"/>
    <w:lvl w:ilvl="0" w:tplc="FB0A38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7254D4"/>
    <w:multiLevelType w:val="hybridMultilevel"/>
    <w:tmpl w:val="73BA08D4"/>
    <w:lvl w:ilvl="0" w:tplc="A43C3E1E">
      <w:start w:val="1"/>
      <w:numFmt w:val="decimal"/>
      <w:lvlText w:val="%1)"/>
      <w:lvlJc w:val="left"/>
      <w:pPr>
        <w:ind w:left="644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E0803"/>
    <w:multiLevelType w:val="hybridMultilevel"/>
    <w:tmpl w:val="F0F0A83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74705"/>
    <w:multiLevelType w:val="hybridMultilevel"/>
    <w:tmpl w:val="AAE2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C5C"/>
    <w:rsid w:val="000363BE"/>
    <w:rsid w:val="0004539B"/>
    <w:rsid w:val="00063AD2"/>
    <w:rsid w:val="0006409F"/>
    <w:rsid w:val="00073A08"/>
    <w:rsid w:val="00083AE2"/>
    <w:rsid w:val="00087653"/>
    <w:rsid w:val="000C1C9B"/>
    <w:rsid w:val="000C36AF"/>
    <w:rsid w:val="000E47A8"/>
    <w:rsid w:val="00115995"/>
    <w:rsid w:val="001330E5"/>
    <w:rsid w:val="00136596"/>
    <w:rsid w:val="00137CE9"/>
    <w:rsid w:val="00141BB4"/>
    <w:rsid w:val="0018655A"/>
    <w:rsid w:val="001A2E72"/>
    <w:rsid w:val="001B03C9"/>
    <w:rsid w:val="001C4967"/>
    <w:rsid w:val="001C67D3"/>
    <w:rsid w:val="001D0028"/>
    <w:rsid w:val="001D4978"/>
    <w:rsid w:val="001E05CD"/>
    <w:rsid w:val="002007A0"/>
    <w:rsid w:val="00200962"/>
    <w:rsid w:val="002030E9"/>
    <w:rsid w:val="0021157F"/>
    <w:rsid w:val="00224EB9"/>
    <w:rsid w:val="00232EEC"/>
    <w:rsid w:val="002343A6"/>
    <w:rsid w:val="00236DC9"/>
    <w:rsid w:val="00245CCD"/>
    <w:rsid w:val="002551FF"/>
    <w:rsid w:val="002628AB"/>
    <w:rsid w:val="002632C4"/>
    <w:rsid w:val="00273BF1"/>
    <w:rsid w:val="00274A04"/>
    <w:rsid w:val="002A7832"/>
    <w:rsid w:val="002F5401"/>
    <w:rsid w:val="002F6761"/>
    <w:rsid w:val="00313FFE"/>
    <w:rsid w:val="00340236"/>
    <w:rsid w:val="003474A9"/>
    <w:rsid w:val="0035410E"/>
    <w:rsid w:val="00356BAD"/>
    <w:rsid w:val="00366158"/>
    <w:rsid w:val="00366228"/>
    <w:rsid w:val="00375532"/>
    <w:rsid w:val="00383ECC"/>
    <w:rsid w:val="003B1DA4"/>
    <w:rsid w:val="003B47EC"/>
    <w:rsid w:val="003C17B3"/>
    <w:rsid w:val="003D6E7C"/>
    <w:rsid w:val="003F29A8"/>
    <w:rsid w:val="004076B2"/>
    <w:rsid w:val="00412322"/>
    <w:rsid w:val="00422A1E"/>
    <w:rsid w:val="004262E2"/>
    <w:rsid w:val="00430DE4"/>
    <w:rsid w:val="0044774C"/>
    <w:rsid w:val="004707C4"/>
    <w:rsid w:val="00476194"/>
    <w:rsid w:val="00480364"/>
    <w:rsid w:val="004958CE"/>
    <w:rsid w:val="004A06C3"/>
    <w:rsid w:val="004A259F"/>
    <w:rsid w:val="004B1B53"/>
    <w:rsid w:val="004B27CE"/>
    <w:rsid w:val="004B6097"/>
    <w:rsid w:val="004C2D9D"/>
    <w:rsid w:val="004C3BEC"/>
    <w:rsid w:val="004C4423"/>
    <w:rsid w:val="004C616F"/>
    <w:rsid w:val="004D76C2"/>
    <w:rsid w:val="004E523D"/>
    <w:rsid w:val="005045E5"/>
    <w:rsid w:val="00527178"/>
    <w:rsid w:val="00550894"/>
    <w:rsid w:val="005556F0"/>
    <w:rsid w:val="005647ED"/>
    <w:rsid w:val="00571064"/>
    <w:rsid w:val="00587348"/>
    <w:rsid w:val="00590BA2"/>
    <w:rsid w:val="00593D39"/>
    <w:rsid w:val="0059426B"/>
    <w:rsid w:val="005C48C0"/>
    <w:rsid w:val="005C73C2"/>
    <w:rsid w:val="005E036F"/>
    <w:rsid w:val="005E0C0C"/>
    <w:rsid w:val="005E6130"/>
    <w:rsid w:val="00602A4C"/>
    <w:rsid w:val="00617E9C"/>
    <w:rsid w:val="00627189"/>
    <w:rsid w:val="00641028"/>
    <w:rsid w:val="00664F19"/>
    <w:rsid w:val="00667814"/>
    <w:rsid w:val="006836BE"/>
    <w:rsid w:val="0069473E"/>
    <w:rsid w:val="00697696"/>
    <w:rsid w:val="006A6328"/>
    <w:rsid w:val="006B0421"/>
    <w:rsid w:val="006B6888"/>
    <w:rsid w:val="006B7E9C"/>
    <w:rsid w:val="006B7FF6"/>
    <w:rsid w:val="006C3641"/>
    <w:rsid w:val="006D014F"/>
    <w:rsid w:val="006D1818"/>
    <w:rsid w:val="006E5A7E"/>
    <w:rsid w:val="006F22D4"/>
    <w:rsid w:val="006F6D04"/>
    <w:rsid w:val="006F6E21"/>
    <w:rsid w:val="006F7114"/>
    <w:rsid w:val="007203B9"/>
    <w:rsid w:val="00720579"/>
    <w:rsid w:val="0072426A"/>
    <w:rsid w:val="00735438"/>
    <w:rsid w:val="0073609D"/>
    <w:rsid w:val="00745A62"/>
    <w:rsid w:val="00750173"/>
    <w:rsid w:val="00760A6B"/>
    <w:rsid w:val="00762752"/>
    <w:rsid w:val="00772E96"/>
    <w:rsid w:val="007730F0"/>
    <w:rsid w:val="007915DF"/>
    <w:rsid w:val="00794052"/>
    <w:rsid w:val="007979B3"/>
    <w:rsid w:val="007A3CAA"/>
    <w:rsid w:val="007B3BFC"/>
    <w:rsid w:val="007C4D8B"/>
    <w:rsid w:val="007C561F"/>
    <w:rsid w:val="007F518D"/>
    <w:rsid w:val="00802990"/>
    <w:rsid w:val="00812845"/>
    <w:rsid w:val="00822A4D"/>
    <w:rsid w:val="008273BD"/>
    <w:rsid w:val="0083024C"/>
    <w:rsid w:val="00857427"/>
    <w:rsid w:val="0086787B"/>
    <w:rsid w:val="00884CD8"/>
    <w:rsid w:val="00891100"/>
    <w:rsid w:val="008A355B"/>
    <w:rsid w:val="008A7B2D"/>
    <w:rsid w:val="008B0E3E"/>
    <w:rsid w:val="008B38FF"/>
    <w:rsid w:val="008C4825"/>
    <w:rsid w:val="008C601F"/>
    <w:rsid w:val="009051F0"/>
    <w:rsid w:val="00907648"/>
    <w:rsid w:val="009214B2"/>
    <w:rsid w:val="00930AEF"/>
    <w:rsid w:val="00942961"/>
    <w:rsid w:val="00945B33"/>
    <w:rsid w:val="00946E1B"/>
    <w:rsid w:val="00950E12"/>
    <w:rsid w:val="009536C7"/>
    <w:rsid w:val="0096237E"/>
    <w:rsid w:val="009767AB"/>
    <w:rsid w:val="009953F4"/>
    <w:rsid w:val="00996366"/>
    <w:rsid w:val="009A079E"/>
    <w:rsid w:val="009A4D03"/>
    <w:rsid w:val="009B1A95"/>
    <w:rsid w:val="009C018F"/>
    <w:rsid w:val="009C1387"/>
    <w:rsid w:val="009E076F"/>
    <w:rsid w:val="009F4D3C"/>
    <w:rsid w:val="009F6768"/>
    <w:rsid w:val="00A02578"/>
    <w:rsid w:val="00A0547C"/>
    <w:rsid w:val="00A0662E"/>
    <w:rsid w:val="00A06BC2"/>
    <w:rsid w:val="00A1283F"/>
    <w:rsid w:val="00A40AD3"/>
    <w:rsid w:val="00A80468"/>
    <w:rsid w:val="00A85A98"/>
    <w:rsid w:val="00A93ABE"/>
    <w:rsid w:val="00AB60EE"/>
    <w:rsid w:val="00AD5B46"/>
    <w:rsid w:val="00AF145C"/>
    <w:rsid w:val="00AF5641"/>
    <w:rsid w:val="00B06801"/>
    <w:rsid w:val="00B115E5"/>
    <w:rsid w:val="00B160C4"/>
    <w:rsid w:val="00B33E8D"/>
    <w:rsid w:val="00B525A1"/>
    <w:rsid w:val="00B72C3D"/>
    <w:rsid w:val="00B83FE9"/>
    <w:rsid w:val="00B87C6A"/>
    <w:rsid w:val="00B9415F"/>
    <w:rsid w:val="00BA0314"/>
    <w:rsid w:val="00BA1DFA"/>
    <w:rsid w:val="00BD1FBE"/>
    <w:rsid w:val="00BD41FB"/>
    <w:rsid w:val="00BD47E5"/>
    <w:rsid w:val="00BE224C"/>
    <w:rsid w:val="00BE244A"/>
    <w:rsid w:val="00BE6DE3"/>
    <w:rsid w:val="00C14126"/>
    <w:rsid w:val="00C20963"/>
    <w:rsid w:val="00C20BE7"/>
    <w:rsid w:val="00C337F7"/>
    <w:rsid w:val="00C43641"/>
    <w:rsid w:val="00C46D4E"/>
    <w:rsid w:val="00C656D2"/>
    <w:rsid w:val="00C65A7B"/>
    <w:rsid w:val="00C757D1"/>
    <w:rsid w:val="00C80269"/>
    <w:rsid w:val="00C87081"/>
    <w:rsid w:val="00CB09E7"/>
    <w:rsid w:val="00CB6A42"/>
    <w:rsid w:val="00CC5570"/>
    <w:rsid w:val="00CD03FF"/>
    <w:rsid w:val="00CD79E2"/>
    <w:rsid w:val="00CE1F40"/>
    <w:rsid w:val="00D11C8D"/>
    <w:rsid w:val="00D32C5C"/>
    <w:rsid w:val="00D4156E"/>
    <w:rsid w:val="00D45861"/>
    <w:rsid w:val="00D5691E"/>
    <w:rsid w:val="00D66F91"/>
    <w:rsid w:val="00D86115"/>
    <w:rsid w:val="00D905A9"/>
    <w:rsid w:val="00D93086"/>
    <w:rsid w:val="00D95500"/>
    <w:rsid w:val="00DD2207"/>
    <w:rsid w:val="00E019AE"/>
    <w:rsid w:val="00E20E7B"/>
    <w:rsid w:val="00E223AB"/>
    <w:rsid w:val="00E42200"/>
    <w:rsid w:val="00E526C2"/>
    <w:rsid w:val="00E53807"/>
    <w:rsid w:val="00E549B2"/>
    <w:rsid w:val="00E83077"/>
    <w:rsid w:val="00E836BA"/>
    <w:rsid w:val="00E85203"/>
    <w:rsid w:val="00E85719"/>
    <w:rsid w:val="00E85B9C"/>
    <w:rsid w:val="00E86805"/>
    <w:rsid w:val="00E94C9A"/>
    <w:rsid w:val="00EB1EA9"/>
    <w:rsid w:val="00EC00CF"/>
    <w:rsid w:val="00EC49ED"/>
    <w:rsid w:val="00ED1BD7"/>
    <w:rsid w:val="00ED6238"/>
    <w:rsid w:val="00EF0ADB"/>
    <w:rsid w:val="00EF5C33"/>
    <w:rsid w:val="00EF5F8B"/>
    <w:rsid w:val="00F0679E"/>
    <w:rsid w:val="00F107A7"/>
    <w:rsid w:val="00F12CA4"/>
    <w:rsid w:val="00F20589"/>
    <w:rsid w:val="00F212CD"/>
    <w:rsid w:val="00F31DDC"/>
    <w:rsid w:val="00F46465"/>
    <w:rsid w:val="00F70ADE"/>
    <w:rsid w:val="00F86DC9"/>
    <w:rsid w:val="00FA15C5"/>
    <w:rsid w:val="00FA6532"/>
    <w:rsid w:val="00FA70EC"/>
    <w:rsid w:val="00FC01C1"/>
    <w:rsid w:val="00FC14AC"/>
    <w:rsid w:val="00FD554D"/>
    <w:rsid w:val="00FF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2C5C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D3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32C5C"/>
    <w:pPr>
      <w:ind w:left="720"/>
      <w:contextualSpacing/>
    </w:pPr>
  </w:style>
  <w:style w:type="table" w:styleId="a6">
    <w:name w:val="Table Grid"/>
    <w:basedOn w:val="a1"/>
    <w:uiPriority w:val="59"/>
    <w:rsid w:val="00D3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32C5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46E1B"/>
    <w:rPr>
      <w:color w:val="0000FF"/>
      <w:u w:val="single"/>
    </w:rPr>
  </w:style>
  <w:style w:type="character" w:customStyle="1" w:styleId="note">
    <w:name w:val="note"/>
    <w:basedOn w:val="a0"/>
    <w:rsid w:val="00946E1B"/>
  </w:style>
  <w:style w:type="paragraph" w:styleId="a9">
    <w:name w:val="header"/>
    <w:basedOn w:val="a"/>
    <w:link w:val="aa"/>
    <w:uiPriority w:val="99"/>
    <w:semiHidden/>
    <w:unhideWhenUsed/>
    <w:rsid w:val="00F067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06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6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aliases w:val="Айгерим,No Spacing,Без интервала2,мелкий,Обя,мой рабочий,норма,No Spacing1,свой,Без интервала11,Без интервала3,Без интервала5,Без интервала4,14 TNR,МОЙ СТИЛЬ,Без интеБез интервала,Без интервбез интервалаа,Без интервала111,Без интервала21"/>
    <w:link w:val="ae"/>
    <w:uiPriority w:val="1"/>
    <w:qFormat/>
    <w:rsid w:val="00BA0314"/>
    <w:pPr>
      <w:spacing w:after="0" w:line="240" w:lineRule="auto"/>
    </w:pPr>
  </w:style>
  <w:style w:type="character" w:customStyle="1" w:styleId="ae">
    <w:name w:val="Без интервала Знак"/>
    <w:aliases w:val="Айгерим Знак,No Spacing Знак,Без интервала2 Знак,мелкий Знак,Обя Знак,мой рабочий Знак,норма Знак,No Spacing1 Знак,свой Знак,Без интервала11 Знак,Без интервала3 Знак,Без интервала5 Знак,Без интервала4 Знак,14 TNR Знак,МОЙ СТИЛЬ Знак"/>
    <w:link w:val="ad"/>
    <w:uiPriority w:val="1"/>
    <w:rsid w:val="00BA0314"/>
  </w:style>
  <w:style w:type="character" w:customStyle="1" w:styleId="s0">
    <w:name w:val="s0"/>
    <w:basedOn w:val="a0"/>
    <w:rsid w:val="00EB1EA9"/>
  </w:style>
  <w:style w:type="paragraph" w:styleId="af">
    <w:name w:val="Balloon Text"/>
    <w:basedOn w:val="a"/>
    <w:link w:val="af0"/>
    <w:uiPriority w:val="99"/>
    <w:semiHidden/>
    <w:unhideWhenUsed/>
    <w:rsid w:val="008911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1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766-BE05-44F8-B505-F14EC9B1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96</cp:revision>
  <cp:lastPrinted>2022-06-15T04:46:00Z</cp:lastPrinted>
  <dcterms:created xsi:type="dcterms:W3CDTF">2022-03-03T08:36:00Z</dcterms:created>
  <dcterms:modified xsi:type="dcterms:W3CDTF">2023-06-02T10:09:00Z</dcterms:modified>
</cp:coreProperties>
</file>