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93FD" w14:textId="77777777" w:rsidR="00A83052" w:rsidRPr="00312B84" w:rsidRDefault="00A83052" w:rsidP="00A83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Қорғалжын аудандық </w:t>
      </w:r>
    </w:p>
    <w:p w14:paraId="119E152C" w14:textId="77777777" w:rsidR="00A83052" w:rsidRPr="00312B84" w:rsidRDefault="00A83052" w:rsidP="00A83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Қоғамдық Кеңес отырысының</w:t>
      </w:r>
    </w:p>
    <w:p w14:paraId="789EFEAA" w14:textId="20A75238" w:rsidR="00A83052" w:rsidRPr="00312B84" w:rsidRDefault="00A83052" w:rsidP="00A83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№  8  ХАТТАМАСЫ</w:t>
      </w:r>
    </w:p>
    <w:p w14:paraId="069CBD1E" w14:textId="77777777" w:rsidR="00A83052" w:rsidRPr="00312B84" w:rsidRDefault="00A83052" w:rsidP="00A83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A83052" w:rsidRPr="00312B84" w14:paraId="28B558B7" w14:textId="77777777" w:rsidTr="008A7C2B">
        <w:trPr>
          <w:trHeight w:val="6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60FD707" w14:textId="77777777" w:rsidR="00A83052" w:rsidRPr="00312B84" w:rsidRDefault="00A83052" w:rsidP="008A7C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Қорғалжын ауылы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B90B0C" w14:textId="6F118577" w:rsidR="00A83052" w:rsidRPr="00312B84" w:rsidRDefault="00A83052" w:rsidP="008A7C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2025 жыл </w:t>
            </w: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16 </w:t>
            </w: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мамыр               </w:t>
            </w:r>
          </w:p>
          <w:p w14:paraId="1DE9AD98" w14:textId="77777777" w:rsidR="00A83052" w:rsidRPr="00312B84" w:rsidRDefault="00A83052" w:rsidP="008A7C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312B8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    сағат 11:00</w:t>
            </w:r>
          </w:p>
        </w:tc>
      </w:tr>
    </w:tbl>
    <w:p w14:paraId="50193CAC" w14:textId="77777777" w:rsidR="00A83052" w:rsidRPr="00312B84" w:rsidRDefault="00A83052" w:rsidP="00A83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7339644E" w14:textId="77777777" w:rsidR="00A83052" w:rsidRPr="00312B84" w:rsidRDefault="00A83052" w:rsidP="00A83052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Өткізу орыны:</w:t>
      </w:r>
      <w:r w:rsidRPr="00312B84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Start w:id="0" w:name="_Hlk167379789"/>
      <w:r w:rsidRPr="00312B84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Аудандық мәслихаттың мәжіліс залы.  </w:t>
      </w:r>
      <w:bookmarkEnd w:id="0"/>
    </w:p>
    <w:p w14:paraId="7BC9EBA9" w14:textId="77777777" w:rsidR="00A83052" w:rsidRPr="00312B84" w:rsidRDefault="00A83052" w:rsidP="00A8305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u w:val="single"/>
          <w:lang w:val="kk-KZ"/>
          <w14:ligatures w14:val="none"/>
        </w:rPr>
        <w:t>Қатысқандар</w:t>
      </w:r>
      <w:r w:rsidRPr="00312B84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:</w:t>
      </w:r>
      <w:r w:rsidRPr="00312B84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ab/>
      </w:r>
    </w:p>
    <w:p w14:paraId="0C629ED2" w14:textId="0C37950E" w:rsidR="00A83052" w:rsidRDefault="00A83052" w:rsidP="00A830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Т.А Ж</w:t>
      </w:r>
      <w:r w:rsidR="003423C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у</w:t>
      </w: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ма</w:t>
      </w:r>
      <w:r w:rsidR="003423C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гу</w:t>
      </w: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лов - Қоғамдық Кеңес төрағасы</w:t>
      </w:r>
    </w:p>
    <w:p w14:paraId="63E55982" w14:textId="7032AAAB" w:rsidR="00312B84" w:rsidRPr="00312B84" w:rsidRDefault="00312B84" w:rsidP="00312B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423C3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312B84">
        <w:rPr>
          <w:rFonts w:ascii="Times New Roman" w:hAnsi="Times New Roman" w:cs="Times New Roman"/>
          <w:b/>
          <w:sz w:val="28"/>
          <w:szCs w:val="28"/>
          <w:lang w:val="kk-KZ"/>
        </w:rPr>
        <w:t>жин Н-Қорғалжын ауданының білім беру қызметкерлерінің кәсіподақ филиалының төрағасы.</w:t>
      </w:r>
    </w:p>
    <w:p w14:paraId="139C07D6" w14:textId="36E99CF0" w:rsidR="00312B84" w:rsidRPr="00312B84" w:rsidRDefault="0060490E" w:rsidP="00A830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С.С.Нуркенова -зейнеткер</w:t>
      </w:r>
    </w:p>
    <w:p w14:paraId="7191F0D3" w14:textId="06D0B203" w:rsidR="00312B84" w:rsidRDefault="00312B84" w:rsidP="00A8305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>Б.С. Тажимова -Аудандық  Нұр -Қорғалжын газетінің редакторы</w:t>
      </w:r>
    </w:p>
    <w:p w14:paraId="7D720B01" w14:textId="1B1D2AF7" w:rsidR="00312B84" w:rsidRPr="00312B84" w:rsidRDefault="00312B84" w:rsidP="00A83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Қ.С.Есов </w:t>
      </w: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«Мақсат» шаруа қожалығының басшысы;</w:t>
      </w:r>
    </w:p>
    <w:p w14:paraId="71BA68BC" w14:textId="08D77FBA" w:rsidR="00A83052" w:rsidRPr="00312B84" w:rsidRDefault="00A83052" w:rsidP="00A830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Б. Т</w:t>
      </w:r>
      <w:r w:rsidR="003423C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о</w:t>
      </w:r>
      <w:r w:rsidRPr="00312B8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лепов - Ардагерлер ұйымының  төрағасы, зейнеткер,</w:t>
      </w:r>
    </w:p>
    <w:p w14:paraId="1750F4F4" w14:textId="77777777" w:rsidR="00A83052" w:rsidRPr="00312B84" w:rsidRDefault="00A83052" w:rsidP="00A83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sz w:val="28"/>
          <w:szCs w:val="28"/>
          <w:lang w:val="kk-KZ"/>
        </w:rPr>
        <w:t>М.Қ.Балмағамбетов Қорғалжын ауданы әкімі аппаратының  мемлекеттік -құқықтық жұмыс  бөлімінің басшысы</w:t>
      </w:r>
    </w:p>
    <w:p w14:paraId="07AB988C" w14:textId="77777777" w:rsidR="00312B84" w:rsidRDefault="00A83052" w:rsidP="00312B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Шақырылған</w:t>
      </w:r>
      <w:r w:rsidR="00312B8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дар</w:t>
      </w:r>
      <w:r w:rsidRPr="00312B8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312B8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7D1E379" w14:textId="4E4BC7F4" w:rsidR="00A83052" w:rsidRPr="00312B84" w:rsidRDefault="00A83052" w:rsidP="00312B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Арықты  ауылдық округінің әкімі Г.З.Мажитова</w:t>
      </w:r>
      <w:r w:rsidR="00312B84"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Қызылсай ауылдық округінің әкімі М.Ахметбеков</w:t>
      </w:r>
    </w:p>
    <w:p w14:paraId="158926FC" w14:textId="68CEF146" w:rsidR="00312B84" w:rsidRPr="00312B84" w:rsidRDefault="00312B84" w:rsidP="00312B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Қарашалғын ауылдық округінің әкімі  Ә.Тажмаганбетов </w:t>
      </w:r>
    </w:p>
    <w:p w14:paraId="4DACDCAA" w14:textId="52280CB7" w:rsidR="00312B84" w:rsidRPr="00312B84" w:rsidRDefault="00312B84" w:rsidP="00312B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Майшұқыр ауылдық округінің әкімі  М.Самуратов </w:t>
      </w:r>
    </w:p>
    <w:p w14:paraId="12770301" w14:textId="77777777" w:rsidR="0060490E" w:rsidRDefault="00A83052" w:rsidP="0060490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Қатыспағандар</w:t>
      </w: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7EE9654F" w14:textId="6F2B22F6" w:rsidR="0060490E" w:rsidRDefault="00A83052" w:rsidP="006049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0490E" w:rsidRPr="00312B84">
        <w:rPr>
          <w:rFonts w:ascii="Times New Roman" w:hAnsi="Times New Roman" w:cs="Times New Roman"/>
          <w:b/>
          <w:sz w:val="28"/>
          <w:szCs w:val="28"/>
          <w:lang w:val="kk-KZ"/>
        </w:rPr>
        <w:t>Б.Ш.Байкадамов -Аумақтық Сайлау комитетінің төрағасы</w:t>
      </w:r>
      <w:r w:rsidR="0060490E">
        <w:rPr>
          <w:rFonts w:ascii="Times New Roman" w:hAnsi="Times New Roman" w:cs="Times New Roman"/>
          <w:b/>
          <w:sz w:val="28"/>
          <w:szCs w:val="28"/>
          <w:lang w:val="kk-KZ"/>
        </w:rPr>
        <w:t>- кезекті еңбек демалыс</w:t>
      </w:r>
      <w:r w:rsidR="0060490E" w:rsidRPr="00312B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EE2B850" w14:textId="233E21BD" w:rsidR="00A83052" w:rsidRPr="00312B84" w:rsidRDefault="0060490E" w:rsidP="00A83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Б.Мажитова -іссапар</w:t>
      </w:r>
      <w:r w:rsidR="00A83052" w:rsidRPr="00312B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AC5AC94" w14:textId="77777777" w:rsidR="00A83052" w:rsidRPr="00312B84" w:rsidRDefault="00A83052" w:rsidP="00A8305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312B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kk-KZ"/>
          <w14:ligatures w14:val="none"/>
        </w:rPr>
        <w:t xml:space="preserve">                                          </w:t>
      </w:r>
      <w:r w:rsidRPr="00312B8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КҮН ТӘРТІБІ:</w:t>
      </w:r>
    </w:p>
    <w:p w14:paraId="3C7A8999" w14:textId="39157310" w:rsidR="00A83052" w:rsidRPr="00312B84" w:rsidRDefault="00A83052" w:rsidP="00A8305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1</w:t>
      </w:r>
      <w:r w:rsidR="001E2975" w:rsidRPr="00312B8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.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Қорғалжын аудандық мәслихатының 2024 жылғы 26 желтоқсандағы</w:t>
      </w:r>
    </w:p>
    <w:p w14:paraId="43FD98B6" w14:textId="102FFADD" w:rsidR="00A83052" w:rsidRPr="00312B84" w:rsidRDefault="00A83052" w:rsidP="00A830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№ 5/28  «2025-2027 жылдарға арналған Қорғалжын ауданының Арықты  ауылдық округінің бюджеті туралы» шешіміне өзгерістер енгізу туралы</w:t>
      </w:r>
      <w:r w:rsidR="001E2975"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.</w:t>
      </w:r>
    </w:p>
    <w:p w14:paraId="221E8311" w14:textId="77777777" w:rsidR="001E2975" w:rsidRPr="00312B84" w:rsidRDefault="001E2975" w:rsidP="00A830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72D847B2" w14:textId="377517CA" w:rsidR="00A83052" w:rsidRPr="00312B84" w:rsidRDefault="00A83052" w:rsidP="00A830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Ақпарат  беруші: Арықты   ауылдық округінің әкімі Г.З.Мажитова </w:t>
      </w:r>
    </w:p>
    <w:p w14:paraId="6CB17A8F" w14:textId="1701B478" w:rsidR="001E2975" w:rsidRPr="00312B84" w:rsidRDefault="001E2975" w:rsidP="0077137B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312B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Қорғалжын аудандық мәслихатының 2024 жылғы 26 желтоқсандағы</w:t>
      </w:r>
    </w:p>
    <w:p w14:paraId="6FB7BC8D" w14:textId="290717FD" w:rsidR="001E2975" w:rsidRPr="00312B84" w:rsidRDefault="001E2975" w:rsidP="00903F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lastRenderedPageBreak/>
        <w:t>№ 4/28 «2025-2027 жылдарға арналған Қорғалжын ауданының Қызылсай  ауылдық округінің бюджеті туралы» шешіміне өзгерістер енгізу туралы.</w:t>
      </w:r>
    </w:p>
    <w:p w14:paraId="76C9701F" w14:textId="77777777" w:rsidR="001E2975" w:rsidRPr="00312B84" w:rsidRDefault="001E2975" w:rsidP="001E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41FA67BA" w14:textId="06EC0EF9" w:rsidR="001E2975" w:rsidRPr="00312B84" w:rsidRDefault="001E2975" w:rsidP="001E29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Ақпарат  беруші: Қызылсай   ауылдық округінің әкімі М.А.Ахметбеков. </w:t>
      </w:r>
    </w:p>
    <w:p w14:paraId="58EB01DA" w14:textId="77777777" w:rsidR="0077137B" w:rsidRPr="00312B84" w:rsidRDefault="0077137B" w:rsidP="00F44F3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0EAD96B9" w14:textId="194A7804" w:rsidR="00F44F32" w:rsidRPr="00312B84" w:rsidRDefault="00F44F32" w:rsidP="00F44F3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3.Қорғалжын аудандық мәслихатының 2024 жылғы 26 желтоқсандағы </w:t>
      </w:r>
    </w:p>
    <w:p w14:paraId="2AB6B61D" w14:textId="347C0057" w:rsidR="001E2975" w:rsidRPr="00312B84" w:rsidRDefault="00F44F32" w:rsidP="00F44F3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№ 2/28  «2025-2027  жылдарға арналған Қорғалжын ауданының Қарашалғын ауылдық округінің бюджеті туралы» шешіміне                        өзгерістер енгізу туралы</w:t>
      </w:r>
    </w:p>
    <w:p w14:paraId="557A4D37" w14:textId="17FBA667" w:rsidR="00F44F32" w:rsidRPr="00312B84" w:rsidRDefault="00F44F32" w:rsidP="00F44F3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Ақпарат  беруші: Қарашалғын    ауылдық округінің </w:t>
      </w:r>
      <w:r w:rsidR="00903F6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әкімі Ә.Тажмаганбетов.</w:t>
      </w:r>
    </w:p>
    <w:p w14:paraId="034667F7" w14:textId="77777777" w:rsidR="0077137B" w:rsidRPr="00312B84" w:rsidRDefault="0077137B" w:rsidP="007713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4.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Қорғалжын аудандық мәслихатының 2024 жылғы 26 желтоқсандағы № 8/28  «2025-2027 жылдарға арналған Қорғалжын ауданының Майшұқыр   ауылдық округінің бюджеті туралы» шешіміне өзгерістер енгізу туралы</w:t>
      </w:r>
    </w:p>
    <w:p w14:paraId="3F0F0F53" w14:textId="77777777" w:rsidR="0077137B" w:rsidRPr="00312B84" w:rsidRDefault="0077137B" w:rsidP="007713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3FCBBD85" w14:textId="77777777" w:rsidR="0077137B" w:rsidRPr="00312B84" w:rsidRDefault="0077137B" w:rsidP="007713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/>
          <w14:ligatures w14:val="none"/>
        </w:rPr>
        <w:t xml:space="preserve">Ақпарат беруші :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Майшұқыр   ауылдық округінің әкімі  М.Б.Самуратов   </w:t>
      </w:r>
    </w:p>
    <w:p w14:paraId="01AC7342" w14:textId="77777777" w:rsidR="0077137B" w:rsidRPr="00312B84" w:rsidRDefault="0077137B" w:rsidP="0077137B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45F50CE" w14:textId="0F66A8F2" w:rsidR="0060490E" w:rsidRPr="00312B84" w:rsidRDefault="0060490E" w:rsidP="006049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1 мәселе бойынша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Арықты ауылдық  округінің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әкімі Г.Мажитова  ақпарат берді.Ол өз сөзінде: «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Арықты ауылдық округінің кіріс бөлігі 25 906,7 мың теңгені құрады, оның ішінде:</w:t>
      </w:r>
    </w:p>
    <w:p w14:paraId="67ABD5C9" w14:textId="77777777" w:rsidR="0060490E" w:rsidRPr="00312B84" w:rsidRDefault="0060490E" w:rsidP="006049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салық түсімдері – 7 695,0 мың теңге;</w:t>
      </w:r>
    </w:p>
    <w:p w14:paraId="46356FE3" w14:textId="4D72A77E" w:rsidR="0060490E" w:rsidRPr="00312B84" w:rsidRDefault="0060490E" w:rsidP="006049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трансферттер түсімдері – 18 211,7 мың теңге.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»</w:t>
      </w:r>
    </w:p>
    <w:p w14:paraId="3D3DD6A2" w14:textId="0B123893" w:rsidR="0060490E" w:rsidRDefault="0060490E" w:rsidP="0060490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0476B37F" w14:textId="74B46E23" w:rsidR="0077137B" w:rsidRPr="0060490E" w:rsidRDefault="0077137B" w:rsidP="0060490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bookmarkStart w:id="1" w:name="_Hlk198542383"/>
      <w:r w:rsidRPr="0060490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Арықты ауылдық  округінің </w:t>
      </w:r>
      <w:bookmarkEnd w:id="1"/>
      <w:r w:rsidRPr="0060490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нақтыланған бюджетіне түсіндірме жасады.</w:t>
      </w:r>
    </w:p>
    <w:p w14:paraId="5DDA9AC8" w14:textId="77777777" w:rsidR="0077137B" w:rsidRPr="00312B84" w:rsidRDefault="0077137B" w:rsidP="0060490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2670C8EB" w14:textId="45E81D2F" w:rsidR="0077137B" w:rsidRPr="00312B84" w:rsidRDefault="0077137B" w:rsidP="0060490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I.Кірістер</w:t>
      </w:r>
      <w:r w:rsidR="0060490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туралы  және шығындар </w:t>
      </w:r>
    </w:p>
    <w:p w14:paraId="4FD8A62D" w14:textId="77777777" w:rsidR="0077137B" w:rsidRPr="00312B84" w:rsidRDefault="0077137B" w:rsidP="007713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456BFF23" w14:textId="77777777" w:rsidR="0077137B" w:rsidRPr="00312B84" w:rsidRDefault="0077137B" w:rsidP="00771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Арықты ауылдық округінің кіріс бөлігі 25 906,7 мың теңгені құрады, оның ішінде:</w:t>
      </w:r>
    </w:p>
    <w:p w14:paraId="5B27C60B" w14:textId="77777777" w:rsidR="0077137B" w:rsidRPr="00312B84" w:rsidRDefault="0077137B" w:rsidP="00771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салық түсімдері – 7 695,0 мың теңге;</w:t>
      </w:r>
    </w:p>
    <w:p w14:paraId="1FE57628" w14:textId="77777777" w:rsidR="0077137B" w:rsidRPr="00312B84" w:rsidRDefault="0077137B" w:rsidP="00771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трансферттер түсімдері – 18 211,7 мың теңге.</w:t>
      </w:r>
    </w:p>
    <w:p w14:paraId="40F28E0F" w14:textId="77777777" w:rsidR="0077137B" w:rsidRPr="00312B84" w:rsidRDefault="0077137B" w:rsidP="00771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440B1C3" w14:textId="77777777" w:rsidR="0077137B" w:rsidRPr="00312B84" w:rsidRDefault="0077137B" w:rsidP="00903F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II. Шығындар</w:t>
      </w:r>
    </w:p>
    <w:p w14:paraId="30F0574A" w14:textId="244420BD" w:rsidR="0077137B" w:rsidRDefault="0077137B" w:rsidP="0077137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Арықты ауылдық округі бюджетінің шығыстары  25 906,7 мың теңге сомасына айқындалды, бекітілген бюджеттен  - 2215,0 мың теңге ұлғайтылды.</w:t>
      </w:r>
    </w:p>
    <w:p w14:paraId="65D214CA" w14:textId="063B0B74" w:rsidR="0060490E" w:rsidRPr="00312B84" w:rsidRDefault="0060490E" w:rsidP="006049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Г.Мажитова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ш</w:t>
      </w:r>
      <w:r w:rsidRPr="0060490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ығындарды арттыратын өзгерістер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60490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туралы мағлұмат берді.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Атап айтсақ: Бағдарламалар арқылы; </w:t>
      </w:r>
    </w:p>
    <w:p w14:paraId="28A5F34A" w14:textId="77777777" w:rsidR="0077137B" w:rsidRPr="00312B84" w:rsidRDefault="0077137B" w:rsidP="006049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0173346E" w14:textId="77777777" w:rsidR="0077137B" w:rsidRPr="00312B84" w:rsidRDefault="0077137B" w:rsidP="0077137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124.001.015.000 «Аудандық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маңызы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бар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қала,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ауыл,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кент,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ауылдық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округ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әкімінің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қызметін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қамтамасыз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ету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жөніндегі</w:t>
      </w:r>
      <w:r w:rsidRPr="00312B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қызметтер»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бағдарламасы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500,0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теңгеге ұлғайтылды ( Садырбай ауылындағы су тасқынына қарсы іс-шараларға мотопомпа және генератор сатып алу).</w:t>
      </w:r>
    </w:p>
    <w:p w14:paraId="3BAF0B92" w14:textId="77777777" w:rsidR="0077137B" w:rsidRPr="00312B84" w:rsidRDefault="0077137B" w:rsidP="0077137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455BAEF1" w14:textId="77777777" w:rsidR="0077137B" w:rsidRPr="00312B84" w:rsidRDefault="0077137B" w:rsidP="0077137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124.013.015.000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«Аудандық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маңызы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бар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қалаларда,</w:t>
      </w:r>
      <w:r w:rsidRPr="00312B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ауылдарда,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кенттерде,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ауылдық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округтерде</w:t>
      </w:r>
      <w:r w:rsidRPr="00312B8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автомобиль</w:t>
      </w:r>
      <w:r w:rsidRPr="00312B84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жолдарының</w:t>
      </w:r>
      <w:r w:rsidRPr="00312B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жұмыс</w:t>
      </w:r>
      <w:r w:rsidRPr="00312B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істеуін</w:t>
      </w:r>
      <w:r w:rsidRPr="00312B8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қамтамасыз</w:t>
      </w:r>
      <w:r w:rsidRPr="00312B84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ету»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бағдарламасы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1715,0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теңгеге ұлғайтылды (Арықты ауылындағы А.Құнанбаев көшесін және Садырбай ауылына кіреберіс жолға орташа жөндеуге жобалау-сметалық  құжаттаманың жасау және жобалау-сметалық  құжаттаманың ведомстволық сараптама жүргізу).</w:t>
      </w:r>
    </w:p>
    <w:p w14:paraId="69531CC1" w14:textId="77777777" w:rsidR="0077137B" w:rsidRDefault="0077137B" w:rsidP="007713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 </w:t>
      </w:r>
      <w:r w:rsidRPr="00312B84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>«Бюджет қаражатының пайдаланылатын қалдықтары»</w:t>
      </w:r>
      <w:r w:rsidRPr="00312B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  <w:t> санаты бойынша, оның ішінде </w:t>
      </w:r>
      <w:r w:rsidRPr="00312B84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8.1.01</w:t>
      </w:r>
      <w:r w:rsidRPr="00312B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  <w:t xml:space="preserve"> коды бойынша «Бюджет қаражатының бос қалдықтары» </w:t>
      </w:r>
      <w:r w:rsidRPr="00312B84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val="kk-KZ" w:eastAsia="ru-RU"/>
          <w14:ligatures w14:val="none"/>
        </w:rPr>
        <w:t>2 215,0</w:t>
      </w:r>
      <w:r w:rsidRPr="00312B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  <w:t xml:space="preserve"> мың теңгеге ұлғайтылды. </w:t>
      </w:r>
      <w:r w:rsidRPr="00312B84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 xml:space="preserve">Бюджет тапшылығы (профициті) – </w:t>
      </w:r>
      <w:r w:rsidRPr="00312B84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(-2 215,0</w:t>
      </w:r>
      <w:r w:rsidRPr="00312B84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 xml:space="preserve">) мың теңге.  Бюджет тапшылығын қаржыландыру (профициті) – </w:t>
      </w:r>
      <w:r w:rsidRPr="00312B84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2 215,0</w:t>
      </w:r>
      <w:r w:rsidRPr="00312B84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 xml:space="preserve"> мың теңге.</w:t>
      </w:r>
    </w:p>
    <w:p w14:paraId="1BB4B0E9" w14:textId="69948931" w:rsidR="00EC131C" w:rsidRDefault="00EC131C" w:rsidP="007713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</w:pPr>
      <w:r w:rsidRPr="00EC131C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val="kk-KZ" w:eastAsia="ru-RU"/>
          <w14:ligatures w14:val="none"/>
        </w:rPr>
        <w:t xml:space="preserve">Ескерту </w:t>
      </w:r>
      <w:r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>жасалды толық шығындармен кірістер туралы жобаның парағы қажет ,сол жобада барлы іс-әркеттер көрсетілу қажет.Расчетный лист, описание керек.</w:t>
      </w:r>
    </w:p>
    <w:p w14:paraId="0DF0ED34" w14:textId="48835A8C" w:rsidR="00A074EF" w:rsidRPr="00EC131C" w:rsidRDefault="00EC131C" w:rsidP="007713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kk-KZ" w:eastAsia="ru-RU"/>
          <w14:ligatures w14:val="none"/>
        </w:rPr>
        <w:t xml:space="preserve">2 мәселе бойынша  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Қызылсай ауылдық     округінің  әкімі М. Ахметбеков  бейневидео арқылы  ақапарат берді.</w:t>
      </w:r>
    </w:p>
    <w:p w14:paraId="07FDAD4E" w14:textId="77777777" w:rsidR="00A074EF" w:rsidRPr="00312B84" w:rsidRDefault="00A074EF" w:rsidP="00A07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Қызылсай ауылдық     округінің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кірістер бөлігі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38 622,0 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теңге болды, нақтыланған бюджет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33 491,0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  теңге ,оның ішінде:</w:t>
      </w:r>
    </w:p>
    <w:p w14:paraId="29EE4761" w14:textId="77777777" w:rsidR="00A074EF" w:rsidRPr="00312B84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2025 жылға нақтыланған салық түсімдерінің жоспары 5 467,0 мың теңгені құрайды. </w:t>
      </w:r>
    </w:p>
    <w:p w14:paraId="35351700" w14:textId="77777777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</w:t>
      </w:r>
    </w:p>
    <w:p w14:paraId="50C02EC5" w14:textId="26454788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</w:t>
      </w:r>
      <w:r w:rsidRPr="00312B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Кірістер көлеміне әсер ететін өзгерістер:</w:t>
      </w:r>
    </w:p>
    <w:p w14:paraId="77CF1840" w14:textId="77777777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</w:t>
      </w:r>
      <w:r w:rsidRPr="00312B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 xml:space="preserve"> 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«Трансферттердің түсімдері» </w:t>
      </w:r>
      <w:bookmarkStart w:id="2" w:name="_Hlk84410323"/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санаты бойынша, оның ішінде </w:t>
      </w:r>
      <w:bookmarkEnd w:id="2"/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4.2.3 коды бойынша «Аудандардың (облыстық маңызы бар қаланың) бюджетінен трансферттер» 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33 155,0 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мың.теңге: 2025 жылға бекітілген бюджет бойынша трансферттер түсімі 28 055,0 мың теңгені құрады, бүгінгі күні трансферттер түсімі 5 131,0 мың теңгеге ұлғайтылды.</w:t>
      </w:r>
    </w:p>
    <w:p w14:paraId="5EE2438A" w14:textId="77777777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945DB61" w14:textId="77777777" w:rsidR="00A074EF" w:rsidRPr="00312B84" w:rsidRDefault="00A074EF" w:rsidP="00903F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ІІ.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Шығындар</w:t>
      </w:r>
    </w:p>
    <w:p w14:paraId="77FDCE55" w14:textId="77777777" w:rsidR="00A074EF" w:rsidRPr="00312B84" w:rsidRDefault="00A074EF" w:rsidP="00A074E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ab/>
      </w:r>
    </w:p>
    <w:p w14:paraId="5EE198A0" w14:textId="77777777" w:rsidR="00A074EF" w:rsidRPr="00312B84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Қызылсай  ауылдық     округінің бюджетінін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шығындары 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39 275,9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 болып, нақтыланған бюджеттен 5 753,9 мың теңге ұлғайтылды. Бұл сомманын ішіне 5 131,0 мың тенге аудан бюджетінен бөлінген трансферттер, осымен қатар 2024 жылдың аяғында қалыптасқан бос қалдық 653,9 мың тенге кіреді және келесі бағдарламаларға бағытталуда:</w:t>
      </w:r>
    </w:p>
    <w:p w14:paraId="0FA914CF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kk-KZ" w:eastAsia="ru-RU"/>
          <w14:ligatures w14:val="none"/>
        </w:rPr>
      </w:pPr>
    </w:p>
    <w:p w14:paraId="64900524" w14:textId="77777777" w:rsidR="00A074EF" w:rsidRPr="00312B84" w:rsidRDefault="00A074EF" w:rsidP="00903F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Шығындар көлемін ұлғайтатын өзгерістер:</w:t>
      </w:r>
    </w:p>
    <w:p w14:paraId="04221BE9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124 001 «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Аудандық маңызы бар қала, ауыл, кент, ауылдық округ әкімінің қызметін қамтамасыз ету жөнініндегі қызметтер» бағдарламасы 31,0 мың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тенгеге ұлғайтылды, оның ішінде техникалық персоналға қосымша жалақыға .</w:t>
      </w:r>
    </w:p>
    <w:p w14:paraId="2B95675A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DAAB9E5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color w:val="1F1F1F"/>
          <w:kern w:val="0"/>
          <w:sz w:val="28"/>
          <w:szCs w:val="28"/>
          <w:lang w:val="kk-KZ" w:eastAsia="ru-RU"/>
          <w14:ligatures w14:val="none"/>
        </w:rPr>
        <w:t>124 008 «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Елді мекендердегі көшелерді жарықтандыру» бағдарламасы 2 100,0 мың тенгеге ұлғайтылды, оның ішінде: </w:t>
      </w: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2 100,0 мың теңге- Үшсарт ауылының көшесін жарықтандыруға;</w:t>
      </w:r>
    </w:p>
    <w:p w14:paraId="39AA43A2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b/>
          <w:color w:val="1F1F1F"/>
          <w:kern w:val="0"/>
          <w:sz w:val="28"/>
          <w:szCs w:val="28"/>
          <w:lang w:val="kk-KZ" w:eastAsia="ru-RU"/>
          <w14:ligatures w14:val="none"/>
        </w:rPr>
      </w:pPr>
    </w:p>
    <w:p w14:paraId="53F17597" w14:textId="77777777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color w:val="1F1F1F"/>
          <w:kern w:val="0"/>
          <w:sz w:val="28"/>
          <w:szCs w:val="28"/>
          <w:lang w:val="kk-KZ" w:eastAsia="ru-RU"/>
          <w14:ligatures w14:val="none"/>
        </w:rPr>
        <w:t xml:space="preserve">124 009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«Елдi мекендердiң санитариясын қамтамасыз ету» бағдарламасы </w:t>
      </w:r>
      <w:r w:rsidRPr="00312B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1 000,0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 теңгеге ұлғайтылды, онын ішінде:</w:t>
      </w: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1 000,0 мың теңге -Шалқар ауылындағы Шалқар көлі жағаларының шайылған аумақтарын нығайту жұмыстарына;   </w:t>
      </w:r>
    </w:p>
    <w:p w14:paraId="71391697" w14:textId="77777777" w:rsidR="00A074EF" w:rsidRPr="00312B84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</w:t>
      </w:r>
    </w:p>
    <w:p w14:paraId="36249EE9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124 013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«Аудандық маңызы бар қалаларда, ауылдарда, кенттерде, ауылдық округтерде автомобиль жолдарының жұмыс істеуін қамтамасыз ету» бағдарламасы  2 653,9 мың теңгеге ұлғайтылды, онын ішінде: 2 000,0 мың теңге - </w:t>
      </w: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қыс мезгілінде автожолдардыкүтіп ұстауға; 653,9 мың теңгесі жаз мезгілінде ауыл ішіндегі жолдарды күтіп ұстау жұмыстарына.</w:t>
      </w:r>
    </w:p>
    <w:p w14:paraId="35F11475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7CAA8EBD" w14:textId="77777777" w:rsidR="00A074EF" w:rsidRPr="00312B84" w:rsidRDefault="00A074EF" w:rsidP="00A074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20FF142B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Қорғалжын аудандық  мәслихаты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ШЕШІМ ҚАБЫЛДАДЫ:</w:t>
      </w:r>
    </w:p>
    <w:p w14:paraId="74B57D2D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1. Қорғалжын  аудандық  мәслихатының  «2025-2027 жылдарға арналған Қорғалжын ауданының Қызылсай ауылдық  округінің бюджеті  туралы» 2024 жылғы 26 желтоқсандағы № 4/28 шешіміне келесі өзгерістер енгізілсін:</w:t>
      </w:r>
    </w:p>
    <w:p w14:paraId="71901318" w14:textId="77777777" w:rsidR="00A074EF" w:rsidRPr="00A074EF" w:rsidRDefault="00A074EF" w:rsidP="00A074E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 тармақ  жаңа  редакцияда  баяндалсын:</w:t>
      </w:r>
    </w:p>
    <w:p w14:paraId="3F39615A" w14:textId="77777777" w:rsidR="00A074EF" w:rsidRPr="00A074EF" w:rsidRDefault="00A074EF" w:rsidP="00A07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«1. 2025-2027  жылдарға  арналған  Қызылсай  ауылдық  округінің бюджеті тиісінше 1, 2, 3- қосымшаларға   сәйкес, соның ішінде 2025 жылға келесі көлемдерде бекітілсін:</w:t>
      </w:r>
    </w:p>
    <w:p w14:paraId="17588740" w14:textId="77777777" w:rsidR="00A074EF" w:rsidRPr="00A074EF" w:rsidRDefault="00A074EF" w:rsidP="00A074EF">
      <w:pPr>
        <w:widowControl w:val="0"/>
        <w:tabs>
          <w:tab w:val="left" w:pos="7305"/>
          <w:tab w:val="left" w:pos="847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1) кірістер – 38 622,0 мың теңге, соның ішінде: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3A4955A7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салықтық түсімдер – 5 467,0 мың теңге; </w:t>
      </w:r>
    </w:p>
    <w:p w14:paraId="2A67B260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салықтық емес түсімдер – 0,0 мың теңге;</w:t>
      </w:r>
    </w:p>
    <w:p w14:paraId="6732C405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трансферттердің түсімдері – 33 155,0 мың теңге;</w:t>
      </w:r>
    </w:p>
    <w:p w14:paraId="2196E808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2) шығындар –  39 275,9 мың теңге;</w:t>
      </w:r>
    </w:p>
    <w:p w14:paraId="35504A2E" w14:textId="77777777" w:rsidR="00A074EF" w:rsidRPr="00A074EF" w:rsidRDefault="00A074EF" w:rsidP="00A074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3) қаржы активтерімен операциялар бойынша сальдо – 0,0 мың теңге, соның ішінде:</w:t>
      </w:r>
    </w:p>
    <w:p w14:paraId="643AA74B" w14:textId="77777777" w:rsidR="00A074EF" w:rsidRPr="00A074EF" w:rsidRDefault="00A074EF" w:rsidP="00A074EF">
      <w:pPr>
        <w:widowControl w:val="0"/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қаржы активтерін сатып алу – 0,0 мың теңге;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3930C742" w14:textId="77777777" w:rsidR="00A074EF" w:rsidRPr="00A074EF" w:rsidRDefault="00A074EF" w:rsidP="00A074EF">
      <w:pPr>
        <w:widowControl w:val="0"/>
        <w:tabs>
          <w:tab w:val="left" w:pos="8295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4) бюджет тапшылығы (профициті) –  -653,9 мың теңге;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1F58EEBE" w14:textId="77777777" w:rsidR="00A074EF" w:rsidRPr="00A074EF" w:rsidRDefault="00A074EF" w:rsidP="00A07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5) бюджет  тапшылығын  қаржыландыру  (профицитін  пайдалану) –653,9 мың теңге.»;</w:t>
      </w:r>
    </w:p>
    <w:p w14:paraId="31CBB89B" w14:textId="77777777" w:rsidR="00A074EF" w:rsidRP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көрсетілген шешімнің 1,4 -қосымшалары осы шешімнің 1,2 қосымшаларына сәйкес жаңа редакцияда жазылсын.</w:t>
      </w:r>
    </w:p>
    <w:p w14:paraId="6F75D405" w14:textId="0100B181" w:rsidR="00A074EF" w:rsidRDefault="00A074EF" w:rsidP="00A074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2. Осы шешім 2025 жылғы 1 қаңтардан бастап қолданысқа енгізіледі</w:t>
      </w:r>
      <w:r w:rsidR="00EC131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деп айтты.</w:t>
      </w:r>
    </w:p>
    <w:p w14:paraId="3DE08429" w14:textId="1D17AA84" w:rsidR="00A074EF" w:rsidRPr="00312B84" w:rsidRDefault="00EC131C" w:rsidP="00EC13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3 мәселе бойынша  </w:t>
      </w:r>
      <w:r w:rsidR="00A074EF"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Қорғалжын ауданының Қ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арашалғын </w:t>
      </w:r>
      <w:r w:rsidR="00A074EF"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ауылдық  округінің бюджеті  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туралы жетекші маманы Т.Топатаев ақпарат бере отырып</w:t>
      </w:r>
      <w:r w:rsidR="00903F6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қойылған сұрақтарға толықтай жауап берді.            </w:t>
      </w:r>
    </w:p>
    <w:p w14:paraId="7FADFC3F" w14:textId="41859CE3" w:rsidR="00A074EF" w:rsidRPr="00312B84" w:rsidRDefault="00A074EF" w:rsidP="00A074E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Қарашалғын ауылдық округінің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кірістер бөлігі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163 368,2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теңге болды, бекітілген бюджеттен </w:t>
      </w:r>
      <w:r w:rsidRPr="00312B8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69 194,7 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теңгеге </w:t>
      </w:r>
      <w:r w:rsidRPr="00312B8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ұлғайтылды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оның ішінде:  </w:t>
      </w:r>
    </w:p>
    <w:p w14:paraId="50B3094D" w14:textId="4DB8FECB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Кірістер көлеміне әсер етпейтін өзгерістер:</w:t>
      </w:r>
    </w:p>
    <w:p w14:paraId="7F78B818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Кірістер бөлігіне өзгерістер енгізуге:</w:t>
      </w:r>
    </w:p>
    <w:p w14:paraId="553B6ADA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«Трансферттердің түсімдері» санаты бойынша, оның ішінде 4.2.3 коды бойынша «Аудандардың (облыстық маңызы бар қаланың) бюджетінен трансферттер»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69 194,7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 теңгеге </w:t>
      </w: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ұлғайтылды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:</w:t>
      </w:r>
    </w:p>
    <w:p w14:paraId="637F0A08" w14:textId="77777777" w:rsidR="00A074EF" w:rsidRPr="00A074EF" w:rsidRDefault="00A074EF" w:rsidP="00903F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ІІ.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Шығындар</w:t>
      </w:r>
    </w:p>
    <w:p w14:paraId="1BB0B0C5" w14:textId="77777777" w:rsidR="00A074EF" w:rsidRPr="00A074EF" w:rsidRDefault="00A074EF" w:rsidP="00A074E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ab/>
      </w:r>
    </w:p>
    <w:p w14:paraId="647A4391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Қарашалғын  ауылдық  округінің  бюджетінін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шығындары 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165 168,1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теңге, нақтыланған бюджеттен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69 194,7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 сомасында трансферттер ұлғайтылды.</w:t>
      </w:r>
    </w:p>
    <w:p w14:paraId="417EEEE3" w14:textId="32F5F685" w:rsidR="00A074EF" w:rsidRPr="00A074EF" w:rsidRDefault="00A074EF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Шығындар көлемін азайтатын өзгерістер:</w:t>
      </w:r>
    </w:p>
    <w:p w14:paraId="3D9F52CE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FA3A212" w14:textId="77777777" w:rsidR="00903F64" w:rsidRDefault="00A074EF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124.009.029.159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«өзге де жұмыстар мен қызметтерге ақы төлеу</w:t>
      </w:r>
      <w:r w:rsidRPr="00A07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» бағдарламасы – 22,4 мың тенгеге азайтылды. Мемлекеттік сатып алу </w:t>
      </w:r>
      <w:r w:rsidRPr="00A07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қорытындысы бойынша үнем</w:t>
      </w:r>
    </w:p>
    <w:p w14:paraId="27DD0E4E" w14:textId="5D8C6FA3" w:rsidR="00A074EF" w:rsidRPr="00A074EF" w:rsidRDefault="00A074EF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Шығындар көлемін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ұлғайтатын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өзгерістер:</w:t>
      </w:r>
    </w:p>
    <w:p w14:paraId="667A8D11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0682B100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124.001.029.112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«қосымша ақшалай төлемдер» бағдарламасы – 22,4 мың  тенгеге ұлғайтылды . </w:t>
      </w:r>
      <w:bookmarkStart w:id="3" w:name="_Hlk198543283"/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Мемлекеттік әкімшілік қызметшілеріне бонустар төлемдеріне, жеке меншік салығына қаражат қажет.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</w:p>
    <w:bookmarkEnd w:id="3"/>
    <w:p w14:paraId="5ECD0F16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7BC8A0C5" w14:textId="049F1975" w:rsidR="00A074EF" w:rsidRPr="00A074EF" w:rsidRDefault="00A074EF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Шығындар көлеміне әсер етпейтін өзгерістер:</w:t>
      </w:r>
    </w:p>
    <w:p w14:paraId="5ACCA757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 2025 жылғы </w:t>
      </w:r>
      <w:r w:rsidRPr="00A074EF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01 қантардағы жағдай бойынша қалыптасқан дебиторлық қарыздардың сомасы - 77,4 мың теңге.</w:t>
      </w:r>
    </w:p>
    <w:p w14:paraId="783CA585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  124.001.015.116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«жұмыс берушілердің міндетті зейнетақы жарналары» бағдарламасы – 56,5 мың тенгеге азайтылды. 2025 жылғы </w:t>
      </w:r>
      <w:r w:rsidRPr="00A074EF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01 қантардағы жағдай  бойынша қалыптасқан дебиторлық қарыздарды азайту.</w:t>
      </w:r>
    </w:p>
    <w:p w14:paraId="49A6D541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  124.001.015.135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«техникалық персонал бойынша жұмыс берушілердің жарналары» бағдарламасы – 20,9 мың тенгеге азайтылды. 2025 жылғы </w:t>
      </w:r>
      <w:r w:rsidRPr="00A074EF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01 қантардағы жағдай  бойынша қалыптасқан дебиторлық қарыздарды азайту.</w:t>
      </w:r>
    </w:p>
    <w:p w14:paraId="204FF4DC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  124.001.015.414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«Машиналар, жабдықтар, өндірістік және шаруашылық мүккамал құралдарын сатып алу</w:t>
      </w:r>
      <w:r w:rsidRPr="00A074EF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val="kk-KZ" w:eastAsia="ru-RU"/>
          <w14:ligatures w14:val="none"/>
        </w:rPr>
        <w:t>»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бағдарламасы –77,4  мың тенгеге ұлғайтылды.            2025 жылғы </w:t>
      </w:r>
      <w:r w:rsidRPr="00A074EF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01 қантардағы жағдай бойынша қалыптасқан дебиторлық қарыздарды -77,4 мың теңге қаражатты, принтер сатып алуға ауыстыру.</w:t>
      </w:r>
    </w:p>
    <w:p w14:paraId="36715205" w14:textId="77777777" w:rsidR="00A074EF" w:rsidRPr="00A074EF" w:rsidRDefault="00A074EF" w:rsidP="00A07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 «Бюджет қаражатының пайдаланылатын қалдықтары»</w:t>
      </w:r>
      <w:r w:rsidRPr="00A074E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  <w:t> санаты бойынша, оның ішінде </w:t>
      </w:r>
      <w:r w:rsidRPr="00A074E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8.1.01</w:t>
      </w:r>
      <w:r w:rsidRPr="00A074E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kk-KZ" w:eastAsia="ru-RU"/>
          <w14:ligatures w14:val="none"/>
        </w:rPr>
        <w:t xml:space="preserve"> коды бойынша «Бюджет қаражатының бос қалдықтары» 1 799,9 мың теңгеге ұлғайтылды. </w:t>
      </w:r>
      <w:r w:rsidRPr="00A074E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val="kk-KZ" w:eastAsia="ru-RU"/>
          <w14:ligatures w14:val="none"/>
        </w:rPr>
        <w:t>Бюджет тапшылығы (профициті) – (-1 799,9) мың теңге.  Бюджет тапшылығын қаржыландыру (профициті) – 1 799,9 мың теңге.</w:t>
      </w:r>
    </w:p>
    <w:p w14:paraId="4EAE4415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 xml:space="preserve">Қорғалжын аудандық  мәслихаты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ШЕШІМ ҚАБЫЛДАДЫ:</w:t>
      </w:r>
    </w:p>
    <w:p w14:paraId="0E76B8F1" w14:textId="77777777" w:rsidR="00A074EF" w:rsidRPr="00A074EF" w:rsidRDefault="00A074EF" w:rsidP="00A074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1. Қорғалжын  аудандық  мәслихатының  «2025-2027 жылдарға арналған Қорғалжын ауданының Қарашалғын  ауылдық  округінің бюджеті  туралы» 2024 жылғы 26 желтоқсандағы № 2/28 шешіміне келесі өзгерістер енгізілсін:</w:t>
      </w:r>
    </w:p>
    <w:p w14:paraId="7BA1AAD2" w14:textId="77777777" w:rsidR="00A074EF" w:rsidRPr="00A074EF" w:rsidRDefault="00A074EF" w:rsidP="00A074EF">
      <w:pPr>
        <w:widowControl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 тармақ  жаңа  редакцияда  баяндалсын:</w:t>
      </w:r>
    </w:p>
    <w:p w14:paraId="0423401D" w14:textId="77777777" w:rsidR="00A074EF" w:rsidRPr="00A074EF" w:rsidRDefault="00A074EF" w:rsidP="00A074E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«1. 2025-2027 жылдарға  арналған  Қарашалғын  ауылдық  округінің бюджеті тиісінше 1, 2, 3 қосымшаларға   сәйкес, соның ішінде 2025 жылға келесі көлемдерде бекітілсін:</w:t>
      </w:r>
    </w:p>
    <w:p w14:paraId="575F5BE5" w14:textId="77777777" w:rsidR="00A074EF" w:rsidRPr="00A074EF" w:rsidRDefault="00A074EF" w:rsidP="00A074EF">
      <w:pPr>
        <w:widowControl w:val="0"/>
        <w:tabs>
          <w:tab w:val="left" w:pos="7305"/>
          <w:tab w:val="left" w:pos="8475"/>
        </w:tabs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1) кірістер – 163 368,2 мың теңге, соның ішінде: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00554559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салықтық түсімдер – 6 010,0 мың теңге; </w:t>
      </w:r>
    </w:p>
    <w:p w14:paraId="6252230C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салықтық емес түсімдер – 0,0 мың теңге;</w:t>
      </w:r>
    </w:p>
    <w:p w14:paraId="04177AA7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трансферттердің түсімдері – 157 358,2 мың теңге;</w:t>
      </w:r>
    </w:p>
    <w:p w14:paraId="13C8FAC3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2) шығындар –  165 168,1 мың теңге;</w:t>
      </w:r>
    </w:p>
    <w:p w14:paraId="2048D71E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3) қаржы активтерімен операциялар бойынша сальдо – 0,0 мың теңге, соның ішінде:</w:t>
      </w:r>
    </w:p>
    <w:p w14:paraId="2571704B" w14:textId="77777777" w:rsidR="00A074EF" w:rsidRPr="00A074EF" w:rsidRDefault="00A074EF" w:rsidP="00A074EF">
      <w:pPr>
        <w:widowControl w:val="0"/>
        <w:tabs>
          <w:tab w:val="left" w:pos="62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қаржы активтерін сатып алу – 0,0 мың теңге;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0BEDB149" w14:textId="77777777" w:rsidR="00A074EF" w:rsidRPr="00A074EF" w:rsidRDefault="00A074EF" w:rsidP="00A074EF">
      <w:pPr>
        <w:widowControl w:val="0"/>
        <w:tabs>
          <w:tab w:val="left" w:pos="8295"/>
        </w:tabs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4) бюджет тапшылығы (профициті) –  (-1 799,9)  мың теңге;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38B6EE4C" w14:textId="77777777" w:rsidR="00A074EF" w:rsidRPr="00A074EF" w:rsidRDefault="00A074EF" w:rsidP="00A074E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5) бюджет тапшылығын қаржыландыру (профицитін пайдалану) –1 799,9 мың теңге.»:</w:t>
      </w:r>
    </w:p>
    <w:p w14:paraId="5CE0BCF6" w14:textId="77777777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көрсетілген шешімнің 1, 4 - қосымшалары осы шешімнің  1, 2 - қосымшаларына сәйкес жаңа редакцияда жазылсын.</w:t>
      </w:r>
    </w:p>
    <w:p w14:paraId="34BE2407" w14:textId="5B5A068F" w:rsidR="00A074EF" w:rsidRPr="00A074EF" w:rsidRDefault="00A074EF" w:rsidP="00A074EF">
      <w:pPr>
        <w:widowControl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2. Осы шешім 2025 жылғы 1 қаңтардан бастап қолданысқа енгізіледі</w:t>
      </w:r>
      <w:r w:rsidR="00EC131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деді.</w:t>
      </w:r>
    </w:p>
    <w:p w14:paraId="47CE6CDC" w14:textId="77777777" w:rsidR="00903F64" w:rsidRPr="00A074EF" w:rsidRDefault="00EC131C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Мемлекеттік әкімшілік қызметшілеріне бонустар төлемдеріне, жеке меншік салығына қаражат қажет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неліктен ,осы мәселе бойынша Қорғалжын ауданының қаржы </w:t>
      </w:r>
      <w:r w:rsidR="00903F6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бөлімінің басшысы Б.Рысбаева 111 бағдарлама бойынша  </w:t>
      </w:r>
    </w:p>
    <w:p w14:paraId="66477C8B" w14:textId="315362A4" w:rsidR="00EC131C" w:rsidRPr="00A074EF" w:rsidRDefault="00903F64" w:rsidP="00EC1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толық анықтама берді.  </w:t>
      </w:r>
    </w:p>
    <w:p w14:paraId="7D78E147" w14:textId="77777777" w:rsidR="00A074EF" w:rsidRPr="00A074EF" w:rsidRDefault="00A074EF" w:rsidP="00A074E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001C0AEF" w14:textId="4A5CF2A3" w:rsidR="00A074EF" w:rsidRPr="00312B84" w:rsidRDefault="00A074EF" w:rsidP="00A074E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4 мәселе бойынша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Майшұқыр  ауылдық     округінің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әкімі М. Самуратов :   «Мәслихат депутаттарының бастамашылығы бойынша жергілікті бюджетті ағымдағы қаржы жылы ішінде тоқсанына бір реттен жиі емес нақтылауға жол берілді.</w:t>
      </w:r>
    </w:p>
    <w:p w14:paraId="4EDC1AD6" w14:textId="77777777" w:rsidR="00A074EF" w:rsidRPr="00A074EF" w:rsidRDefault="00A074EF" w:rsidP="00A074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Қорғалжын ауылдық     округінің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кірістер бөлігі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26 067,0 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теңге болды, нақтыланған бюджет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27 055,9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  теңге ,оның ішінде:</w:t>
      </w:r>
    </w:p>
    <w:p w14:paraId="6CFE5D6E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«Салықтық түсімдер»  санаты бойынша, оның ішінде: </w:t>
      </w:r>
    </w:p>
    <w:p w14:paraId="75533D71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1) Қорғалжын ауылдық округінің «Салықтық түсімдер» санаты бойынша </w:t>
      </w: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3 438,0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теңге. </w:t>
      </w:r>
    </w:p>
    <w:p w14:paraId="54C30068" w14:textId="025D457A" w:rsidR="00A074EF" w:rsidRPr="00A074EF" w:rsidRDefault="00A074EF" w:rsidP="00903F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</w:t>
      </w:r>
    </w:p>
    <w:p w14:paraId="30F6F978" w14:textId="425BEE74" w:rsidR="00A074EF" w:rsidRPr="00A074EF" w:rsidRDefault="00A074EF" w:rsidP="00903F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ІІ.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Шығындар</w:t>
      </w:r>
      <w:r w:rsidR="00903F6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: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ab/>
      </w:r>
    </w:p>
    <w:p w14:paraId="0DCD4497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Майшұқыр  ауылдық     округінің бюджетінін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шығындары  </w:t>
      </w:r>
      <w:r w:rsidRPr="00A074EF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27 055,9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 болып, нақтыланған бюджеттен 988,9 мың теңге ұлғайтылды. 2024 жылдың аяғында қалыптасқан бос қалдық 988,9 мың тенге кіреді және келесі бағдарламаларға бағытталуда:</w:t>
      </w:r>
    </w:p>
    <w:p w14:paraId="16CD2016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654AD8E" w14:textId="2F36B288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 xml:space="preserve"> </w:t>
      </w:r>
      <w:bookmarkStart w:id="4" w:name="_Hlk143339526"/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Шығындар көлеміне әсер етпейтін өзгерістер: </w:t>
      </w:r>
      <w:bookmarkEnd w:id="4"/>
    </w:p>
    <w:p w14:paraId="0992F7F5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63F1D89" w14:textId="77777777" w:rsidR="00A074EF" w:rsidRPr="00A074EF" w:rsidRDefault="00A074EF" w:rsidP="00A07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2025 жылдың 1 қантарына қалыптасқан дебиторлық берешектер, нақтылап айтқанда 124.001 бағдарламасында – 1 404,0 мың тенге  азайтылып 124.013 бағдарламасы 1 404,0 мың тенгеге ұлғайтылды. Бұл қаражат қыс мезгілінде жолдарды күтіп ұстау жұмыстарына бағытта.</w:t>
      </w:r>
    </w:p>
    <w:p w14:paraId="1E5CFF11" w14:textId="77777777" w:rsidR="00A074EF" w:rsidRPr="00A074EF" w:rsidRDefault="00A074EF" w:rsidP="00A07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83D3827" w14:textId="04BED0C9" w:rsidR="00A074EF" w:rsidRPr="00A074EF" w:rsidRDefault="00A074EF" w:rsidP="00EC1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Шығындар көлеміне әсер ететін өзгерістер:</w:t>
      </w:r>
    </w:p>
    <w:p w14:paraId="1FA0079D" w14:textId="77777777" w:rsidR="00A074EF" w:rsidRPr="00A074EF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5950C489" w14:textId="77777777" w:rsidR="00A074EF" w:rsidRPr="00A074EF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4DCA704E" w14:textId="77777777" w:rsidR="00903F64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124.001 бағдарламасы  983,4 мың тенгеге ұлғайтылды.  </w:t>
      </w: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Бұл 2024 жылдаң қалыптасқан бос қалдықты  9 Мамыр мейрамына қарсы Ұлы Отан соғысы ескерткішін жөндеу жұмыстарына.</w:t>
      </w:r>
    </w:p>
    <w:p w14:paraId="73285C85" w14:textId="5DD4F511" w:rsidR="00A074EF" w:rsidRPr="00A074EF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Шығындар көлемін азайтатын өзгерістер:</w:t>
      </w:r>
    </w:p>
    <w:p w14:paraId="6E7253D9" w14:textId="77777777" w:rsidR="00A074EF" w:rsidRPr="00A074EF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33079DA6" w14:textId="49485431" w:rsidR="00A074EF" w:rsidRPr="00312B84" w:rsidRDefault="00A074EF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A074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124.048  </w:t>
      </w:r>
      <w:r w:rsidRPr="00A074E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«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Пайдаланылмаған (толық пайдаланылмаған)  нысаналы трансферттерді қайтару» бағдарламасы  5,5 мың тенгеге азайтылды. Бұл 2024 жылғы Республика бюджетінен  «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Азаматтық қызметшілердің жекелеген санаттарының, ұйымдар жұмыскерлерінің, қазыналық кәсіпорындар жұмыскерлерінің жалақысын арттыруға» бөлінген қаражаттан үнемделген сома, Республика бюджетіне қайтарылады</w:t>
      </w:r>
      <w:r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»</w:t>
      </w:r>
      <w:r w:rsidRPr="00A074EF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0C5B6895" w14:textId="30C4BE34" w:rsidR="00A074EF" w:rsidRPr="00A074EF" w:rsidRDefault="002E75D7" w:rsidP="00A074E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 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Қойылған сұрақтарға толық жауап берілді</w:t>
      </w:r>
      <w:r w:rsidR="00903F6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Қоғамдық Кеңес мүшелері ескерту жасады</w:t>
      </w:r>
      <w:r w:rsidR="00903F6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  <w:r w:rsidR="00A074EF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нақты атқарылған </w:t>
      </w:r>
      <w:r w:rsidR="00312B84" w:rsidRPr="00312B8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жұмыстар туралы акт жасалу керектігі көрсетілуін талап етілді.</w:t>
      </w:r>
    </w:p>
    <w:p w14:paraId="3AE47065" w14:textId="5D865F86" w:rsidR="001279F4" w:rsidRDefault="00312B84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Барлық ауылдық округтеріне ұсыныс берілді.</w:t>
      </w:r>
    </w:p>
    <w:p w14:paraId="5ED218AF" w14:textId="77777777" w:rsidR="00312B84" w:rsidRDefault="00312B84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C828B08" w14:textId="77777777" w:rsidR="00312B84" w:rsidRDefault="00312B84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E6EC172" w14:textId="4382B8B1" w:rsidR="00312B84" w:rsidRDefault="00312B84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Отырыс төрағасы:                       Т.Жумагулов</w:t>
      </w:r>
    </w:p>
    <w:p w14:paraId="1A4EA372" w14:textId="7B49C92E" w:rsidR="00312B84" w:rsidRPr="00312B84" w:rsidRDefault="00312B84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Отырыс хатшысы :                      Г.Тулюсова </w:t>
      </w:r>
    </w:p>
    <w:p w14:paraId="129747D3" w14:textId="77777777" w:rsidR="00A074EF" w:rsidRPr="00312B84" w:rsidRDefault="00A074E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074EF" w:rsidRPr="0031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8D23" w14:textId="77777777" w:rsidR="00C1630D" w:rsidRDefault="00C1630D" w:rsidP="00F44F32">
      <w:pPr>
        <w:spacing w:after="0" w:line="240" w:lineRule="auto"/>
      </w:pPr>
      <w:r>
        <w:separator/>
      </w:r>
    </w:p>
  </w:endnote>
  <w:endnote w:type="continuationSeparator" w:id="0">
    <w:p w14:paraId="674A7BDA" w14:textId="77777777" w:rsidR="00C1630D" w:rsidRDefault="00C1630D" w:rsidP="00F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814A" w14:textId="77777777" w:rsidR="00C1630D" w:rsidRDefault="00C1630D" w:rsidP="00F44F32">
      <w:pPr>
        <w:spacing w:after="0" w:line="240" w:lineRule="auto"/>
      </w:pPr>
      <w:r>
        <w:separator/>
      </w:r>
    </w:p>
  </w:footnote>
  <w:footnote w:type="continuationSeparator" w:id="0">
    <w:p w14:paraId="632B421F" w14:textId="77777777" w:rsidR="00C1630D" w:rsidRDefault="00C1630D" w:rsidP="00F44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89"/>
    <w:rsid w:val="00112762"/>
    <w:rsid w:val="001279F4"/>
    <w:rsid w:val="001E2975"/>
    <w:rsid w:val="002E75D7"/>
    <w:rsid w:val="00312B84"/>
    <w:rsid w:val="003423C3"/>
    <w:rsid w:val="00371560"/>
    <w:rsid w:val="00596D0C"/>
    <w:rsid w:val="0060490E"/>
    <w:rsid w:val="00655671"/>
    <w:rsid w:val="006D252C"/>
    <w:rsid w:val="0077137B"/>
    <w:rsid w:val="0085605B"/>
    <w:rsid w:val="00903F64"/>
    <w:rsid w:val="00A074EF"/>
    <w:rsid w:val="00A83052"/>
    <w:rsid w:val="00B46041"/>
    <w:rsid w:val="00B70E89"/>
    <w:rsid w:val="00B86645"/>
    <w:rsid w:val="00C1630D"/>
    <w:rsid w:val="00EC131C"/>
    <w:rsid w:val="00F44F32"/>
    <w:rsid w:val="00F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3F55"/>
  <w15:chartTrackingRefBased/>
  <w15:docId w15:val="{1421ADC8-C203-41C7-973D-76788C64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F32"/>
  </w:style>
  <w:style w:type="paragraph" w:styleId="a5">
    <w:name w:val="footer"/>
    <w:basedOn w:val="a"/>
    <w:link w:val="a6"/>
    <w:uiPriority w:val="99"/>
    <w:unhideWhenUsed/>
    <w:rsid w:val="00F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2025-05-19T05:53:00Z</cp:lastPrinted>
  <dcterms:created xsi:type="dcterms:W3CDTF">2025-05-19T05:55:00Z</dcterms:created>
  <dcterms:modified xsi:type="dcterms:W3CDTF">2025-05-23T05:35:00Z</dcterms:modified>
</cp:coreProperties>
</file>