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proofErr w:type="spellStart"/>
      <w:r w:rsidRPr="00006C4E">
        <w:rPr>
          <w:b/>
          <w:sz w:val="28"/>
          <w:szCs w:val="28"/>
          <w:lang w:eastAsia="ru-RU"/>
        </w:rPr>
        <w:t>Аққайың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ауданы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қоғамдық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кеңесі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отырысының</w:t>
      </w:r>
      <w:proofErr w:type="spellEnd"/>
    </w:p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№ </w:t>
      </w:r>
      <w:r w:rsidR="007F344B">
        <w:rPr>
          <w:b/>
          <w:sz w:val="28"/>
          <w:szCs w:val="28"/>
          <w:lang w:eastAsia="ru-RU"/>
        </w:rPr>
        <w:t>9</w:t>
      </w:r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хаттамасы</w:t>
      </w:r>
      <w:proofErr w:type="spellEnd"/>
    </w:p>
    <w:p w:rsidR="00006C4E" w:rsidRPr="00006C4E" w:rsidRDefault="00006C4E" w:rsidP="00006C4E">
      <w:pPr>
        <w:pStyle w:val="a7"/>
        <w:jc w:val="both"/>
        <w:rPr>
          <w:b/>
          <w:sz w:val="28"/>
          <w:szCs w:val="28"/>
          <w:lang w:eastAsia="ru-RU"/>
        </w:rPr>
      </w:pPr>
    </w:p>
    <w:p w:rsidR="00006C4E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006C4E">
        <w:rPr>
          <w:b/>
          <w:sz w:val="28"/>
          <w:szCs w:val="28"/>
          <w:lang w:eastAsia="ru-RU"/>
        </w:rPr>
        <w:t xml:space="preserve">Смирново </w:t>
      </w:r>
      <w:proofErr w:type="spellStart"/>
      <w:r w:rsidRPr="00006C4E">
        <w:rPr>
          <w:b/>
          <w:sz w:val="28"/>
          <w:szCs w:val="28"/>
          <w:lang w:eastAsia="ru-RU"/>
        </w:rPr>
        <w:t>ауылы</w:t>
      </w:r>
      <w:proofErr w:type="spellEnd"/>
      <w:r w:rsidRPr="00006C4E">
        <w:rPr>
          <w:b/>
          <w:sz w:val="28"/>
          <w:szCs w:val="28"/>
          <w:lang w:eastAsia="ru-RU"/>
        </w:rPr>
        <w:t xml:space="preserve">                                                          2025 </w:t>
      </w:r>
      <w:proofErr w:type="spellStart"/>
      <w:r w:rsidRPr="00006C4E">
        <w:rPr>
          <w:b/>
          <w:sz w:val="28"/>
          <w:szCs w:val="28"/>
          <w:lang w:eastAsia="ru-RU"/>
        </w:rPr>
        <w:t>жылғы</w:t>
      </w:r>
      <w:proofErr w:type="spellEnd"/>
      <w:r w:rsidRPr="00006C4E">
        <w:rPr>
          <w:b/>
          <w:sz w:val="28"/>
          <w:szCs w:val="28"/>
          <w:lang w:eastAsia="ru-RU"/>
        </w:rPr>
        <w:t xml:space="preserve">  </w:t>
      </w:r>
      <w:r w:rsidR="007F344B">
        <w:rPr>
          <w:b/>
          <w:sz w:val="28"/>
          <w:szCs w:val="28"/>
          <w:lang w:val="kk-KZ" w:eastAsia="ru-RU"/>
        </w:rPr>
        <w:t>20</w:t>
      </w:r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="007F344B">
        <w:rPr>
          <w:b/>
          <w:sz w:val="28"/>
          <w:szCs w:val="28"/>
          <w:lang w:eastAsia="ru-RU"/>
        </w:rPr>
        <w:t>маусым</w:t>
      </w:r>
      <w:proofErr w:type="spellEnd"/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2D1B88">
        <w:rPr>
          <w:sz w:val="28"/>
          <w:szCs w:val="28"/>
          <w:lang w:val="kk-KZ" w:eastAsia="ru-RU"/>
        </w:rPr>
        <w:t>Аққайың ауданы әкімдігінің шағын мәжіліс залы    сағ. 15.00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т</w:t>
      </w:r>
      <w:r w:rsidRPr="00006C4E">
        <w:rPr>
          <w:sz w:val="28"/>
          <w:szCs w:val="28"/>
          <w:lang w:val="kk-KZ" w:eastAsia="ru-RU"/>
        </w:rPr>
        <w:t xml:space="preserve">өрағасы:             </w:t>
      </w:r>
      <w:r w:rsidR="0078218C">
        <w:rPr>
          <w:sz w:val="28"/>
          <w:szCs w:val="28"/>
          <w:lang w:val="kk-KZ" w:eastAsia="ru-RU"/>
        </w:rPr>
        <w:t xml:space="preserve">                  </w:t>
      </w:r>
      <w:r w:rsidRPr="00006C4E">
        <w:rPr>
          <w:sz w:val="28"/>
          <w:szCs w:val="28"/>
          <w:lang w:val="kk-KZ" w:eastAsia="ru-RU"/>
        </w:rPr>
        <w:t>қоғамдық кеңесі төрағасы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                                  </w:t>
      </w:r>
      <w:r w:rsidR="00BE1AF6">
        <w:rPr>
          <w:sz w:val="28"/>
          <w:szCs w:val="28"/>
          <w:lang w:val="kk-KZ" w:eastAsia="ru-RU"/>
        </w:rPr>
        <w:t xml:space="preserve">                             С.Ө</w:t>
      </w:r>
      <w:r w:rsidRPr="00006C4E">
        <w:rPr>
          <w:sz w:val="28"/>
          <w:szCs w:val="28"/>
          <w:lang w:val="kk-KZ" w:eastAsia="ru-RU"/>
        </w:rPr>
        <w:t>.Мұқанов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х</w:t>
      </w:r>
      <w:r w:rsidRPr="00006C4E">
        <w:rPr>
          <w:sz w:val="28"/>
          <w:szCs w:val="28"/>
          <w:lang w:val="kk-KZ" w:eastAsia="ru-RU"/>
        </w:rPr>
        <w:t xml:space="preserve">атшысы:             </w:t>
      </w:r>
      <w:r>
        <w:rPr>
          <w:sz w:val="28"/>
          <w:szCs w:val="28"/>
          <w:lang w:val="kk-KZ" w:eastAsia="ru-RU"/>
        </w:rPr>
        <w:t xml:space="preserve">                   </w:t>
      </w:r>
      <w:r w:rsidRPr="00006C4E">
        <w:rPr>
          <w:sz w:val="28"/>
          <w:szCs w:val="28"/>
          <w:lang w:val="kk-KZ" w:eastAsia="ru-RU"/>
        </w:rPr>
        <w:t>хатшысы Б.С.Гулынина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F344B" w:rsidRDefault="007F344B" w:rsidP="007F344B">
      <w:pPr>
        <w:pStyle w:val="a7"/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Күн тәртібінде:</w:t>
      </w:r>
    </w:p>
    <w:p w:rsidR="007F344B" w:rsidRPr="007F344B" w:rsidRDefault="007F344B" w:rsidP="007F344B">
      <w:pPr>
        <w:pStyle w:val="a7"/>
        <w:numPr>
          <w:ilvl w:val="0"/>
          <w:numId w:val="5"/>
        </w:numPr>
        <w:ind w:left="0" w:firstLine="567"/>
        <w:jc w:val="both"/>
        <w:rPr>
          <w:b/>
          <w:sz w:val="28"/>
          <w:szCs w:val="28"/>
          <w:lang w:val="kk-KZ" w:eastAsia="ru-RU"/>
        </w:rPr>
      </w:pPr>
      <w:r w:rsidRPr="007F344B">
        <w:rPr>
          <w:rStyle w:val="ab"/>
          <w:b w:val="0"/>
          <w:sz w:val="28"/>
          <w:szCs w:val="28"/>
          <w:lang w:val="kk-KZ"/>
        </w:rPr>
        <w:t xml:space="preserve"> «2025 жылдың алғашқы 5 айындағы мемлекеттік қызметтердің көрсетілу сапасы туралы»</w:t>
      </w:r>
      <w:r w:rsidRPr="007F344B">
        <w:rPr>
          <w:sz w:val="28"/>
          <w:szCs w:val="28"/>
          <w:lang w:val="kk-KZ"/>
        </w:rPr>
        <w:t xml:space="preserve"> – Шағалалы ауылдық округі әкімінің аппараты КММ қызметі бойынша ақпарат. Баяндамашы – Шағалалы ауылдық округінің әкімі </w:t>
      </w:r>
      <w:r w:rsidR="0078218C">
        <w:rPr>
          <w:rStyle w:val="ab"/>
          <w:b w:val="0"/>
          <w:sz w:val="28"/>
          <w:szCs w:val="28"/>
          <w:lang w:val="kk-KZ"/>
        </w:rPr>
        <w:t>Добромирова Гүльмира Оразбайқызы</w:t>
      </w:r>
      <w:r w:rsidRPr="007F344B">
        <w:rPr>
          <w:sz w:val="28"/>
          <w:szCs w:val="28"/>
          <w:lang w:val="kk-KZ"/>
        </w:rPr>
        <w:t>.</w:t>
      </w:r>
    </w:p>
    <w:p w:rsidR="007F344B" w:rsidRDefault="007F344B" w:rsidP="00ED5234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8218C">
        <w:rPr>
          <w:rStyle w:val="ab"/>
          <w:b w:val="0"/>
          <w:sz w:val="28"/>
          <w:szCs w:val="28"/>
          <w:lang w:val="kk-KZ"/>
        </w:rPr>
        <w:t>«2025 жылдың алғашқы 5 айындағы мемлекеттік қызметтердің көрсетілу сапасы туралы»</w:t>
      </w:r>
      <w:r w:rsidRPr="0078218C">
        <w:rPr>
          <w:sz w:val="28"/>
          <w:szCs w:val="28"/>
          <w:lang w:val="kk-KZ"/>
        </w:rPr>
        <w:t xml:space="preserve"> – Аққайың ауданы әкімдігінің сәулет, құрылыс, тұрғын үй-коммуналдық шаруашылық, жолаушылар көлігі және автомобиль жолдары бөлімі бойынша ақпарат. </w:t>
      </w:r>
      <w:proofErr w:type="spellStart"/>
      <w:r w:rsidRPr="007F344B">
        <w:rPr>
          <w:sz w:val="28"/>
          <w:szCs w:val="28"/>
        </w:rPr>
        <w:t>Баяндамашы</w:t>
      </w:r>
      <w:proofErr w:type="spellEnd"/>
      <w:r w:rsidRPr="007F344B">
        <w:rPr>
          <w:sz w:val="28"/>
          <w:szCs w:val="28"/>
        </w:rPr>
        <w:t xml:space="preserve"> – </w:t>
      </w:r>
      <w:proofErr w:type="spellStart"/>
      <w:r w:rsidRPr="007F344B">
        <w:rPr>
          <w:sz w:val="28"/>
          <w:szCs w:val="28"/>
        </w:rPr>
        <w:t>бөлімнің</w:t>
      </w:r>
      <w:proofErr w:type="spellEnd"/>
      <w:r w:rsidRPr="007F344B">
        <w:rPr>
          <w:sz w:val="28"/>
          <w:szCs w:val="28"/>
        </w:rPr>
        <w:t xml:space="preserve"> бас </w:t>
      </w:r>
      <w:proofErr w:type="spellStart"/>
      <w:r w:rsidRPr="007F344B">
        <w:rPr>
          <w:sz w:val="28"/>
          <w:szCs w:val="28"/>
        </w:rPr>
        <w:t>маманы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="0078218C">
        <w:rPr>
          <w:rStyle w:val="ab"/>
          <w:b w:val="0"/>
          <w:sz w:val="28"/>
          <w:szCs w:val="28"/>
        </w:rPr>
        <w:t>Мұхамедрахимов</w:t>
      </w:r>
      <w:proofErr w:type="spellEnd"/>
      <w:r w:rsidR="0078218C">
        <w:rPr>
          <w:rStyle w:val="ab"/>
          <w:b w:val="0"/>
          <w:sz w:val="28"/>
          <w:szCs w:val="28"/>
        </w:rPr>
        <w:t xml:space="preserve"> </w:t>
      </w:r>
      <w:proofErr w:type="spellStart"/>
      <w:r w:rsidR="0078218C">
        <w:rPr>
          <w:rStyle w:val="ab"/>
          <w:b w:val="0"/>
          <w:sz w:val="28"/>
          <w:szCs w:val="28"/>
        </w:rPr>
        <w:t>Нуржан</w:t>
      </w:r>
      <w:proofErr w:type="spellEnd"/>
      <w:r w:rsidR="0078218C">
        <w:rPr>
          <w:rStyle w:val="ab"/>
          <w:b w:val="0"/>
          <w:sz w:val="28"/>
          <w:szCs w:val="28"/>
        </w:rPr>
        <w:t xml:space="preserve"> </w:t>
      </w:r>
      <w:proofErr w:type="spellStart"/>
      <w:r w:rsidR="0078218C">
        <w:rPr>
          <w:rStyle w:val="ab"/>
          <w:b w:val="0"/>
          <w:sz w:val="28"/>
          <w:szCs w:val="28"/>
        </w:rPr>
        <w:t>Ботаұлы</w:t>
      </w:r>
      <w:proofErr w:type="spellEnd"/>
      <w:r w:rsidRPr="007F344B">
        <w:rPr>
          <w:sz w:val="28"/>
          <w:szCs w:val="28"/>
        </w:rPr>
        <w:t>.</w:t>
      </w:r>
    </w:p>
    <w:p w:rsidR="007F344B" w:rsidRPr="007F344B" w:rsidRDefault="007F344B" w:rsidP="007F344B">
      <w:pPr>
        <w:pStyle w:val="aa"/>
        <w:numPr>
          <w:ilvl w:val="0"/>
          <w:numId w:val="5"/>
        </w:numPr>
        <w:ind w:left="0" w:firstLine="709"/>
        <w:rPr>
          <w:sz w:val="28"/>
          <w:szCs w:val="28"/>
        </w:rPr>
      </w:pPr>
      <w:proofErr w:type="spellStart"/>
      <w:r w:rsidRPr="007F344B">
        <w:rPr>
          <w:sz w:val="28"/>
          <w:szCs w:val="28"/>
        </w:rPr>
        <w:t>Аққайың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ауданында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балалардың</w:t>
      </w:r>
      <w:proofErr w:type="spellEnd"/>
      <w:r w:rsidRPr="007F344B">
        <w:rPr>
          <w:sz w:val="28"/>
          <w:szCs w:val="28"/>
        </w:rPr>
        <w:t xml:space="preserve"> бос </w:t>
      </w:r>
      <w:proofErr w:type="spellStart"/>
      <w:r w:rsidRPr="007F344B">
        <w:rPr>
          <w:sz w:val="28"/>
          <w:szCs w:val="28"/>
        </w:rPr>
        <w:t>уақытын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ұйымдастыру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мәселесі</w:t>
      </w:r>
      <w:proofErr w:type="spellEnd"/>
      <w:r w:rsidRPr="007F344B">
        <w:rPr>
          <w:sz w:val="28"/>
          <w:szCs w:val="28"/>
        </w:rPr>
        <w:t>.</w:t>
      </w:r>
    </w:p>
    <w:p w:rsidR="007F344B" w:rsidRPr="007F344B" w:rsidRDefault="007F344B" w:rsidP="00ED5234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F344B">
        <w:rPr>
          <w:sz w:val="28"/>
          <w:szCs w:val="28"/>
        </w:rPr>
        <w:t>«</w:t>
      </w:r>
      <w:proofErr w:type="spellStart"/>
      <w:r w:rsidRPr="007F344B">
        <w:rPr>
          <w:sz w:val="28"/>
          <w:szCs w:val="28"/>
        </w:rPr>
        <w:t>Оқжетпес</w:t>
      </w:r>
      <w:proofErr w:type="spellEnd"/>
      <w:r w:rsidRPr="007F344B">
        <w:rPr>
          <w:sz w:val="28"/>
          <w:szCs w:val="28"/>
        </w:rPr>
        <w:t xml:space="preserve">» </w:t>
      </w:r>
      <w:proofErr w:type="spellStart"/>
      <w:r w:rsidRPr="007F344B">
        <w:rPr>
          <w:sz w:val="28"/>
          <w:szCs w:val="28"/>
        </w:rPr>
        <w:t>жазғы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лагерінде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балалардың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жазғы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сауықтыру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демалысын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ұйымдастыру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және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өткізу</w:t>
      </w:r>
      <w:proofErr w:type="spellEnd"/>
      <w:r w:rsidRPr="007F344B">
        <w:rPr>
          <w:sz w:val="28"/>
          <w:szCs w:val="28"/>
        </w:rPr>
        <w:t xml:space="preserve"> – </w:t>
      </w:r>
      <w:proofErr w:type="spellStart"/>
      <w:r w:rsidRPr="007F344B">
        <w:rPr>
          <w:sz w:val="28"/>
          <w:szCs w:val="28"/>
        </w:rPr>
        <w:t>баяндамашы</w:t>
      </w:r>
      <w:proofErr w:type="spellEnd"/>
      <w:r w:rsidRPr="007F344B">
        <w:rPr>
          <w:sz w:val="28"/>
          <w:szCs w:val="28"/>
        </w:rPr>
        <w:t xml:space="preserve">: </w:t>
      </w:r>
      <w:proofErr w:type="spellStart"/>
      <w:r w:rsidRPr="007F344B">
        <w:rPr>
          <w:sz w:val="28"/>
          <w:szCs w:val="28"/>
        </w:rPr>
        <w:t>аудандық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білім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бөлімінің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тәрбие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ісі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жөніндегі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әдіскері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="0078218C">
        <w:rPr>
          <w:rStyle w:val="ab"/>
          <w:b w:val="0"/>
          <w:sz w:val="28"/>
          <w:szCs w:val="28"/>
        </w:rPr>
        <w:t>Кәрімова</w:t>
      </w:r>
      <w:proofErr w:type="spellEnd"/>
      <w:r w:rsidR="0078218C">
        <w:rPr>
          <w:rStyle w:val="ab"/>
          <w:b w:val="0"/>
          <w:sz w:val="28"/>
          <w:szCs w:val="28"/>
        </w:rPr>
        <w:t xml:space="preserve"> Раиса </w:t>
      </w:r>
      <w:proofErr w:type="spellStart"/>
      <w:r w:rsidR="0078218C">
        <w:rPr>
          <w:rStyle w:val="ab"/>
          <w:b w:val="0"/>
          <w:sz w:val="28"/>
          <w:szCs w:val="28"/>
        </w:rPr>
        <w:t>Бекмағамбетқызы</w:t>
      </w:r>
      <w:proofErr w:type="spellEnd"/>
      <w:r w:rsidRPr="007F344B">
        <w:rPr>
          <w:sz w:val="28"/>
          <w:szCs w:val="28"/>
        </w:rPr>
        <w:t>.</w:t>
      </w:r>
    </w:p>
    <w:p w:rsidR="007F344B" w:rsidRPr="007F344B" w:rsidRDefault="007F344B" w:rsidP="007F344B">
      <w:pPr>
        <w:pStyle w:val="aa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7F344B">
        <w:rPr>
          <w:sz w:val="28"/>
          <w:szCs w:val="28"/>
        </w:rPr>
        <w:t xml:space="preserve">Смирново </w:t>
      </w:r>
      <w:proofErr w:type="spellStart"/>
      <w:r w:rsidRPr="007F344B">
        <w:rPr>
          <w:sz w:val="28"/>
          <w:szCs w:val="28"/>
        </w:rPr>
        <w:t>ауылын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абаттандырудың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жай-күйі</w:t>
      </w:r>
      <w:proofErr w:type="spellEnd"/>
      <w:r w:rsidRPr="007F344B">
        <w:rPr>
          <w:sz w:val="28"/>
          <w:szCs w:val="28"/>
        </w:rPr>
        <w:t xml:space="preserve"> мен </w:t>
      </w:r>
      <w:proofErr w:type="spellStart"/>
      <w:r w:rsidRPr="007F344B">
        <w:rPr>
          <w:sz w:val="28"/>
          <w:szCs w:val="28"/>
        </w:rPr>
        <w:t>болашағы</w:t>
      </w:r>
      <w:proofErr w:type="spellEnd"/>
      <w:r w:rsidRPr="007F344B">
        <w:rPr>
          <w:sz w:val="28"/>
          <w:szCs w:val="28"/>
        </w:rPr>
        <w:t>.</w:t>
      </w:r>
    </w:p>
    <w:p w:rsidR="00006C4E" w:rsidRPr="007F344B" w:rsidRDefault="007F344B" w:rsidP="00ED5234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F344B">
        <w:rPr>
          <w:sz w:val="28"/>
          <w:szCs w:val="28"/>
        </w:rPr>
        <w:t xml:space="preserve">Смирново </w:t>
      </w:r>
      <w:proofErr w:type="spellStart"/>
      <w:r w:rsidRPr="007F344B">
        <w:rPr>
          <w:sz w:val="28"/>
          <w:szCs w:val="28"/>
        </w:rPr>
        <w:t>ауылының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орталық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саябағының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қазіргі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жағдайы</w:t>
      </w:r>
      <w:proofErr w:type="spellEnd"/>
      <w:r w:rsidRPr="007F344B">
        <w:rPr>
          <w:sz w:val="28"/>
          <w:szCs w:val="28"/>
        </w:rPr>
        <w:t xml:space="preserve"> – </w:t>
      </w:r>
      <w:proofErr w:type="spellStart"/>
      <w:r w:rsidRPr="007F344B">
        <w:rPr>
          <w:sz w:val="28"/>
          <w:szCs w:val="28"/>
        </w:rPr>
        <w:t>баяндамашы</w:t>
      </w:r>
      <w:proofErr w:type="spellEnd"/>
      <w:r w:rsidRPr="007F344B">
        <w:rPr>
          <w:sz w:val="28"/>
          <w:szCs w:val="28"/>
        </w:rPr>
        <w:t xml:space="preserve">: Смирново </w:t>
      </w:r>
      <w:proofErr w:type="spellStart"/>
      <w:r w:rsidRPr="007F344B">
        <w:rPr>
          <w:sz w:val="28"/>
          <w:szCs w:val="28"/>
        </w:rPr>
        <w:t>ауылдық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округінің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Pr="007F344B">
        <w:rPr>
          <w:sz w:val="28"/>
          <w:szCs w:val="28"/>
        </w:rPr>
        <w:t>әкімі</w:t>
      </w:r>
      <w:proofErr w:type="spellEnd"/>
      <w:r w:rsidRPr="007F344B">
        <w:rPr>
          <w:sz w:val="28"/>
          <w:szCs w:val="28"/>
        </w:rPr>
        <w:t xml:space="preserve"> </w:t>
      </w:r>
      <w:proofErr w:type="spellStart"/>
      <w:r w:rsidR="0078218C">
        <w:rPr>
          <w:rStyle w:val="ab"/>
          <w:b w:val="0"/>
          <w:sz w:val="28"/>
          <w:szCs w:val="28"/>
        </w:rPr>
        <w:t>Жүнісбаева</w:t>
      </w:r>
      <w:proofErr w:type="spellEnd"/>
      <w:r w:rsidR="0078218C">
        <w:rPr>
          <w:rStyle w:val="ab"/>
          <w:b w:val="0"/>
          <w:sz w:val="28"/>
          <w:szCs w:val="28"/>
        </w:rPr>
        <w:t xml:space="preserve"> </w:t>
      </w:r>
      <w:proofErr w:type="spellStart"/>
      <w:r w:rsidR="0078218C">
        <w:rPr>
          <w:rStyle w:val="ab"/>
          <w:b w:val="0"/>
          <w:sz w:val="28"/>
          <w:szCs w:val="28"/>
        </w:rPr>
        <w:t>Айгүл</w:t>
      </w:r>
      <w:proofErr w:type="spellEnd"/>
      <w:r w:rsidR="0078218C">
        <w:rPr>
          <w:rStyle w:val="ab"/>
          <w:b w:val="0"/>
          <w:sz w:val="28"/>
          <w:szCs w:val="28"/>
        </w:rPr>
        <w:t xml:space="preserve"> </w:t>
      </w:r>
      <w:proofErr w:type="spellStart"/>
      <w:r w:rsidR="0078218C">
        <w:rPr>
          <w:rStyle w:val="ab"/>
          <w:b w:val="0"/>
          <w:sz w:val="28"/>
          <w:szCs w:val="28"/>
        </w:rPr>
        <w:t>Айдарханқызы</w:t>
      </w:r>
      <w:proofErr w:type="spellEnd"/>
      <w:r w:rsidRPr="007F344B">
        <w:rPr>
          <w:sz w:val="28"/>
          <w:szCs w:val="28"/>
        </w:rPr>
        <w:t>.</w:t>
      </w:r>
    </w:p>
    <w:p w:rsidR="00006C4E" w:rsidRPr="00635992" w:rsidRDefault="00BE1AF6" w:rsidP="00635992">
      <w:pPr>
        <w:pStyle w:val="a7"/>
        <w:ind w:firstLine="851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С.Ө</w:t>
      </w:r>
      <w:r w:rsidR="00635992" w:rsidRPr="00635992">
        <w:rPr>
          <w:sz w:val="28"/>
          <w:szCs w:val="28"/>
          <w:lang w:val="kk-KZ" w:eastAsia="ru-RU"/>
        </w:rPr>
        <w:t xml:space="preserve">.Мұқанов </w:t>
      </w:r>
      <w:r w:rsidR="00006C4E" w:rsidRPr="00635992">
        <w:rPr>
          <w:sz w:val="28"/>
          <w:szCs w:val="28"/>
          <w:lang w:val="kk-KZ" w:eastAsia="ru-RU"/>
        </w:rPr>
        <w:t>– Солтүстік Қазақстан облысы Аққайың ауданы Қоғамдық кеңесінің төрағасы.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F344B" w:rsidRPr="007F344B" w:rsidRDefault="007F344B" w:rsidP="007F344B">
      <w:pPr>
        <w:pStyle w:val="a7"/>
        <w:jc w:val="both"/>
        <w:rPr>
          <w:sz w:val="28"/>
          <w:szCs w:val="28"/>
          <w:lang w:val="kk-KZ" w:eastAsia="ru-RU"/>
        </w:rPr>
      </w:pPr>
      <w:r w:rsidRPr="005528E7">
        <w:rPr>
          <w:b/>
          <w:sz w:val="28"/>
          <w:szCs w:val="28"/>
          <w:lang w:val="kk-KZ" w:eastAsia="ru-RU"/>
        </w:rPr>
        <w:t>ОТЫРЫСҚА ҚАТЫСҚАНДАР</w:t>
      </w:r>
      <w:r w:rsidRPr="007F344B">
        <w:rPr>
          <w:sz w:val="28"/>
          <w:szCs w:val="28"/>
          <w:lang w:val="kk-KZ" w:eastAsia="ru-RU"/>
        </w:rPr>
        <w:t>:</w:t>
      </w:r>
    </w:p>
    <w:p w:rsidR="007F344B" w:rsidRPr="007F344B" w:rsidRDefault="007F344B" w:rsidP="007F344B">
      <w:pPr>
        <w:pStyle w:val="a7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Қоғамдық кеңес мүшелері, </w:t>
      </w:r>
      <w:r w:rsidRPr="007F344B">
        <w:rPr>
          <w:sz w:val="28"/>
          <w:szCs w:val="28"/>
          <w:lang w:val="kk-KZ" w:eastAsia="ru-RU"/>
        </w:rPr>
        <w:t>Мемлекеттік қызмет істері агенттігінің СҚО бойынша департаментінің мемлекеттік қызметтер басқарма</w:t>
      </w:r>
      <w:r>
        <w:rPr>
          <w:sz w:val="28"/>
          <w:szCs w:val="28"/>
          <w:lang w:val="kk-KZ" w:eastAsia="ru-RU"/>
        </w:rPr>
        <w:t xml:space="preserve">сының басшысы – Енсегенов Б.К., </w:t>
      </w:r>
      <w:r w:rsidRPr="007F344B">
        <w:rPr>
          <w:sz w:val="28"/>
          <w:szCs w:val="28"/>
          <w:lang w:val="kk-KZ" w:eastAsia="ru-RU"/>
        </w:rPr>
        <w:t>Аққайың ауданы әкімінің аппар</w:t>
      </w:r>
      <w:r>
        <w:rPr>
          <w:sz w:val="28"/>
          <w:szCs w:val="28"/>
          <w:lang w:val="kk-KZ" w:eastAsia="ru-RU"/>
        </w:rPr>
        <w:t>атының басшысы – Ахметова З.А.,</w:t>
      </w:r>
      <w:r w:rsidR="005528E7">
        <w:rPr>
          <w:sz w:val="28"/>
          <w:szCs w:val="28"/>
          <w:lang w:val="kk-KZ" w:eastAsia="ru-RU"/>
        </w:rPr>
        <w:t xml:space="preserve"> </w:t>
      </w:r>
      <w:r w:rsidRPr="007F344B">
        <w:rPr>
          <w:sz w:val="28"/>
          <w:szCs w:val="28"/>
          <w:lang w:val="kk-KZ" w:eastAsia="ru-RU"/>
        </w:rPr>
        <w:t>Шағалалы ауылдық окру</w:t>
      </w:r>
      <w:r w:rsidR="005528E7">
        <w:rPr>
          <w:sz w:val="28"/>
          <w:szCs w:val="28"/>
          <w:lang w:val="kk-KZ" w:eastAsia="ru-RU"/>
        </w:rPr>
        <w:t>гінің әкімі – Добромирова Г.О.,</w:t>
      </w:r>
      <w:r w:rsidRPr="007F344B">
        <w:rPr>
          <w:sz w:val="28"/>
          <w:szCs w:val="28"/>
          <w:lang w:val="kk-KZ" w:eastAsia="ru-RU"/>
        </w:rPr>
        <w:t>Сәулет, құрылыс, ТКШ, жолаушылар көлігі және автожолдар бөлімінің ба</w:t>
      </w:r>
      <w:r w:rsidR="0078218C">
        <w:rPr>
          <w:sz w:val="28"/>
          <w:szCs w:val="28"/>
          <w:lang w:val="kk-KZ" w:eastAsia="ru-RU"/>
        </w:rPr>
        <w:t>с маманы – Мұ</w:t>
      </w:r>
      <w:r w:rsidR="005528E7">
        <w:rPr>
          <w:sz w:val="28"/>
          <w:szCs w:val="28"/>
          <w:lang w:val="kk-KZ" w:eastAsia="ru-RU"/>
        </w:rPr>
        <w:t xml:space="preserve">хамедрахимов Н.Б., </w:t>
      </w:r>
      <w:r w:rsidRPr="007F344B">
        <w:rPr>
          <w:sz w:val="28"/>
          <w:szCs w:val="28"/>
          <w:lang w:val="kk-KZ" w:eastAsia="ru-RU"/>
        </w:rPr>
        <w:t>Аудандық білім бөлімінің тәрбие ісі жөні</w:t>
      </w:r>
      <w:r w:rsidR="0078218C">
        <w:rPr>
          <w:sz w:val="28"/>
          <w:szCs w:val="28"/>
          <w:lang w:val="kk-KZ" w:eastAsia="ru-RU"/>
        </w:rPr>
        <w:t>ндегі әдіскері – Кәрі</w:t>
      </w:r>
      <w:r w:rsidR="005528E7">
        <w:rPr>
          <w:sz w:val="28"/>
          <w:szCs w:val="28"/>
          <w:lang w:val="kk-KZ" w:eastAsia="ru-RU"/>
        </w:rPr>
        <w:t>мова Р.Б.,</w:t>
      </w:r>
      <w:r w:rsidRPr="007F344B">
        <w:rPr>
          <w:sz w:val="28"/>
          <w:szCs w:val="28"/>
          <w:lang w:val="kk-KZ" w:eastAsia="ru-RU"/>
        </w:rPr>
        <w:t>Смирн</w:t>
      </w:r>
      <w:r w:rsidR="0078218C">
        <w:rPr>
          <w:sz w:val="28"/>
          <w:szCs w:val="28"/>
          <w:lang w:val="kk-KZ" w:eastAsia="ru-RU"/>
        </w:rPr>
        <w:t>ово ауылдық округінің әкімі – Жүні</w:t>
      </w:r>
      <w:r w:rsidR="00ED5234">
        <w:rPr>
          <w:sz w:val="28"/>
          <w:szCs w:val="28"/>
          <w:lang w:val="kk-KZ" w:eastAsia="ru-RU"/>
        </w:rPr>
        <w:t>с</w:t>
      </w:r>
      <w:r w:rsidRPr="007F344B">
        <w:rPr>
          <w:sz w:val="28"/>
          <w:szCs w:val="28"/>
          <w:lang w:val="kk-KZ" w:eastAsia="ru-RU"/>
        </w:rPr>
        <w:t>баева А.А.</w:t>
      </w:r>
    </w:p>
    <w:p w:rsidR="007F344B" w:rsidRPr="007F344B" w:rsidRDefault="007F344B" w:rsidP="007F344B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7F344B" w:rsidP="007F344B">
      <w:pPr>
        <w:pStyle w:val="a7"/>
        <w:jc w:val="both"/>
        <w:rPr>
          <w:sz w:val="28"/>
          <w:szCs w:val="28"/>
          <w:lang w:val="kk-KZ" w:eastAsia="ru-RU"/>
        </w:rPr>
      </w:pPr>
      <w:r w:rsidRPr="007F344B">
        <w:rPr>
          <w:sz w:val="28"/>
          <w:szCs w:val="28"/>
          <w:lang w:val="kk-KZ" w:eastAsia="ru-RU"/>
        </w:rPr>
        <w:t>Шақырылғандар саны: 4 адам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Мәжілісті ауданд</w:t>
      </w:r>
      <w:r w:rsidR="00BE1AF6">
        <w:rPr>
          <w:sz w:val="28"/>
          <w:szCs w:val="28"/>
          <w:lang w:val="kk-KZ" w:eastAsia="ru-RU"/>
        </w:rPr>
        <w:t>ық Қоғамдық кеңестің төрағасы Мұқанов С.Ө</w:t>
      </w:r>
      <w:r w:rsidRPr="00635992">
        <w:rPr>
          <w:sz w:val="28"/>
          <w:szCs w:val="28"/>
          <w:lang w:val="kk-KZ" w:eastAsia="ru-RU"/>
        </w:rPr>
        <w:t xml:space="preserve">. ашып </w:t>
      </w:r>
      <w:r w:rsidRPr="00635992">
        <w:rPr>
          <w:sz w:val="28"/>
          <w:szCs w:val="28"/>
          <w:lang w:val="kk-KZ" w:eastAsia="ru-RU"/>
        </w:rPr>
        <w:lastRenderedPageBreak/>
        <w:t>жүргіз</w:t>
      </w:r>
      <w:r w:rsidR="00BE1AF6">
        <w:rPr>
          <w:sz w:val="28"/>
          <w:szCs w:val="28"/>
          <w:lang w:val="kk-KZ" w:eastAsia="ru-RU"/>
        </w:rPr>
        <w:t>ді.</w:t>
      </w: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Мәжіліске қатысушылар ұсыны</w:t>
      </w:r>
      <w:r w:rsidR="00BE1AF6">
        <w:rPr>
          <w:sz w:val="28"/>
          <w:szCs w:val="28"/>
          <w:lang w:val="kk-KZ" w:eastAsia="ru-RU"/>
        </w:rPr>
        <w:t>лған ақпараттарды мұқият тыңдап</w:t>
      </w:r>
      <w:r w:rsidRPr="00635992">
        <w:rPr>
          <w:sz w:val="28"/>
          <w:szCs w:val="28"/>
          <w:lang w:val="kk-KZ" w:eastAsia="ru-RU"/>
        </w:rPr>
        <w:t>, баяндамашыларға сұрақтар қойылды.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Pr="005528E7" w:rsidRDefault="005528E7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bCs/>
          <w:sz w:val="28"/>
          <w:szCs w:val="28"/>
          <w:lang w:val="kk-KZ" w:eastAsia="ru-RU"/>
        </w:rPr>
        <w:t>Шағалалы ауылдық округінің әкімі</w:t>
      </w:r>
      <w:r w:rsidRPr="005528E7">
        <w:rPr>
          <w:sz w:val="28"/>
          <w:szCs w:val="28"/>
          <w:lang w:val="kk-KZ" w:eastAsia="ru-RU"/>
        </w:rPr>
        <w:t xml:space="preserve"> Добромирова Г.О.,</w:t>
      </w:r>
      <w:r w:rsidRPr="005528E7">
        <w:rPr>
          <w:sz w:val="28"/>
          <w:szCs w:val="28"/>
          <w:lang w:val="kk-KZ" w:eastAsia="ru-RU"/>
        </w:rPr>
        <w:br/>
      </w:r>
      <w:r w:rsidRPr="005528E7">
        <w:rPr>
          <w:bCs/>
          <w:sz w:val="28"/>
          <w:szCs w:val="28"/>
          <w:lang w:val="kk-KZ" w:eastAsia="ru-RU"/>
        </w:rPr>
        <w:t>Сәулет, құрылыс, тұрғын үй-коммуналдық шаруашылық, жолаушылар көлігі және автомобиль жолдары бөлімінің бас маманы</w:t>
      </w:r>
      <w:r w:rsidRPr="005528E7">
        <w:rPr>
          <w:sz w:val="28"/>
          <w:szCs w:val="28"/>
          <w:lang w:val="kk-KZ" w:eastAsia="ru-RU"/>
        </w:rPr>
        <w:t xml:space="preserve"> Мұхамедрахимов Н.Б., </w:t>
      </w:r>
      <w:r w:rsidRPr="005528E7">
        <w:rPr>
          <w:bCs/>
          <w:sz w:val="28"/>
          <w:szCs w:val="28"/>
          <w:lang w:val="kk-KZ" w:eastAsia="ru-RU"/>
        </w:rPr>
        <w:t>Аудандық білім бөлімінің тәрбие ісі жөніндегі әдіскері</w:t>
      </w:r>
      <w:r w:rsidR="0078218C">
        <w:rPr>
          <w:sz w:val="28"/>
          <w:szCs w:val="28"/>
          <w:lang w:val="kk-KZ" w:eastAsia="ru-RU"/>
        </w:rPr>
        <w:t xml:space="preserve"> Кәрі</w:t>
      </w:r>
      <w:r w:rsidRPr="005528E7">
        <w:rPr>
          <w:sz w:val="28"/>
          <w:szCs w:val="28"/>
          <w:lang w:val="kk-KZ" w:eastAsia="ru-RU"/>
        </w:rPr>
        <w:t>мова Р.Б.,</w:t>
      </w:r>
      <w:r w:rsidRPr="005528E7">
        <w:rPr>
          <w:sz w:val="28"/>
          <w:szCs w:val="28"/>
          <w:lang w:val="kk-KZ" w:eastAsia="ru-RU"/>
        </w:rPr>
        <w:br/>
      </w:r>
      <w:r w:rsidRPr="005528E7">
        <w:rPr>
          <w:bCs/>
          <w:sz w:val="28"/>
          <w:szCs w:val="28"/>
          <w:lang w:val="kk-KZ" w:eastAsia="ru-RU"/>
        </w:rPr>
        <w:t>Смирново ауылдық округінің әкімі</w:t>
      </w:r>
      <w:r w:rsidR="0078218C">
        <w:rPr>
          <w:sz w:val="28"/>
          <w:szCs w:val="28"/>
          <w:lang w:val="kk-KZ" w:eastAsia="ru-RU"/>
        </w:rPr>
        <w:t xml:space="preserve"> Жүні</w:t>
      </w:r>
      <w:r w:rsidRPr="005528E7">
        <w:rPr>
          <w:sz w:val="28"/>
          <w:szCs w:val="28"/>
          <w:lang w:val="kk-KZ" w:eastAsia="ru-RU"/>
        </w:rPr>
        <w:t xml:space="preserve">сбаева А.А. ұсынған ақпараттар </w:t>
      </w:r>
      <w:r w:rsidRPr="005528E7">
        <w:rPr>
          <w:bCs/>
          <w:sz w:val="28"/>
          <w:szCs w:val="28"/>
          <w:lang w:val="kk-KZ" w:eastAsia="ru-RU"/>
        </w:rPr>
        <w:t>назарға алынсын</w:t>
      </w:r>
      <w:r w:rsidRPr="005528E7">
        <w:rPr>
          <w:sz w:val="28"/>
          <w:szCs w:val="28"/>
          <w:lang w:val="kk-KZ" w:eastAsia="ru-RU"/>
        </w:rPr>
        <w:t>.</w:t>
      </w:r>
    </w:p>
    <w:p w:rsidR="005528E7" w:rsidRDefault="005528E7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006C4E" w:rsidRDefault="00006C4E" w:rsidP="005528E7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 xml:space="preserve">Қазақстан Республикасының «Қоғамдық кеңестер туралы» Заңының </w:t>
      </w:r>
      <w:r w:rsidR="0078218C">
        <w:rPr>
          <w:sz w:val="28"/>
          <w:szCs w:val="28"/>
          <w:lang w:val="kk-KZ" w:eastAsia="ru-RU"/>
        </w:rPr>
        <w:t xml:space="preserve">                              </w:t>
      </w:r>
      <w:r w:rsidRPr="00635992">
        <w:rPr>
          <w:sz w:val="28"/>
          <w:szCs w:val="28"/>
          <w:lang w:val="kk-KZ" w:eastAsia="ru-RU"/>
        </w:rPr>
        <w:t>11-бабының 1-тармағына сәйкес Аққайың ауданының Қоғамдық кеңесінің отырысында Қоғамдық кеңес</w:t>
      </w:r>
      <w:r w:rsidR="00BE1AF6">
        <w:rPr>
          <w:sz w:val="28"/>
          <w:szCs w:val="28"/>
          <w:lang w:val="kk-KZ" w:eastAsia="ru-RU"/>
        </w:rPr>
        <w:t>і</w:t>
      </w:r>
      <w:r w:rsidRPr="00635992">
        <w:rPr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ҰСЫНАДЫ:</w:t>
      </w:r>
    </w:p>
    <w:p w:rsidR="005528E7" w:rsidRP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5528E7" w:rsidRPr="005528E7" w:rsidRDefault="005528E7" w:rsidP="005528E7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5528E7">
        <w:rPr>
          <w:b/>
          <w:sz w:val="28"/>
          <w:szCs w:val="28"/>
          <w:lang w:val="kk-KZ" w:eastAsia="ru-RU"/>
        </w:rPr>
        <w:t>1. Аққайың ауданы әкімінің аппаратына:</w:t>
      </w:r>
    </w:p>
    <w:p w:rsidR="005528E7" w:rsidRP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1.1. Мемлекеттік қызметтер көрсететін жергілікті атқарушы органдардың (ЖАО) ресми интернет-ресурстарын мониторингтеуді қамтамасыз ету.</w:t>
      </w:r>
      <w:r w:rsidRPr="005528E7">
        <w:rPr>
          <w:sz w:val="28"/>
          <w:szCs w:val="28"/>
          <w:lang w:val="kk-KZ" w:eastAsia="ru-RU"/>
        </w:rPr>
        <w:br/>
      </w:r>
      <w:r>
        <w:rPr>
          <w:sz w:val="28"/>
          <w:szCs w:val="28"/>
          <w:lang w:val="kk-KZ" w:eastAsia="ru-RU"/>
        </w:rPr>
        <w:t xml:space="preserve">          </w:t>
      </w:r>
      <w:r w:rsidRPr="005528E7">
        <w:rPr>
          <w:b/>
          <w:sz w:val="28"/>
          <w:szCs w:val="28"/>
          <w:lang w:val="kk-KZ" w:eastAsia="ru-RU"/>
        </w:rPr>
        <w:t>Орындау мерзімі: 2025 жылғы 20 шілдеге дейін.</w:t>
      </w:r>
    </w:p>
    <w:p w:rsid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1.2. Мемлекеттік қызметтер көрсету саласындағы заң нормалары мен сол салаға қатысты нормативтік-құқықтық актілер бойынша құқықтық оқыту (оқыту семинарлары) ұйымдастыру.</w:t>
      </w:r>
    </w:p>
    <w:p w:rsidR="005528E7" w:rsidRP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5528E7" w:rsidRPr="005528E7" w:rsidRDefault="005528E7" w:rsidP="005528E7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5528E7">
        <w:rPr>
          <w:b/>
          <w:sz w:val="28"/>
          <w:szCs w:val="28"/>
          <w:lang w:val="kk-KZ" w:eastAsia="ru-RU"/>
        </w:rPr>
        <w:t>2. Шағалалы ауылдық округінің әкіміне:</w:t>
      </w:r>
    </w:p>
    <w:p w:rsid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2.1. Ресми интернет-ресурстағы ақпаратты уақтылы жаңартып</w:t>
      </w:r>
      <w:r>
        <w:rPr>
          <w:sz w:val="28"/>
          <w:szCs w:val="28"/>
          <w:lang w:val="kk-KZ" w:eastAsia="ru-RU"/>
        </w:rPr>
        <w:t>, өзектендіруді қамтамасыз ету.</w:t>
      </w:r>
    </w:p>
    <w:p w:rsid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2.2. «Мемлекеттік меншіктегі, сауда-саттықты (аукционды) талап етпейтін жер учаскелеріне құқық беру» мемлекеттік қызметінің екінші кезеңі бойынша электрондық шығыс құжаттарын беру тәжірибесін енгізу.</w:t>
      </w:r>
      <w:r w:rsidRPr="005528E7">
        <w:rPr>
          <w:sz w:val="28"/>
          <w:szCs w:val="28"/>
          <w:lang w:val="kk-KZ" w:eastAsia="ru-RU"/>
        </w:rPr>
        <w:br/>
      </w:r>
      <w:r>
        <w:rPr>
          <w:sz w:val="28"/>
          <w:szCs w:val="28"/>
          <w:lang w:val="kk-KZ" w:eastAsia="ru-RU"/>
        </w:rPr>
        <w:t xml:space="preserve">           </w:t>
      </w:r>
      <w:r w:rsidRPr="005528E7">
        <w:rPr>
          <w:b/>
          <w:sz w:val="28"/>
          <w:szCs w:val="28"/>
          <w:lang w:val="kk-KZ" w:eastAsia="ru-RU"/>
        </w:rPr>
        <w:t>Орындау мерзімі: 2025 жылғы 20 шілдеге дейін.</w:t>
      </w:r>
    </w:p>
    <w:p w:rsidR="005528E7" w:rsidRPr="005528E7" w:rsidRDefault="005528E7" w:rsidP="005528E7">
      <w:pPr>
        <w:pStyle w:val="a7"/>
        <w:ind w:firstLine="720"/>
        <w:rPr>
          <w:sz w:val="28"/>
          <w:szCs w:val="28"/>
          <w:lang w:val="kk-KZ" w:eastAsia="ru-RU"/>
        </w:rPr>
      </w:pPr>
    </w:p>
    <w:p w:rsidR="005528E7" w:rsidRPr="005528E7" w:rsidRDefault="005528E7" w:rsidP="005528E7">
      <w:pPr>
        <w:pStyle w:val="a7"/>
        <w:ind w:firstLine="720"/>
        <w:rPr>
          <w:b/>
          <w:sz w:val="28"/>
          <w:szCs w:val="28"/>
          <w:lang w:val="kk-KZ" w:eastAsia="ru-RU"/>
        </w:rPr>
      </w:pPr>
      <w:r w:rsidRPr="005528E7">
        <w:rPr>
          <w:b/>
          <w:sz w:val="28"/>
          <w:szCs w:val="28"/>
          <w:lang w:val="kk-KZ" w:eastAsia="ru-RU"/>
        </w:rPr>
        <w:t>3. Сәулет, құрылыс, тұрғын үй-коммуналдық шаруашылық, автомобиль жолдары және жолаушылар көлігі бөліміне:</w:t>
      </w:r>
    </w:p>
    <w:p w:rsid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3.1. Архитектуралық-жоспарлау тапсырмасы (АЖТ) мен техникалық шарттарды беру бойынша қолданыстағы нормативтік-құқықтық актілерді жан-жақты зерделеп, жұмыс барысында қатаң ұстану.</w:t>
      </w:r>
    </w:p>
    <w:p w:rsidR="005528E7" w:rsidRP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3.2. Өтініштерді тіркеу және қарау мерзімдерінің бұзылуына жол бермей, әкімшілік рәсімдердің толық сақталуын қамтамасыз ету.</w:t>
      </w:r>
    </w:p>
    <w:p w:rsidR="005528E7" w:rsidRPr="005528E7" w:rsidRDefault="005528E7" w:rsidP="005528E7">
      <w:pPr>
        <w:pStyle w:val="a7"/>
        <w:rPr>
          <w:sz w:val="28"/>
          <w:szCs w:val="28"/>
          <w:lang w:val="kk-KZ" w:eastAsia="ru-RU"/>
        </w:rPr>
      </w:pPr>
    </w:p>
    <w:p w:rsidR="005528E7" w:rsidRPr="005528E7" w:rsidRDefault="005528E7" w:rsidP="005528E7">
      <w:pPr>
        <w:pStyle w:val="a7"/>
        <w:ind w:firstLine="720"/>
        <w:rPr>
          <w:b/>
          <w:sz w:val="28"/>
          <w:szCs w:val="28"/>
          <w:lang w:val="kk-KZ" w:eastAsia="ru-RU"/>
        </w:rPr>
      </w:pPr>
      <w:r w:rsidRPr="005528E7">
        <w:rPr>
          <w:b/>
          <w:sz w:val="28"/>
          <w:szCs w:val="28"/>
          <w:lang w:val="kk-KZ" w:eastAsia="ru-RU"/>
        </w:rPr>
        <w:t>4. Смирново ауылдық округінің әкіміне:</w:t>
      </w:r>
    </w:p>
    <w:p w:rsid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4.1. Смирново ауылындағы демалыс саябағы маңына қоғамдық әжетхана орнату мүмкіндігін қарастыру</w:t>
      </w:r>
      <w:r>
        <w:rPr>
          <w:sz w:val="28"/>
          <w:szCs w:val="28"/>
          <w:lang w:val="kk-KZ" w:eastAsia="ru-RU"/>
        </w:rPr>
        <w:t>.</w:t>
      </w:r>
    </w:p>
    <w:p w:rsid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4.2. Саябақ инфрақұрылымын күтіп-ұстауға және тәртіпті қамтамасыз етуге жауапты қызмет көрсетуші штаттық бірлікті енгізу</w:t>
      </w:r>
      <w:r>
        <w:rPr>
          <w:sz w:val="28"/>
          <w:szCs w:val="28"/>
          <w:lang w:val="kk-KZ" w:eastAsia="ru-RU"/>
        </w:rPr>
        <w:t>.</w:t>
      </w:r>
    </w:p>
    <w:p w:rsidR="005528E7" w:rsidRP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5528E7">
        <w:rPr>
          <w:sz w:val="28"/>
          <w:szCs w:val="28"/>
          <w:lang w:val="kk-KZ" w:eastAsia="ru-RU"/>
        </w:rPr>
        <w:t>4.3. Жаз мезгілінде саябақ аумағында балалардың бос уақытын ұйымдастыруға арналған іс-шаралар өткізу.</w:t>
      </w:r>
    </w:p>
    <w:p w:rsidR="005528E7" w:rsidRPr="0078218C" w:rsidRDefault="005528E7" w:rsidP="005528E7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Pr="00ED5234" w:rsidRDefault="005528E7" w:rsidP="005528E7">
      <w:pPr>
        <w:pStyle w:val="a7"/>
        <w:ind w:firstLine="720"/>
        <w:rPr>
          <w:sz w:val="28"/>
          <w:szCs w:val="28"/>
          <w:lang w:val="kk-KZ" w:eastAsia="ru-RU"/>
        </w:rPr>
      </w:pPr>
      <w:r w:rsidRPr="00ED5234">
        <w:rPr>
          <w:sz w:val="28"/>
          <w:szCs w:val="28"/>
          <w:lang w:val="kk-KZ" w:eastAsia="ru-RU"/>
        </w:rPr>
        <w:lastRenderedPageBreak/>
        <w:t>5. Осы ұсынымдарды тиісті мемлекеттік органдарға қарастыру және орындау үшін жолдау.</w:t>
      </w:r>
    </w:p>
    <w:p w:rsidR="00006C4E" w:rsidRPr="00ED5234" w:rsidRDefault="00006C4E" w:rsidP="005528E7">
      <w:pPr>
        <w:pStyle w:val="a7"/>
        <w:rPr>
          <w:sz w:val="28"/>
          <w:szCs w:val="28"/>
          <w:lang w:val="kk-KZ" w:eastAsia="ru-RU"/>
        </w:rPr>
      </w:pPr>
    </w:p>
    <w:p w:rsidR="00006C4E" w:rsidRPr="00ED5234" w:rsidRDefault="00006C4E" w:rsidP="00635992">
      <w:pPr>
        <w:pStyle w:val="a7"/>
        <w:ind w:firstLine="720"/>
        <w:jc w:val="both"/>
        <w:rPr>
          <w:bCs/>
          <w:sz w:val="28"/>
          <w:szCs w:val="28"/>
          <w:lang w:val="kk-KZ" w:eastAsia="ru-RU"/>
        </w:rPr>
      </w:pPr>
      <w:r w:rsidRPr="00ED5234">
        <w:rPr>
          <w:bCs/>
          <w:sz w:val="28"/>
          <w:szCs w:val="28"/>
          <w:lang w:val="kk-KZ" w:eastAsia="ru-RU"/>
        </w:rPr>
        <w:t xml:space="preserve">Аққайың ауданы Қоғамдық </w:t>
      </w:r>
      <w:r w:rsidR="00635992" w:rsidRPr="00ED5234">
        <w:rPr>
          <w:bCs/>
          <w:sz w:val="28"/>
          <w:szCs w:val="28"/>
          <w:lang w:val="kk-KZ" w:eastAsia="ru-RU"/>
        </w:rPr>
        <w:t>кеңесінің мүшелері ДАУЫС БЕРДІ:</w:t>
      </w:r>
    </w:p>
    <w:p w:rsidR="00006C4E" w:rsidRPr="00ED5234" w:rsidRDefault="00006C4E" w:rsidP="00006C4E">
      <w:pPr>
        <w:pStyle w:val="a7"/>
        <w:jc w:val="both"/>
        <w:rPr>
          <w:bCs/>
          <w:sz w:val="28"/>
          <w:szCs w:val="28"/>
          <w:lang w:val="kk-KZ" w:eastAsia="ru-RU"/>
        </w:rPr>
      </w:pPr>
      <w:r w:rsidRPr="00ED5234">
        <w:rPr>
          <w:bCs/>
          <w:sz w:val="28"/>
          <w:szCs w:val="28"/>
          <w:lang w:val="kk-KZ" w:eastAsia="ru-RU"/>
        </w:rPr>
        <w:t>ЖАҚТАП – 9; ҚАРСЫ – жоқ; ҚАЛЫС ҚАЛДЫ – жоқ.</w:t>
      </w:r>
    </w:p>
    <w:p w:rsidR="00006C4E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F7179" w:rsidRPr="00635992" w:rsidRDefault="000F7179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06C4E" w:rsidRPr="00635992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 xml:space="preserve">Аққайың ауданы 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</w:t>
      </w:r>
      <w:r w:rsidR="0004720A">
        <w:rPr>
          <w:b/>
          <w:sz w:val="28"/>
          <w:szCs w:val="28"/>
          <w:lang w:val="kk-KZ" w:eastAsia="ru-RU"/>
        </w:rPr>
        <w:t xml:space="preserve">     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  <w:r w:rsidR="000F7179" w:rsidRPr="005B508E">
        <w:rPr>
          <w:b/>
          <w:sz w:val="28"/>
          <w:szCs w:val="28"/>
          <w:lang w:val="kk-KZ" w:eastAsia="ru-RU"/>
        </w:rPr>
        <w:t xml:space="preserve">  </w:t>
      </w:r>
      <w:r w:rsidR="0004720A">
        <w:rPr>
          <w:b/>
          <w:sz w:val="28"/>
          <w:szCs w:val="28"/>
          <w:lang w:val="kk-KZ" w:eastAsia="ru-RU"/>
        </w:rPr>
        <w:t xml:space="preserve">    </w:t>
      </w:r>
      <w:r w:rsidR="00BE1AF6">
        <w:rPr>
          <w:b/>
          <w:sz w:val="28"/>
          <w:szCs w:val="28"/>
          <w:lang w:val="kk-KZ" w:eastAsia="ru-RU"/>
        </w:rPr>
        <w:t xml:space="preserve">  </w:t>
      </w:r>
      <w:r w:rsidR="00635992" w:rsidRPr="00635992">
        <w:rPr>
          <w:b/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 xml:space="preserve">С. </w:t>
      </w:r>
      <w:r w:rsidR="00635992">
        <w:rPr>
          <w:b/>
          <w:sz w:val="28"/>
          <w:szCs w:val="28"/>
          <w:lang w:val="kk-KZ" w:eastAsia="ru-RU"/>
        </w:rPr>
        <w:t>Мұқ</w:t>
      </w:r>
      <w:r w:rsidRPr="00635992">
        <w:rPr>
          <w:b/>
          <w:sz w:val="28"/>
          <w:szCs w:val="28"/>
          <w:lang w:val="kk-KZ" w:eastAsia="ru-RU"/>
        </w:rPr>
        <w:t>анов</w:t>
      </w:r>
    </w:p>
    <w:p w:rsidR="00BE1AF6" w:rsidRPr="000F7179" w:rsidRDefault="00BE1AF6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 w:rsidRPr="002D1B88">
        <w:rPr>
          <w:b/>
          <w:sz w:val="28"/>
          <w:szCs w:val="28"/>
          <w:lang w:val="kk-KZ" w:eastAsia="ru-RU"/>
        </w:rPr>
        <w:t>Қоғамдық кеңестің төрағасы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</w:p>
    <w:p w:rsidR="000F7179" w:rsidRDefault="000F7179" w:rsidP="000F7179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>Хатшы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   </w:t>
      </w:r>
      <w:r w:rsidR="00635992">
        <w:rPr>
          <w:b/>
          <w:sz w:val="28"/>
          <w:szCs w:val="28"/>
          <w:lang w:val="kk-KZ" w:eastAsia="ru-RU"/>
        </w:rPr>
        <w:t xml:space="preserve">                     </w:t>
      </w:r>
      <w:r w:rsidR="00BE1AF6">
        <w:rPr>
          <w:b/>
          <w:sz w:val="28"/>
          <w:szCs w:val="28"/>
          <w:lang w:val="kk-KZ" w:eastAsia="ru-RU"/>
        </w:rPr>
        <w:t xml:space="preserve">        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="000F7179" w:rsidRPr="005B508E">
        <w:rPr>
          <w:b/>
          <w:sz w:val="28"/>
          <w:szCs w:val="28"/>
          <w:lang w:eastAsia="ru-RU"/>
        </w:rPr>
        <w:t xml:space="preserve">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Б. Гулынина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ED5234" w:rsidRDefault="00ED5234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ED5234" w:rsidRDefault="00ED5234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ED5234" w:rsidRDefault="00ED5234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Default="005528E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9A28B5" w:rsidRPr="005B508E" w:rsidRDefault="009A28B5" w:rsidP="009A28B5">
      <w:pPr>
        <w:pStyle w:val="a3"/>
        <w:jc w:val="center"/>
        <w:rPr>
          <w:b/>
        </w:rPr>
      </w:pPr>
      <w:r>
        <w:rPr>
          <w:b/>
        </w:rPr>
        <w:t xml:space="preserve">Протокол № </w:t>
      </w:r>
      <w:r w:rsidR="005B508E">
        <w:rPr>
          <w:b/>
        </w:rPr>
        <w:t>9</w:t>
      </w:r>
    </w:p>
    <w:p w:rsidR="003E63D7" w:rsidRDefault="009A28B5" w:rsidP="009A28B5">
      <w:pPr>
        <w:pStyle w:val="a3"/>
        <w:jc w:val="center"/>
        <w:rPr>
          <w:b/>
          <w:lang w:val="kk-KZ"/>
        </w:rPr>
      </w:pPr>
      <w:r w:rsidRPr="009A28B5">
        <w:rPr>
          <w:b/>
        </w:rPr>
        <w:t>заседания Общественного совета Аккайынского района СКО</w:t>
      </w:r>
    </w:p>
    <w:p w:rsidR="009A28B5" w:rsidRPr="009A28B5" w:rsidRDefault="009A28B5" w:rsidP="009A28B5">
      <w:pPr>
        <w:pStyle w:val="a3"/>
        <w:jc w:val="center"/>
        <w:rPr>
          <w:b/>
          <w:sz w:val="31"/>
          <w:lang w:val="kk-KZ"/>
        </w:rPr>
      </w:pPr>
    </w:p>
    <w:p w:rsidR="003E63D7" w:rsidRPr="00006C4E" w:rsidRDefault="0095342E" w:rsidP="00006C4E">
      <w:pPr>
        <w:pStyle w:val="a3"/>
        <w:tabs>
          <w:tab w:val="left" w:pos="6832"/>
        </w:tabs>
        <w:ind w:left="173"/>
        <w:jc w:val="center"/>
        <w:rPr>
          <w:b/>
        </w:rPr>
      </w:pPr>
      <w:r w:rsidRPr="00006C4E">
        <w:rPr>
          <w:b/>
        </w:rPr>
        <w:t>с.</w:t>
      </w:r>
      <w:r w:rsidRPr="00006C4E">
        <w:rPr>
          <w:b/>
          <w:spacing w:val="-4"/>
        </w:rPr>
        <w:t xml:space="preserve"> </w:t>
      </w:r>
      <w:r w:rsidRPr="00006C4E">
        <w:rPr>
          <w:b/>
        </w:rPr>
        <w:t>Смирново</w:t>
      </w:r>
      <w:r w:rsidRPr="00006C4E">
        <w:rPr>
          <w:b/>
        </w:rPr>
        <w:tab/>
      </w:r>
      <w:r w:rsidR="005B508E">
        <w:rPr>
          <w:b/>
        </w:rPr>
        <w:t>20</w:t>
      </w:r>
      <w:r w:rsidRPr="00006C4E">
        <w:rPr>
          <w:b/>
          <w:spacing w:val="-3"/>
        </w:rPr>
        <w:t xml:space="preserve"> </w:t>
      </w:r>
      <w:r w:rsidR="005B508E">
        <w:rPr>
          <w:b/>
          <w:spacing w:val="-3"/>
        </w:rPr>
        <w:t>июня</w:t>
      </w:r>
      <w:r w:rsidRPr="00006C4E">
        <w:rPr>
          <w:b/>
          <w:spacing w:val="-3"/>
        </w:rPr>
        <w:t xml:space="preserve"> </w:t>
      </w:r>
      <w:r w:rsidRPr="00006C4E">
        <w:rPr>
          <w:b/>
        </w:rPr>
        <w:t>202</w:t>
      </w:r>
      <w:r w:rsidR="002C36BB" w:rsidRPr="00006C4E">
        <w:rPr>
          <w:b/>
        </w:rPr>
        <w:t>5</w:t>
      </w:r>
      <w:r w:rsidRPr="00006C4E">
        <w:rPr>
          <w:b/>
          <w:spacing w:val="-3"/>
        </w:rPr>
        <w:t xml:space="preserve"> </w:t>
      </w:r>
      <w:r w:rsidRPr="00006C4E">
        <w:rPr>
          <w:b/>
        </w:rPr>
        <w:t>года</w:t>
      </w:r>
    </w:p>
    <w:p w:rsidR="00E317E1" w:rsidRPr="00006C4E" w:rsidRDefault="00E317E1" w:rsidP="00006C4E">
      <w:pPr>
        <w:pStyle w:val="a3"/>
        <w:tabs>
          <w:tab w:val="left" w:pos="8287"/>
        </w:tabs>
        <w:spacing w:before="54"/>
        <w:ind w:left="103"/>
        <w:jc w:val="center"/>
        <w:rPr>
          <w:b/>
        </w:rPr>
      </w:pPr>
    </w:p>
    <w:p w:rsidR="003E63D7" w:rsidRDefault="0095342E">
      <w:pPr>
        <w:pStyle w:val="a3"/>
        <w:tabs>
          <w:tab w:val="left" w:pos="8287"/>
        </w:tabs>
        <w:spacing w:before="54"/>
        <w:ind w:left="103"/>
      </w:pPr>
      <w:r>
        <w:t>Малый</w:t>
      </w:r>
      <w:r>
        <w:rPr>
          <w:spacing w:val="-5"/>
        </w:rPr>
        <w:t xml:space="preserve"> </w:t>
      </w:r>
      <w:r>
        <w:t>зал</w:t>
      </w:r>
      <w:r>
        <w:rPr>
          <w:spacing w:val="-4"/>
        </w:rPr>
        <w:t xml:space="preserve"> </w:t>
      </w:r>
      <w:r>
        <w:t>заседаний</w:t>
      </w:r>
      <w:r>
        <w:rPr>
          <w:spacing w:val="-5"/>
        </w:rPr>
        <w:t xml:space="preserve"> </w:t>
      </w:r>
      <w:r>
        <w:t>акимата</w:t>
      </w:r>
      <w:r>
        <w:rPr>
          <w:spacing w:val="-5"/>
        </w:rPr>
        <w:t xml:space="preserve"> </w:t>
      </w:r>
      <w:r>
        <w:t>Аккайынского</w:t>
      </w:r>
      <w:r>
        <w:rPr>
          <w:spacing w:val="-5"/>
        </w:rPr>
        <w:t xml:space="preserve"> </w:t>
      </w:r>
      <w:r>
        <w:t>района</w:t>
      </w:r>
      <w:r>
        <w:tab/>
      </w:r>
      <w:r w:rsidRPr="00B07928">
        <w:t>1</w:t>
      </w:r>
      <w:r w:rsidR="00B1378A" w:rsidRPr="00B1378A">
        <w:t>5</w:t>
      </w:r>
      <w:r w:rsidRPr="00B07928">
        <w:t>.00</w:t>
      </w:r>
      <w:r w:rsidRPr="00B07928">
        <w:rPr>
          <w:spacing w:val="-3"/>
        </w:rPr>
        <w:t xml:space="preserve"> </w:t>
      </w:r>
      <w:r w:rsidRPr="00B07928">
        <w:t>ч.</w:t>
      </w:r>
    </w:p>
    <w:p w:rsidR="003E63D7" w:rsidRDefault="0095342E">
      <w:pPr>
        <w:pStyle w:val="a3"/>
        <w:tabs>
          <w:tab w:val="left" w:pos="4746"/>
        </w:tabs>
        <w:spacing w:before="252"/>
        <w:ind w:left="103"/>
      </w:pPr>
      <w:r>
        <w:t>Председатель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</w:t>
      </w:r>
      <w:r>
        <w:t>председатель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совета</w:t>
      </w:r>
    </w:p>
    <w:p w:rsidR="003E63D7" w:rsidRDefault="002C36BB">
      <w:pPr>
        <w:pStyle w:val="a3"/>
        <w:spacing w:before="1"/>
        <w:ind w:left="4863"/>
      </w:pPr>
      <w:r>
        <w:t>Муканов</w:t>
      </w:r>
      <w:r w:rsidR="0095342E">
        <w:rPr>
          <w:spacing w:val="-6"/>
        </w:rPr>
        <w:t xml:space="preserve"> </w:t>
      </w:r>
      <w:r w:rsidR="0095342E">
        <w:t>С.</w:t>
      </w:r>
      <w:r>
        <w:t>У</w:t>
      </w:r>
      <w:r w:rsidR="0095342E">
        <w:t>.</w:t>
      </w:r>
    </w:p>
    <w:p w:rsidR="003E63D7" w:rsidRDefault="0095342E">
      <w:pPr>
        <w:pStyle w:val="a3"/>
        <w:tabs>
          <w:tab w:val="left" w:pos="4679"/>
        </w:tabs>
        <w:ind w:left="103"/>
      </w:pPr>
      <w:r>
        <w:t>Секретарь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 </w:t>
      </w:r>
      <w:r>
        <w:t>секретарь</w:t>
      </w:r>
      <w:r>
        <w:rPr>
          <w:spacing w:val="5"/>
        </w:rPr>
        <w:t xml:space="preserve"> </w:t>
      </w:r>
      <w:r>
        <w:t>Гулынина</w:t>
      </w:r>
      <w:r>
        <w:rPr>
          <w:spacing w:val="-5"/>
        </w:rPr>
        <w:t xml:space="preserve"> </w:t>
      </w:r>
      <w:r>
        <w:t>Б.С.</w:t>
      </w:r>
    </w:p>
    <w:p w:rsidR="00EE6409" w:rsidRDefault="00EE6409">
      <w:pPr>
        <w:pStyle w:val="1"/>
        <w:spacing w:before="1"/>
        <w:ind w:left="647" w:right="653"/>
        <w:jc w:val="center"/>
      </w:pPr>
    </w:p>
    <w:p w:rsidR="003E63D7" w:rsidRDefault="00744241">
      <w:pPr>
        <w:pStyle w:val="1"/>
        <w:spacing w:before="1"/>
        <w:ind w:left="647" w:right="653"/>
        <w:jc w:val="center"/>
      </w:pPr>
      <w:r>
        <w:t>Повестка дня</w:t>
      </w:r>
      <w:r w:rsidR="0095342E">
        <w:t>:</w:t>
      </w:r>
    </w:p>
    <w:p w:rsidR="005B508E" w:rsidRPr="005B508E" w:rsidRDefault="005B508E" w:rsidP="00EE6409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bookmarkStart w:id="0" w:name="_Hlk193211918"/>
      <w:r w:rsidRPr="005B508E">
        <w:rPr>
          <w:sz w:val="28"/>
          <w:szCs w:val="28"/>
        </w:rPr>
        <w:t xml:space="preserve">«О качестве оказания государственных услуг за 5 месяцев 2025 года в КГУ «Аппарат акима сельского округа Шагалалы Аккайынского района СКО»- информация акима сельского округа </w:t>
      </w:r>
      <w:proofErr w:type="spellStart"/>
      <w:r w:rsidRPr="005B508E">
        <w:rPr>
          <w:sz w:val="28"/>
          <w:szCs w:val="28"/>
        </w:rPr>
        <w:t>Шагалалы</w:t>
      </w:r>
      <w:proofErr w:type="spellEnd"/>
      <w:r w:rsidRPr="005B508E">
        <w:rPr>
          <w:sz w:val="28"/>
          <w:szCs w:val="28"/>
        </w:rPr>
        <w:t xml:space="preserve"> </w:t>
      </w:r>
      <w:proofErr w:type="spellStart"/>
      <w:r w:rsidRPr="005B508E">
        <w:rPr>
          <w:sz w:val="28"/>
          <w:szCs w:val="28"/>
        </w:rPr>
        <w:t>Добромировой</w:t>
      </w:r>
      <w:proofErr w:type="spellEnd"/>
      <w:r w:rsidRPr="005B508E">
        <w:rPr>
          <w:sz w:val="28"/>
          <w:szCs w:val="28"/>
        </w:rPr>
        <w:t xml:space="preserve"> </w:t>
      </w:r>
      <w:proofErr w:type="spellStart"/>
      <w:r w:rsidRPr="005B508E">
        <w:rPr>
          <w:sz w:val="28"/>
          <w:szCs w:val="28"/>
        </w:rPr>
        <w:t>Гульмиры</w:t>
      </w:r>
      <w:proofErr w:type="spellEnd"/>
      <w:r w:rsidRPr="005B508E">
        <w:rPr>
          <w:sz w:val="28"/>
          <w:szCs w:val="28"/>
        </w:rPr>
        <w:t xml:space="preserve"> </w:t>
      </w:r>
      <w:proofErr w:type="spellStart"/>
      <w:r w:rsidRPr="005B508E">
        <w:rPr>
          <w:sz w:val="28"/>
          <w:szCs w:val="28"/>
        </w:rPr>
        <w:t>Оразбаевны</w:t>
      </w:r>
      <w:proofErr w:type="spellEnd"/>
      <w:r w:rsidRPr="005B508E">
        <w:rPr>
          <w:sz w:val="28"/>
          <w:szCs w:val="28"/>
        </w:rPr>
        <w:t>.</w:t>
      </w:r>
    </w:p>
    <w:p w:rsidR="005B508E" w:rsidRDefault="005B508E" w:rsidP="005B508E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r w:rsidRPr="005B508E">
        <w:rPr>
          <w:sz w:val="28"/>
          <w:szCs w:val="28"/>
        </w:rPr>
        <w:t xml:space="preserve">«О качестве оказания государственных услуг за 5 месяцев 2025 года в отделе архитектуры, строительства, жилищного коммунального хозяйства пассажирского транспорта и автомобильных дорог акимата Аккайынского района СКО- информация </w:t>
      </w:r>
      <w:r w:rsidR="00023D9A">
        <w:rPr>
          <w:sz w:val="28"/>
          <w:szCs w:val="28"/>
        </w:rPr>
        <w:t>главного специалист</w:t>
      </w:r>
      <w:r w:rsidRPr="005B508E">
        <w:rPr>
          <w:sz w:val="28"/>
          <w:szCs w:val="28"/>
        </w:rPr>
        <w:t xml:space="preserve"> отдела </w:t>
      </w:r>
      <w:proofErr w:type="spellStart"/>
      <w:r w:rsidR="00023D9A">
        <w:rPr>
          <w:sz w:val="28"/>
          <w:szCs w:val="28"/>
        </w:rPr>
        <w:t>Мухамедрахимова</w:t>
      </w:r>
      <w:proofErr w:type="spellEnd"/>
      <w:r w:rsidR="00023D9A">
        <w:rPr>
          <w:sz w:val="28"/>
          <w:szCs w:val="28"/>
        </w:rPr>
        <w:t xml:space="preserve"> </w:t>
      </w:r>
      <w:proofErr w:type="spellStart"/>
      <w:r w:rsidR="00023D9A">
        <w:rPr>
          <w:sz w:val="28"/>
          <w:szCs w:val="28"/>
        </w:rPr>
        <w:t>Нуржана</w:t>
      </w:r>
      <w:proofErr w:type="spellEnd"/>
      <w:r w:rsidR="00023D9A">
        <w:rPr>
          <w:sz w:val="28"/>
          <w:szCs w:val="28"/>
        </w:rPr>
        <w:t xml:space="preserve"> </w:t>
      </w:r>
      <w:proofErr w:type="spellStart"/>
      <w:r w:rsidR="00023D9A">
        <w:rPr>
          <w:sz w:val="28"/>
          <w:szCs w:val="28"/>
        </w:rPr>
        <w:t>Ботаевича</w:t>
      </w:r>
      <w:proofErr w:type="spellEnd"/>
      <w:r w:rsidRPr="005B508E">
        <w:rPr>
          <w:sz w:val="28"/>
          <w:szCs w:val="28"/>
        </w:rPr>
        <w:t xml:space="preserve">. </w:t>
      </w:r>
    </w:p>
    <w:bookmarkEnd w:id="0"/>
    <w:p w:rsidR="005B508E" w:rsidRDefault="005B508E" w:rsidP="005B508E">
      <w:pPr>
        <w:pStyle w:val="a3"/>
        <w:spacing w:before="1"/>
      </w:pPr>
      <w:r>
        <w:t xml:space="preserve">         3. Организация досуга детей в Аккайынском районе; </w:t>
      </w:r>
    </w:p>
    <w:p w:rsidR="005B508E" w:rsidRPr="00023D9A" w:rsidRDefault="005B508E" w:rsidP="005B508E">
      <w:pPr>
        <w:pStyle w:val="a3"/>
        <w:spacing w:before="1"/>
        <w:jc w:val="both"/>
        <w:rPr>
          <w:color w:val="FF0000"/>
        </w:rPr>
      </w:pPr>
      <w:r>
        <w:t xml:space="preserve">         4. Подготовка и организация летнего детского оздоровительного отдыха в лагере «</w:t>
      </w:r>
      <w:proofErr w:type="spellStart"/>
      <w:r>
        <w:t>Оқжетпес</w:t>
      </w:r>
      <w:proofErr w:type="spellEnd"/>
      <w:r>
        <w:t xml:space="preserve">» - информация </w:t>
      </w:r>
      <w:r w:rsidR="007458B1">
        <w:t xml:space="preserve">методиста по воспитательной работе </w:t>
      </w:r>
      <w:r>
        <w:t xml:space="preserve"> отдела </w:t>
      </w:r>
      <w:r w:rsidRPr="00DC5489">
        <w:t xml:space="preserve">образования Аккайынского района </w:t>
      </w:r>
      <w:r w:rsidR="00DC5489" w:rsidRPr="00DC5489">
        <w:t xml:space="preserve">Каримовой Раисы </w:t>
      </w:r>
      <w:proofErr w:type="spellStart"/>
      <w:r w:rsidR="00DC5489" w:rsidRPr="00DC5489">
        <w:t>Бекмагамбетовны</w:t>
      </w:r>
      <w:proofErr w:type="spellEnd"/>
      <w:r w:rsidRPr="00DC5489">
        <w:t xml:space="preserve">. </w:t>
      </w:r>
    </w:p>
    <w:p w:rsidR="005B508E" w:rsidRDefault="005B508E" w:rsidP="005B508E">
      <w:pPr>
        <w:pStyle w:val="a3"/>
        <w:spacing w:before="1"/>
      </w:pPr>
      <w:r>
        <w:t xml:space="preserve">         5. Состояние и перспективы благоустройства села Смирново; </w:t>
      </w:r>
    </w:p>
    <w:p w:rsidR="005B508E" w:rsidRDefault="005B508E" w:rsidP="005B508E">
      <w:pPr>
        <w:pStyle w:val="a3"/>
        <w:spacing w:before="1"/>
      </w:pPr>
      <w:r>
        <w:t xml:space="preserve">         6. Текущее состояние центрального парка села Смирново – информация акима Смирновского сельского округа </w:t>
      </w:r>
      <w:proofErr w:type="spellStart"/>
      <w:r>
        <w:t>Жунусбаевой</w:t>
      </w:r>
      <w:proofErr w:type="spellEnd"/>
      <w:r>
        <w:t xml:space="preserve"> Айгуль </w:t>
      </w:r>
      <w:proofErr w:type="spellStart"/>
      <w:r>
        <w:t>Айдархановны</w:t>
      </w:r>
      <w:proofErr w:type="spellEnd"/>
      <w:r>
        <w:t xml:space="preserve">. </w:t>
      </w:r>
    </w:p>
    <w:p w:rsidR="004B040B" w:rsidRDefault="004B040B">
      <w:pPr>
        <w:spacing w:line="276" w:lineRule="auto"/>
        <w:ind w:left="103" w:right="111"/>
        <w:jc w:val="both"/>
        <w:rPr>
          <w:bCs/>
          <w:spacing w:val="1"/>
          <w:sz w:val="28"/>
        </w:rPr>
      </w:pPr>
    </w:p>
    <w:p w:rsidR="004B040B" w:rsidRDefault="00B07928" w:rsidP="00B07928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95342E" w:rsidRPr="00B07928">
        <w:rPr>
          <w:sz w:val="28"/>
          <w:szCs w:val="28"/>
        </w:rPr>
        <w:t xml:space="preserve">На заседании присутствовали члены Общественного совета, </w:t>
      </w:r>
      <w:r w:rsidR="00DC5489">
        <w:rPr>
          <w:sz w:val="28"/>
          <w:szCs w:val="28"/>
        </w:rPr>
        <w:t>руководитель управления государственных услуг</w:t>
      </w:r>
      <w:r w:rsidR="0095342E" w:rsidRPr="00B07928">
        <w:rPr>
          <w:sz w:val="28"/>
          <w:szCs w:val="28"/>
        </w:rPr>
        <w:t xml:space="preserve"> Департамента Агентства по делам государственной службы по СКО   </w:t>
      </w:r>
      <w:proofErr w:type="spellStart"/>
      <w:r w:rsidR="00DC5489">
        <w:rPr>
          <w:sz w:val="28"/>
          <w:szCs w:val="28"/>
        </w:rPr>
        <w:t>Енсегенов</w:t>
      </w:r>
      <w:proofErr w:type="spellEnd"/>
      <w:r w:rsidR="00DC5489">
        <w:rPr>
          <w:sz w:val="28"/>
          <w:szCs w:val="28"/>
        </w:rPr>
        <w:t xml:space="preserve"> Б.К.</w:t>
      </w:r>
      <w:r w:rsidR="0095342E" w:rsidRPr="00B07928">
        <w:rPr>
          <w:sz w:val="28"/>
          <w:szCs w:val="28"/>
        </w:rPr>
        <w:t xml:space="preserve">, </w:t>
      </w:r>
      <w:r w:rsidR="00023D9A">
        <w:rPr>
          <w:sz w:val="28"/>
          <w:szCs w:val="28"/>
        </w:rPr>
        <w:t>руководитель аппарата</w:t>
      </w:r>
      <w:r w:rsidR="0095342E" w:rsidRPr="00B07928">
        <w:rPr>
          <w:sz w:val="28"/>
          <w:szCs w:val="28"/>
        </w:rPr>
        <w:t xml:space="preserve"> акима Аккайынского района</w:t>
      </w:r>
      <w:r w:rsidRPr="00B07928">
        <w:rPr>
          <w:sz w:val="28"/>
          <w:szCs w:val="28"/>
          <w:lang w:val="kk-KZ"/>
        </w:rPr>
        <w:t xml:space="preserve">  </w:t>
      </w:r>
      <w:r w:rsidR="00023D9A">
        <w:rPr>
          <w:sz w:val="28"/>
          <w:szCs w:val="28"/>
        </w:rPr>
        <w:t>Ахметова З.А</w:t>
      </w:r>
      <w:r w:rsidR="0095342E" w:rsidRPr="00B07928">
        <w:rPr>
          <w:sz w:val="28"/>
          <w:szCs w:val="28"/>
        </w:rPr>
        <w:t>., аким</w:t>
      </w:r>
      <w:r w:rsidR="00C23B45">
        <w:rPr>
          <w:sz w:val="28"/>
          <w:szCs w:val="28"/>
        </w:rPr>
        <w:t xml:space="preserve"> </w:t>
      </w:r>
      <w:r w:rsidR="0095342E" w:rsidRPr="00B07928">
        <w:rPr>
          <w:sz w:val="28"/>
          <w:szCs w:val="28"/>
        </w:rPr>
        <w:t xml:space="preserve">сельского округа </w:t>
      </w:r>
      <w:proofErr w:type="spellStart"/>
      <w:r w:rsidR="004B040B">
        <w:rPr>
          <w:sz w:val="28"/>
          <w:szCs w:val="28"/>
        </w:rPr>
        <w:t>Шагалалы</w:t>
      </w:r>
      <w:proofErr w:type="spellEnd"/>
      <w:r w:rsidR="004B040B">
        <w:rPr>
          <w:sz w:val="28"/>
          <w:szCs w:val="28"/>
        </w:rPr>
        <w:t xml:space="preserve"> </w:t>
      </w:r>
      <w:proofErr w:type="spellStart"/>
      <w:r w:rsidR="0095342E" w:rsidRPr="00B07928">
        <w:rPr>
          <w:sz w:val="28"/>
          <w:szCs w:val="28"/>
        </w:rPr>
        <w:t>Аккайынского</w:t>
      </w:r>
      <w:proofErr w:type="spellEnd"/>
      <w:r w:rsidR="0095342E" w:rsidRPr="00B07928">
        <w:rPr>
          <w:sz w:val="28"/>
          <w:szCs w:val="28"/>
        </w:rPr>
        <w:t xml:space="preserve"> района СКО </w:t>
      </w:r>
      <w:proofErr w:type="spellStart"/>
      <w:r w:rsidR="004B040B">
        <w:rPr>
          <w:sz w:val="28"/>
          <w:szCs w:val="28"/>
        </w:rPr>
        <w:t>Добромирова</w:t>
      </w:r>
      <w:proofErr w:type="spellEnd"/>
      <w:r w:rsidR="004B040B">
        <w:rPr>
          <w:sz w:val="28"/>
          <w:szCs w:val="28"/>
        </w:rPr>
        <w:t xml:space="preserve"> </w:t>
      </w:r>
      <w:r w:rsidR="00023D9A">
        <w:rPr>
          <w:sz w:val="28"/>
          <w:szCs w:val="28"/>
        </w:rPr>
        <w:t>Г.</w:t>
      </w:r>
      <w:r w:rsidR="004B040B">
        <w:rPr>
          <w:sz w:val="28"/>
          <w:szCs w:val="28"/>
        </w:rPr>
        <w:t>О</w:t>
      </w:r>
      <w:r w:rsidR="00023D9A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, </w:t>
      </w:r>
      <w:r w:rsidR="00023D9A">
        <w:rPr>
          <w:sz w:val="28"/>
          <w:szCs w:val="28"/>
          <w:lang w:val="kk-KZ"/>
        </w:rPr>
        <w:t>главный специалист</w:t>
      </w:r>
      <w:r w:rsidR="004B040B" w:rsidRPr="004B040B">
        <w:rPr>
          <w:sz w:val="28"/>
          <w:szCs w:val="28"/>
          <w:lang w:val="kk-KZ"/>
        </w:rPr>
        <w:t xml:space="preserve"> отдела архитектуры, строительства, жилищного коммунального хозяйства пассажирского транспорта и автомобильных дорог акимата Аккайынского района СКО- </w:t>
      </w:r>
      <w:r w:rsidR="00023D9A">
        <w:rPr>
          <w:sz w:val="28"/>
          <w:szCs w:val="28"/>
          <w:lang w:val="kk-KZ"/>
        </w:rPr>
        <w:t>Мухамедрахимов Н.Б.</w:t>
      </w:r>
      <w:r w:rsidR="004B040B">
        <w:rPr>
          <w:sz w:val="28"/>
          <w:szCs w:val="28"/>
          <w:lang w:val="kk-KZ"/>
        </w:rPr>
        <w:t>,</w:t>
      </w:r>
      <w:r w:rsidR="004B040B" w:rsidRPr="004B040B">
        <w:t xml:space="preserve"> </w:t>
      </w:r>
      <w:r w:rsidR="00DC5489">
        <w:rPr>
          <w:sz w:val="28"/>
          <w:szCs w:val="28"/>
          <w:lang w:val="kk-KZ"/>
        </w:rPr>
        <w:t>методист по воспитательной работе</w:t>
      </w:r>
      <w:r w:rsidR="004B040B" w:rsidRPr="004B040B">
        <w:rPr>
          <w:sz w:val="28"/>
          <w:szCs w:val="28"/>
          <w:lang w:val="kk-KZ"/>
        </w:rPr>
        <w:t xml:space="preserve"> отдела образования Аккайынского района </w:t>
      </w:r>
      <w:r w:rsidR="007458B1">
        <w:rPr>
          <w:sz w:val="28"/>
          <w:szCs w:val="28"/>
          <w:lang w:val="kk-KZ"/>
        </w:rPr>
        <w:t xml:space="preserve">Каримова </w:t>
      </w:r>
      <w:r w:rsidR="00DC5489">
        <w:rPr>
          <w:sz w:val="28"/>
          <w:szCs w:val="28"/>
          <w:lang w:val="kk-KZ"/>
        </w:rPr>
        <w:t>Р.Б.</w:t>
      </w:r>
      <w:r w:rsidR="004B040B">
        <w:rPr>
          <w:sz w:val="28"/>
          <w:szCs w:val="28"/>
          <w:lang w:val="kk-KZ"/>
        </w:rPr>
        <w:t xml:space="preserve">, </w:t>
      </w:r>
      <w:r w:rsidR="004B040B" w:rsidRPr="004B040B">
        <w:rPr>
          <w:sz w:val="28"/>
          <w:szCs w:val="28"/>
          <w:lang w:val="kk-KZ"/>
        </w:rPr>
        <w:t>аким Смирновского сельского округа Жунусбаев</w:t>
      </w:r>
      <w:r w:rsidR="004B040B">
        <w:rPr>
          <w:sz w:val="28"/>
          <w:szCs w:val="28"/>
          <w:lang w:val="kk-KZ"/>
        </w:rPr>
        <w:t>а</w:t>
      </w:r>
      <w:r w:rsidR="00023D9A">
        <w:rPr>
          <w:sz w:val="28"/>
          <w:szCs w:val="28"/>
          <w:lang w:val="kk-KZ"/>
        </w:rPr>
        <w:t xml:space="preserve"> </w:t>
      </w:r>
      <w:r w:rsidR="004B040B" w:rsidRPr="004B040B">
        <w:rPr>
          <w:sz w:val="28"/>
          <w:szCs w:val="28"/>
          <w:lang w:val="kk-KZ"/>
        </w:rPr>
        <w:t>А</w:t>
      </w:r>
      <w:r w:rsidR="00023D9A">
        <w:rPr>
          <w:sz w:val="28"/>
          <w:szCs w:val="28"/>
          <w:lang w:val="kk-KZ"/>
        </w:rPr>
        <w:t>.А</w:t>
      </w:r>
      <w:r w:rsidR="00EC3C4B">
        <w:rPr>
          <w:sz w:val="28"/>
          <w:szCs w:val="28"/>
          <w:lang w:val="kk-KZ"/>
        </w:rPr>
        <w:t>.</w:t>
      </w:r>
    </w:p>
    <w:p w:rsidR="00EC3C4B" w:rsidRDefault="00EC3C4B" w:rsidP="00B07928">
      <w:pPr>
        <w:pStyle w:val="a7"/>
        <w:jc w:val="both"/>
        <w:rPr>
          <w:sz w:val="28"/>
          <w:szCs w:val="28"/>
          <w:lang w:val="kk-KZ"/>
        </w:rPr>
      </w:pPr>
    </w:p>
    <w:p w:rsidR="003E63D7" w:rsidRPr="00B07928" w:rsidRDefault="0095342E" w:rsidP="00B07928">
      <w:pPr>
        <w:pStyle w:val="a7"/>
        <w:jc w:val="both"/>
        <w:rPr>
          <w:sz w:val="28"/>
          <w:szCs w:val="28"/>
        </w:rPr>
      </w:pPr>
      <w:r w:rsidRPr="00B07928">
        <w:rPr>
          <w:sz w:val="28"/>
          <w:szCs w:val="28"/>
        </w:rPr>
        <w:t>Приглашенные:</w:t>
      </w:r>
      <w:r w:rsidRPr="00B07928">
        <w:rPr>
          <w:spacing w:val="-10"/>
          <w:sz w:val="28"/>
          <w:szCs w:val="28"/>
        </w:rPr>
        <w:t xml:space="preserve"> </w:t>
      </w:r>
      <w:r w:rsidR="00EC3C4B">
        <w:rPr>
          <w:sz w:val="28"/>
          <w:szCs w:val="28"/>
        </w:rPr>
        <w:t>4</w:t>
      </w:r>
      <w:r w:rsidRPr="00B07928">
        <w:rPr>
          <w:spacing w:val="-8"/>
          <w:sz w:val="28"/>
          <w:szCs w:val="28"/>
        </w:rPr>
        <w:t xml:space="preserve"> </w:t>
      </w:r>
      <w:r w:rsidRPr="00B07928">
        <w:rPr>
          <w:sz w:val="28"/>
          <w:szCs w:val="28"/>
        </w:rPr>
        <w:t>человека</w:t>
      </w:r>
    </w:p>
    <w:p w:rsidR="003E63D7" w:rsidRPr="00B07928" w:rsidRDefault="003E63D7" w:rsidP="00B07928">
      <w:pPr>
        <w:pStyle w:val="a3"/>
        <w:spacing w:before="6"/>
        <w:jc w:val="both"/>
      </w:pPr>
    </w:p>
    <w:p w:rsidR="003E63D7" w:rsidRDefault="0095342E">
      <w:pPr>
        <w:pStyle w:val="a3"/>
        <w:spacing w:before="1"/>
        <w:ind w:left="103" w:right="114" w:firstLine="360"/>
        <w:jc w:val="both"/>
      </w:pPr>
      <w:bookmarkStart w:id="1" w:name="Заседание_открывает_и_ведет_Семенюк_С.М."/>
      <w:bookmarkEnd w:id="1"/>
      <w:r>
        <w:t xml:space="preserve">Заседание открывает и ведет </w:t>
      </w:r>
      <w:r w:rsidR="00C23B45">
        <w:rPr>
          <w:lang w:val="kk-KZ"/>
        </w:rPr>
        <w:t>Муканов</w:t>
      </w:r>
      <w:r>
        <w:t xml:space="preserve"> С.</w:t>
      </w:r>
      <w:r w:rsidR="00C23B45">
        <w:rPr>
          <w:lang w:val="kk-KZ"/>
        </w:rPr>
        <w:t>У</w:t>
      </w:r>
      <w:r>
        <w:t>., председатель 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района.</w:t>
      </w:r>
    </w:p>
    <w:p w:rsidR="003E63D7" w:rsidRDefault="003E63D7">
      <w:pPr>
        <w:pStyle w:val="a3"/>
        <w:rPr>
          <w:sz w:val="26"/>
        </w:rPr>
      </w:pPr>
    </w:p>
    <w:p w:rsidR="003E63D7" w:rsidRDefault="0095342E">
      <w:pPr>
        <w:pStyle w:val="a3"/>
        <w:spacing w:before="199" w:line="276" w:lineRule="auto"/>
        <w:ind w:left="103" w:right="110" w:firstLine="426"/>
        <w:jc w:val="both"/>
      </w:pPr>
      <w:bookmarkStart w:id="2" w:name="1._«Об_оказании_государственных_услуг_в_"/>
      <w:bookmarkEnd w:id="2"/>
      <w:r>
        <w:lastRenderedPageBreak/>
        <w:t>Участники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заслушали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докладчикам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заданы</w:t>
      </w:r>
      <w:r>
        <w:rPr>
          <w:spacing w:val="-2"/>
        </w:rPr>
        <w:t xml:space="preserve"> </w:t>
      </w:r>
      <w:r>
        <w:t>вопросы.</w:t>
      </w:r>
    </w:p>
    <w:p w:rsidR="00E178FF" w:rsidRDefault="00E178FF" w:rsidP="00E178FF">
      <w:pPr>
        <w:pStyle w:val="a7"/>
        <w:widowControl/>
        <w:autoSpaceDE/>
        <w:autoSpaceDN/>
        <w:ind w:firstLine="720"/>
        <w:jc w:val="both"/>
        <w:rPr>
          <w:sz w:val="28"/>
          <w:szCs w:val="28"/>
        </w:rPr>
      </w:pPr>
    </w:p>
    <w:p w:rsidR="00E178FF" w:rsidRPr="00B07928" w:rsidRDefault="00CB1D9B" w:rsidP="00E178FF">
      <w:pPr>
        <w:pStyle w:val="a7"/>
        <w:widowControl/>
        <w:autoSpaceDE/>
        <w:autoSpaceDN/>
        <w:ind w:firstLine="720"/>
        <w:jc w:val="both"/>
        <w:rPr>
          <w:sz w:val="28"/>
          <w:szCs w:val="28"/>
        </w:rPr>
      </w:pPr>
      <w:r w:rsidRPr="00E178FF">
        <w:rPr>
          <w:sz w:val="28"/>
          <w:szCs w:val="28"/>
        </w:rPr>
        <w:t>Информации,</w:t>
      </w:r>
      <w:r w:rsidRPr="00E178FF">
        <w:rPr>
          <w:spacing w:val="1"/>
          <w:sz w:val="28"/>
          <w:szCs w:val="28"/>
        </w:rPr>
        <w:t xml:space="preserve"> </w:t>
      </w:r>
      <w:r w:rsidRPr="00E178FF">
        <w:rPr>
          <w:sz w:val="28"/>
          <w:szCs w:val="28"/>
        </w:rPr>
        <w:t>предоставленные</w:t>
      </w:r>
      <w:r w:rsidRPr="00E178FF">
        <w:rPr>
          <w:spacing w:val="1"/>
          <w:sz w:val="28"/>
          <w:szCs w:val="28"/>
        </w:rPr>
        <w:t xml:space="preserve"> </w:t>
      </w:r>
      <w:r w:rsidRPr="00E178FF">
        <w:rPr>
          <w:sz w:val="28"/>
          <w:szCs w:val="28"/>
        </w:rPr>
        <w:t>акимом</w:t>
      </w:r>
      <w:r w:rsidRPr="00E178FF">
        <w:rPr>
          <w:spacing w:val="1"/>
          <w:sz w:val="28"/>
          <w:szCs w:val="28"/>
        </w:rPr>
        <w:t xml:space="preserve">  </w:t>
      </w:r>
      <w:r w:rsidRPr="00E178FF">
        <w:rPr>
          <w:sz w:val="28"/>
          <w:szCs w:val="28"/>
        </w:rPr>
        <w:t>сельского</w:t>
      </w:r>
      <w:r w:rsidRPr="00E178FF">
        <w:rPr>
          <w:spacing w:val="1"/>
          <w:sz w:val="28"/>
          <w:szCs w:val="28"/>
        </w:rPr>
        <w:t xml:space="preserve"> </w:t>
      </w:r>
      <w:r w:rsidRPr="00E178FF">
        <w:rPr>
          <w:sz w:val="28"/>
          <w:szCs w:val="28"/>
        </w:rPr>
        <w:t>округа</w:t>
      </w:r>
      <w:r w:rsidRPr="00E178FF">
        <w:rPr>
          <w:spacing w:val="1"/>
          <w:sz w:val="28"/>
          <w:szCs w:val="28"/>
        </w:rPr>
        <w:t xml:space="preserve"> </w:t>
      </w:r>
      <w:r w:rsidR="004B040B" w:rsidRPr="00E178FF">
        <w:rPr>
          <w:spacing w:val="1"/>
          <w:sz w:val="28"/>
          <w:szCs w:val="28"/>
        </w:rPr>
        <w:t xml:space="preserve">Шагалалы </w:t>
      </w:r>
      <w:proofErr w:type="spellStart"/>
      <w:r w:rsidRPr="00E178FF">
        <w:rPr>
          <w:sz w:val="28"/>
          <w:szCs w:val="28"/>
        </w:rPr>
        <w:t>Аккайынского</w:t>
      </w:r>
      <w:proofErr w:type="spellEnd"/>
      <w:r w:rsidRPr="00E178FF">
        <w:rPr>
          <w:sz w:val="28"/>
          <w:szCs w:val="28"/>
        </w:rPr>
        <w:t xml:space="preserve"> района СКО </w:t>
      </w:r>
      <w:proofErr w:type="spellStart"/>
      <w:r w:rsidR="00E178FF">
        <w:rPr>
          <w:sz w:val="28"/>
          <w:szCs w:val="28"/>
        </w:rPr>
        <w:t>Добромировой</w:t>
      </w:r>
      <w:proofErr w:type="spellEnd"/>
      <w:r w:rsidR="00E178FF">
        <w:rPr>
          <w:sz w:val="28"/>
          <w:szCs w:val="28"/>
        </w:rPr>
        <w:t xml:space="preserve"> Г.О.</w:t>
      </w:r>
      <w:r w:rsidRPr="00E178FF">
        <w:rPr>
          <w:sz w:val="28"/>
          <w:szCs w:val="28"/>
        </w:rPr>
        <w:t xml:space="preserve">, </w:t>
      </w:r>
      <w:r w:rsidR="00EC3C4B">
        <w:rPr>
          <w:sz w:val="28"/>
          <w:szCs w:val="28"/>
        </w:rPr>
        <w:t>главным специалистом</w:t>
      </w:r>
      <w:r w:rsidR="00E178FF">
        <w:rPr>
          <w:sz w:val="28"/>
          <w:szCs w:val="28"/>
        </w:rPr>
        <w:t xml:space="preserve"> </w:t>
      </w:r>
      <w:r w:rsidR="00E178FF" w:rsidRPr="00E178FF">
        <w:rPr>
          <w:sz w:val="28"/>
          <w:szCs w:val="28"/>
          <w:lang w:val="kk-KZ"/>
        </w:rPr>
        <w:t>отдел</w:t>
      </w:r>
      <w:r w:rsidR="00E178FF">
        <w:rPr>
          <w:sz w:val="28"/>
          <w:szCs w:val="28"/>
          <w:lang w:val="kk-KZ"/>
        </w:rPr>
        <w:t>а</w:t>
      </w:r>
      <w:r w:rsidR="00E178FF" w:rsidRPr="00E178FF">
        <w:rPr>
          <w:sz w:val="28"/>
          <w:szCs w:val="28"/>
          <w:lang w:val="kk-KZ"/>
        </w:rPr>
        <w:t xml:space="preserve"> архитектуры, строительства, жилищного коммунального хозяйства пассажирского транспорта и автомобильных дорог акимата Аккайынского района СКО- </w:t>
      </w:r>
      <w:r w:rsidR="00EC3C4B">
        <w:rPr>
          <w:sz w:val="28"/>
          <w:szCs w:val="28"/>
          <w:lang w:val="kk-KZ"/>
        </w:rPr>
        <w:t>Мухамедрахимова Н.Б</w:t>
      </w:r>
      <w:r w:rsidR="00E178FF">
        <w:rPr>
          <w:sz w:val="28"/>
          <w:szCs w:val="28"/>
          <w:lang w:val="kk-KZ"/>
        </w:rPr>
        <w:t>.</w:t>
      </w:r>
      <w:r w:rsidR="008532D8">
        <w:rPr>
          <w:sz w:val="28"/>
          <w:szCs w:val="28"/>
          <w:lang w:val="kk-KZ"/>
        </w:rPr>
        <w:t>, методиста по воспитательной работе отдела образования Каримовой Р.Б., акима Смирновского сельского округа Жунусбаевой А.А.</w:t>
      </w:r>
      <w:r w:rsidR="00E178FF" w:rsidRPr="00E178FF">
        <w:rPr>
          <w:color w:val="040404"/>
          <w:sz w:val="28"/>
          <w:szCs w:val="28"/>
        </w:rPr>
        <w:t xml:space="preserve"> </w:t>
      </w:r>
      <w:r w:rsidR="00E178FF" w:rsidRPr="00B07928">
        <w:rPr>
          <w:color w:val="040404"/>
          <w:sz w:val="28"/>
          <w:szCs w:val="28"/>
        </w:rPr>
        <w:t>принять к</w:t>
      </w:r>
      <w:r w:rsidR="00E178FF" w:rsidRPr="00B07928">
        <w:rPr>
          <w:color w:val="040404"/>
          <w:spacing w:val="1"/>
          <w:sz w:val="28"/>
          <w:szCs w:val="28"/>
        </w:rPr>
        <w:t xml:space="preserve"> </w:t>
      </w:r>
      <w:r w:rsidR="00E178FF">
        <w:rPr>
          <w:color w:val="040404"/>
          <w:sz w:val="28"/>
          <w:szCs w:val="28"/>
        </w:rPr>
        <w:t>сведению.</w:t>
      </w:r>
    </w:p>
    <w:p w:rsidR="00214BE0" w:rsidRPr="00214BE0" w:rsidRDefault="00214BE0" w:rsidP="00214BE0">
      <w:pPr>
        <w:pStyle w:val="aa"/>
        <w:jc w:val="both"/>
        <w:rPr>
          <w:sz w:val="28"/>
          <w:szCs w:val="28"/>
        </w:rPr>
      </w:pPr>
      <w:r w:rsidRPr="00214BE0">
        <w:rPr>
          <w:rStyle w:val="ab"/>
          <w:sz w:val="28"/>
          <w:szCs w:val="28"/>
        </w:rPr>
        <w:t>РЕКОМЕНДАЦИИ</w:t>
      </w:r>
      <w:r>
        <w:rPr>
          <w:rStyle w:val="ab"/>
          <w:sz w:val="28"/>
          <w:szCs w:val="28"/>
        </w:rPr>
        <w:t xml:space="preserve"> </w:t>
      </w:r>
      <w:r w:rsidRPr="00214BE0">
        <w:rPr>
          <w:sz w:val="28"/>
          <w:szCs w:val="28"/>
        </w:rPr>
        <w:t>Общественного совета Аккайынского района</w:t>
      </w:r>
      <w:r w:rsidRPr="00214BE0">
        <w:rPr>
          <w:sz w:val="28"/>
          <w:szCs w:val="28"/>
        </w:rPr>
        <w:br/>
        <w:t>в соответствии с пунктом 1 статьи 11 Закона Республики Казахстан</w:t>
      </w:r>
      <w:r w:rsidRPr="00214BE0">
        <w:rPr>
          <w:sz w:val="28"/>
          <w:szCs w:val="28"/>
        </w:rPr>
        <w:br/>
        <w:t>«Об общественных советах»</w:t>
      </w:r>
    </w:p>
    <w:p w:rsidR="003E63D7" w:rsidRDefault="00214BE0" w:rsidP="00214BE0">
      <w:pPr>
        <w:pStyle w:val="a3"/>
        <w:spacing w:before="74"/>
        <w:ind w:left="103" w:right="439" w:firstLine="708"/>
        <w:jc w:val="both"/>
      </w:pPr>
      <w:r>
        <w:t xml:space="preserve">По итогам заседания Общественного совета Аккайынского района, </w:t>
      </w:r>
      <w:r>
        <w:rPr>
          <w:rStyle w:val="ab"/>
        </w:rPr>
        <w:t>РЕКОМЕНДУЕТСЯ</w:t>
      </w:r>
      <w:r>
        <w:t xml:space="preserve">: </w:t>
      </w:r>
    </w:p>
    <w:p w:rsidR="00664F7C" w:rsidRDefault="00664F7C" w:rsidP="00214BE0">
      <w:pPr>
        <w:pStyle w:val="a3"/>
        <w:spacing w:before="74"/>
        <w:ind w:left="103" w:right="439" w:firstLine="708"/>
        <w:jc w:val="both"/>
      </w:pPr>
    </w:p>
    <w:p w:rsidR="00664F7C" w:rsidRPr="00664F7C" w:rsidRDefault="00664F7C" w:rsidP="00664F7C">
      <w:pPr>
        <w:pStyle w:val="a3"/>
        <w:numPr>
          <w:ilvl w:val="0"/>
          <w:numId w:val="9"/>
        </w:numPr>
        <w:spacing w:before="74"/>
        <w:ind w:left="284" w:right="439" w:hanging="284"/>
        <w:jc w:val="both"/>
        <w:rPr>
          <w:b/>
        </w:rPr>
      </w:pPr>
      <w:r w:rsidRPr="00664F7C">
        <w:rPr>
          <w:b/>
        </w:rPr>
        <w:t xml:space="preserve">Аппарату акима Аккайынского района </w:t>
      </w:r>
    </w:p>
    <w:p w:rsidR="00664F7C" w:rsidRDefault="00664F7C" w:rsidP="00664F7C">
      <w:pPr>
        <w:pStyle w:val="a3"/>
        <w:numPr>
          <w:ilvl w:val="1"/>
          <w:numId w:val="9"/>
        </w:numPr>
        <w:spacing w:before="74"/>
        <w:ind w:left="567" w:right="439" w:firstLine="142"/>
        <w:jc w:val="both"/>
      </w:pPr>
      <w:r>
        <w:t>Провести мониторинг сайтов местных исполнительных органов</w:t>
      </w:r>
    </w:p>
    <w:p w:rsidR="00664F7C" w:rsidRDefault="00664F7C" w:rsidP="00664F7C">
      <w:pPr>
        <w:pStyle w:val="a3"/>
        <w:spacing w:before="74"/>
        <w:ind w:right="439"/>
        <w:jc w:val="both"/>
      </w:pPr>
      <w:r>
        <w:t>(МИО), оказывающих государственные услуги</w:t>
      </w:r>
    </w:p>
    <w:p w:rsidR="00664F7C" w:rsidRPr="00664F7C" w:rsidRDefault="00664F7C" w:rsidP="00664F7C">
      <w:pPr>
        <w:pStyle w:val="a3"/>
        <w:spacing w:before="74"/>
        <w:ind w:right="439" w:firstLine="567"/>
        <w:jc w:val="both"/>
        <w:rPr>
          <w:b/>
        </w:rPr>
      </w:pPr>
      <w:r w:rsidRPr="00664F7C">
        <w:rPr>
          <w:b/>
        </w:rPr>
        <w:t>Срок исполнения до 20 июля 2025 года</w:t>
      </w:r>
    </w:p>
    <w:p w:rsidR="00664F7C" w:rsidRDefault="00664F7C" w:rsidP="00664F7C">
      <w:pPr>
        <w:pStyle w:val="a3"/>
        <w:numPr>
          <w:ilvl w:val="1"/>
          <w:numId w:val="9"/>
        </w:numPr>
        <w:spacing w:before="74"/>
        <w:ind w:left="142" w:right="439" w:firstLine="709"/>
        <w:jc w:val="both"/>
      </w:pPr>
      <w:r>
        <w:t>Провести правовой всеобуч по разъяснению норм закона в сфере оказания государственных услуги подзаконных НПА.</w:t>
      </w:r>
    </w:p>
    <w:p w:rsidR="003E63D7" w:rsidRDefault="003E63D7">
      <w:pPr>
        <w:pStyle w:val="a3"/>
        <w:spacing w:before="8"/>
        <w:rPr>
          <w:sz w:val="32"/>
        </w:rPr>
      </w:pPr>
    </w:p>
    <w:p w:rsidR="00214BE0" w:rsidRPr="00214BE0" w:rsidRDefault="00664F7C" w:rsidP="00214BE0">
      <w:pPr>
        <w:pStyle w:val="a3"/>
        <w:ind w:left="103" w:right="109"/>
        <w:jc w:val="both"/>
        <w:rPr>
          <w:b/>
        </w:rPr>
      </w:pPr>
      <w:r>
        <w:rPr>
          <w:b/>
        </w:rPr>
        <w:t>2</w:t>
      </w:r>
      <w:r w:rsidR="00214BE0" w:rsidRPr="00214BE0">
        <w:rPr>
          <w:b/>
        </w:rPr>
        <w:t>. Акиму сельского округа Шагалалы:</w:t>
      </w:r>
    </w:p>
    <w:p w:rsidR="00214BE0" w:rsidRPr="00214BE0" w:rsidRDefault="00664F7C" w:rsidP="00214BE0">
      <w:pPr>
        <w:pStyle w:val="a3"/>
        <w:ind w:left="103" w:right="109"/>
        <w:jc w:val="both"/>
      </w:pPr>
      <w:r>
        <w:t xml:space="preserve">         2</w:t>
      </w:r>
      <w:r w:rsidR="00214BE0" w:rsidRPr="00214BE0">
        <w:t>.1. Обеспечить своевременное обновление и актуализацию информации на официальном интернет-ресурсе государственного органа.</w:t>
      </w:r>
    </w:p>
    <w:p w:rsidR="00214BE0" w:rsidRPr="00214BE0" w:rsidRDefault="00664F7C" w:rsidP="00214BE0">
      <w:pPr>
        <w:pStyle w:val="a3"/>
        <w:ind w:left="103" w:right="109"/>
        <w:jc w:val="both"/>
      </w:pPr>
      <w:r>
        <w:t xml:space="preserve">         2</w:t>
      </w:r>
      <w:r w:rsidR="00214BE0" w:rsidRPr="00214BE0">
        <w:t>.2. Внедрить практику выдачи электронного выходного документа по второму этапу государственной услуги</w:t>
      </w:r>
      <w:r w:rsidR="00214BE0">
        <w:t xml:space="preserve"> </w:t>
      </w:r>
      <w:r w:rsidR="00214BE0" w:rsidRPr="00214BE0">
        <w:t>«Предоставление прав на земельный участок, находящийся в государственной собственности и не требующий проведения торгов (аукционов)».</w:t>
      </w:r>
    </w:p>
    <w:p w:rsidR="007458B1" w:rsidRDefault="00214BE0" w:rsidP="00664F7C">
      <w:pPr>
        <w:pStyle w:val="a3"/>
        <w:ind w:left="103" w:right="109" w:firstLine="617"/>
        <w:jc w:val="both"/>
      </w:pPr>
      <w:r w:rsidRPr="00214BE0">
        <w:rPr>
          <w:b/>
        </w:rPr>
        <w:t>Срок исполнения: до 20 июля 2025 года.</w:t>
      </w:r>
    </w:p>
    <w:p w:rsidR="00214BE0" w:rsidRDefault="00214BE0" w:rsidP="00D54FF6">
      <w:pPr>
        <w:pStyle w:val="a3"/>
        <w:ind w:left="103" w:right="109"/>
        <w:jc w:val="both"/>
      </w:pPr>
    </w:p>
    <w:p w:rsidR="00214BE0" w:rsidRPr="00214BE0" w:rsidRDefault="00664F7C" w:rsidP="00214BE0">
      <w:pPr>
        <w:pStyle w:val="a3"/>
        <w:jc w:val="both"/>
        <w:rPr>
          <w:b/>
        </w:rPr>
      </w:pPr>
      <w:r>
        <w:rPr>
          <w:b/>
        </w:rPr>
        <w:t xml:space="preserve">           3</w:t>
      </w:r>
      <w:r w:rsidR="00214BE0" w:rsidRPr="00214BE0">
        <w:rPr>
          <w:b/>
        </w:rPr>
        <w:t>. Отделу архитектуры, строительства, жилищно-коммунального хозяйства, автомобильных дорог и пассажирского транспорта:</w:t>
      </w:r>
    </w:p>
    <w:p w:rsidR="00214BE0" w:rsidRDefault="00664F7C" w:rsidP="00214BE0">
      <w:pPr>
        <w:pStyle w:val="a3"/>
        <w:jc w:val="both"/>
      </w:pPr>
      <w:r>
        <w:t xml:space="preserve">          3</w:t>
      </w:r>
      <w:r w:rsidR="00214BE0">
        <w:t>.1. Изучить и строго руководствоваться в работе нормативными правилами по предоставлению архитектурно-планировочного задания (АПЗ) и технических условий.</w:t>
      </w:r>
    </w:p>
    <w:p w:rsidR="00214BE0" w:rsidRDefault="00214BE0" w:rsidP="00214BE0">
      <w:pPr>
        <w:pStyle w:val="a3"/>
        <w:jc w:val="both"/>
      </w:pPr>
      <w:r>
        <w:t xml:space="preserve">         </w:t>
      </w:r>
      <w:r w:rsidR="00664F7C">
        <w:t>3</w:t>
      </w:r>
      <w:r>
        <w:t>.2. Обеспечить соблюдение сроков рассмотрения и регистрации поступающих заявлений, не допуская нарушений административных процедур.</w:t>
      </w:r>
    </w:p>
    <w:p w:rsidR="00664F7C" w:rsidRDefault="00664F7C" w:rsidP="00214BE0">
      <w:pPr>
        <w:pStyle w:val="a3"/>
        <w:jc w:val="both"/>
      </w:pPr>
    </w:p>
    <w:p w:rsidR="00214BE0" w:rsidRPr="00214BE0" w:rsidRDefault="00214BE0" w:rsidP="00214BE0">
      <w:pPr>
        <w:pStyle w:val="a3"/>
        <w:jc w:val="both"/>
        <w:rPr>
          <w:b/>
        </w:rPr>
      </w:pPr>
      <w:r w:rsidRPr="00214BE0">
        <w:rPr>
          <w:b/>
        </w:rPr>
        <w:t xml:space="preserve">         </w:t>
      </w:r>
      <w:r w:rsidR="00664F7C">
        <w:rPr>
          <w:b/>
        </w:rPr>
        <w:t>4</w:t>
      </w:r>
      <w:r w:rsidRPr="00214BE0">
        <w:rPr>
          <w:b/>
        </w:rPr>
        <w:t>. Акиму Смирновского сельского округа:</w:t>
      </w:r>
    </w:p>
    <w:p w:rsidR="00214BE0" w:rsidRDefault="00214BE0" w:rsidP="00214BE0">
      <w:pPr>
        <w:pStyle w:val="a3"/>
        <w:jc w:val="both"/>
      </w:pPr>
      <w:r>
        <w:t xml:space="preserve">          </w:t>
      </w:r>
      <w:r w:rsidR="00664F7C">
        <w:t>4</w:t>
      </w:r>
      <w:r>
        <w:t>.1. Рассмотреть возможность установки уличного туалета на территории, прилегающей к парку отдыха в селе Смирново.</w:t>
      </w:r>
    </w:p>
    <w:p w:rsidR="00214BE0" w:rsidRDefault="00214BE0" w:rsidP="00214BE0">
      <w:pPr>
        <w:pStyle w:val="a3"/>
        <w:jc w:val="both"/>
      </w:pPr>
      <w:r>
        <w:lastRenderedPageBreak/>
        <w:t xml:space="preserve">         </w:t>
      </w:r>
      <w:r w:rsidR="00664F7C">
        <w:t>4</w:t>
      </w:r>
      <w:r>
        <w:t>.2. Ввести штатную единицу обслуживающего персонала для обеспечения порядка и обслуживания инфраструктуры парка отдыха.</w:t>
      </w:r>
    </w:p>
    <w:p w:rsidR="00214BE0" w:rsidRDefault="00214BE0" w:rsidP="00214BE0">
      <w:pPr>
        <w:pStyle w:val="a3"/>
        <w:jc w:val="both"/>
      </w:pPr>
      <w:r>
        <w:t xml:space="preserve">         </w:t>
      </w:r>
      <w:r w:rsidR="00664F7C">
        <w:t>4</w:t>
      </w:r>
      <w:r>
        <w:t>.3. Организовать мероприятия по досугу детей в летний период на территории парка отдыха.</w:t>
      </w:r>
    </w:p>
    <w:p w:rsidR="00804D0C" w:rsidRPr="00804D0C" w:rsidRDefault="00804D0C" w:rsidP="00DC5489">
      <w:pPr>
        <w:pStyle w:val="a3"/>
        <w:jc w:val="both"/>
        <w:rPr>
          <w:bCs/>
          <w:color w:val="FF0000"/>
        </w:rPr>
      </w:pPr>
    </w:p>
    <w:p w:rsidR="003E63D7" w:rsidRDefault="00EE6409" w:rsidP="0095342E">
      <w:pPr>
        <w:pStyle w:val="a3"/>
        <w:ind w:firstLine="360"/>
        <w:jc w:val="both"/>
      </w:pPr>
      <w:r>
        <w:t xml:space="preserve">    </w:t>
      </w:r>
      <w:r w:rsidR="00664F7C">
        <w:t>5</w:t>
      </w:r>
      <w:r w:rsidR="00214BE0" w:rsidRPr="00214BE0">
        <w:t>. Направить настоящие рекомендации для рассмотрения и исполнения в соответствующие государственные органы.</w:t>
      </w:r>
    </w:p>
    <w:p w:rsidR="00EE6409" w:rsidRDefault="00EE6409" w:rsidP="00CB1D9B">
      <w:pPr>
        <w:pStyle w:val="1"/>
        <w:tabs>
          <w:tab w:val="left" w:pos="1303"/>
        </w:tabs>
        <w:spacing w:before="1"/>
        <w:ind w:right="114"/>
      </w:pPr>
    </w:p>
    <w:p w:rsidR="00EE6409" w:rsidRDefault="00EE6409" w:rsidP="00CB1D9B">
      <w:pPr>
        <w:pStyle w:val="1"/>
        <w:tabs>
          <w:tab w:val="left" w:pos="1303"/>
        </w:tabs>
        <w:spacing w:before="1"/>
        <w:ind w:right="114"/>
      </w:pPr>
    </w:p>
    <w:p w:rsidR="00CB1D9B" w:rsidRPr="00ED5234" w:rsidRDefault="0095342E" w:rsidP="00CB1D9B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ГОЛОСОВАЛИ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члены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Общественного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совета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Аккайынского</w:t>
      </w:r>
      <w:r w:rsidRPr="00ED5234">
        <w:rPr>
          <w:b w:val="0"/>
          <w:bCs w:val="0"/>
          <w:spacing w:val="-67"/>
        </w:rPr>
        <w:t xml:space="preserve"> </w:t>
      </w:r>
      <w:r w:rsidRPr="00ED5234">
        <w:rPr>
          <w:b w:val="0"/>
          <w:bCs w:val="0"/>
        </w:rPr>
        <w:t>района:</w:t>
      </w:r>
    </w:p>
    <w:p w:rsidR="003E63D7" w:rsidRPr="00ED5234" w:rsidRDefault="0095342E" w:rsidP="00CB1D9B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ЗА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="00FE0D2F" w:rsidRPr="00ED5234">
        <w:rPr>
          <w:b w:val="0"/>
          <w:bCs w:val="0"/>
          <w:spacing w:val="-1"/>
        </w:rPr>
        <w:t>9</w:t>
      </w:r>
      <w:r w:rsidRPr="00ED5234">
        <w:rPr>
          <w:b w:val="0"/>
          <w:bCs w:val="0"/>
        </w:rPr>
        <w:t>;</w:t>
      </w:r>
      <w:r w:rsidRPr="00ED5234">
        <w:rPr>
          <w:b w:val="0"/>
          <w:bCs w:val="0"/>
          <w:spacing w:val="69"/>
        </w:rPr>
        <w:t xml:space="preserve"> </w:t>
      </w:r>
      <w:r w:rsidRPr="00ED5234">
        <w:rPr>
          <w:b w:val="0"/>
          <w:bCs w:val="0"/>
        </w:rPr>
        <w:t>ПРОТИВ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нет;</w:t>
      </w:r>
      <w:r w:rsidRPr="00ED5234">
        <w:rPr>
          <w:b w:val="0"/>
          <w:bCs w:val="0"/>
          <w:spacing w:val="68"/>
        </w:rPr>
        <w:t xml:space="preserve"> </w:t>
      </w:r>
      <w:r w:rsidRPr="00ED5234">
        <w:rPr>
          <w:b w:val="0"/>
          <w:bCs w:val="0"/>
        </w:rPr>
        <w:t>ВОЗДЕРЖАЛСЯ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 нет.</w:t>
      </w: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spacing w:before="6"/>
        <w:rPr>
          <w:b/>
          <w:sz w:val="29"/>
        </w:rPr>
      </w:pPr>
    </w:p>
    <w:p w:rsidR="003E63D7" w:rsidRDefault="0095342E">
      <w:pPr>
        <w:ind w:left="103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совета</w:t>
      </w:r>
    </w:p>
    <w:p w:rsidR="003E63D7" w:rsidRPr="005742EF" w:rsidRDefault="0095342E">
      <w:pPr>
        <w:pStyle w:val="1"/>
        <w:tabs>
          <w:tab w:val="left" w:pos="6959"/>
        </w:tabs>
        <w:spacing w:before="48"/>
        <w:rPr>
          <w:lang w:val="kk-KZ"/>
        </w:rPr>
      </w:pPr>
      <w:r>
        <w:t>Аккайынского</w:t>
      </w:r>
      <w:r>
        <w:rPr>
          <w:spacing w:val="-6"/>
        </w:rPr>
        <w:t xml:space="preserve"> </w:t>
      </w:r>
      <w:r>
        <w:t>района</w:t>
      </w:r>
      <w:r>
        <w:tab/>
        <w:t>С.</w:t>
      </w:r>
      <w:r>
        <w:rPr>
          <w:spacing w:val="-5"/>
        </w:rPr>
        <w:t xml:space="preserve"> </w:t>
      </w:r>
      <w:r w:rsidR="005742EF">
        <w:rPr>
          <w:spacing w:val="-5"/>
          <w:lang w:val="kk-KZ"/>
        </w:rPr>
        <w:t>Муканов</w:t>
      </w:r>
    </w:p>
    <w:p w:rsidR="003E63D7" w:rsidRDefault="003E63D7">
      <w:pPr>
        <w:pStyle w:val="a3"/>
        <w:spacing w:before="4"/>
        <w:rPr>
          <w:b/>
          <w:sz w:val="36"/>
        </w:rPr>
      </w:pPr>
    </w:p>
    <w:p w:rsidR="00006C4E" w:rsidRDefault="0095342E">
      <w:pPr>
        <w:tabs>
          <w:tab w:val="left" w:pos="7051"/>
        </w:tabs>
        <w:ind w:left="103"/>
        <w:rPr>
          <w:b/>
          <w:sz w:val="28"/>
        </w:rPr>
      </w:pPr>
      <w:r>
        <w:rPr>
          <w:b/>
          <w:sz w:val="28"/>
        </w:rPr>
        <w:t>Секретарь</w:t>
      </w:r>
      <w:r>
        <w:rPr>
          <w:b/>
          <w:sz w:val="28"/>
        </w:rPr>
        <w:tab/>
        <w:t>Б.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Гулынина</w:t>
      </w:r>
    </w:p>
    <w:p w:rsidR="00214BE0" w:rsidRDefault="00214BE0">
      <w:pPr>
        <w:tabs>
          <w:tab w:val="left" w:pos="7051"/>
        </w:tabs>
        <w:ind w:left="103"/>
        <w:rPr>
          <w:b/>
          <w:sz w:val="28"/>
        </w:rPr>
      </w:pPr>
    </w:p>
    <w:p w:rsidR="00214BE0" w:rsidRDefault="00214BE0">
      <w:pPr>
        <w:tabs>
          <w:tab w:val="left" w:pos="7051"/>
        </w:tabs>
        <w:ind w:left="103"/>
        <w:rPr>
          <w:b/>
          <w:sz w:val="28"/>
        </w:rPr>
      </w:pPr>
    </w:p>
    <w:sectPr w:rsidR="00214BE0" w:rsidSect="00ED5234">
      <w:pgSz w:w="11910" w:h="16840"/>
      <w:pgMar w:top="76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1B7"/>
    <w:multiLevelType w:val="hybridMultilevel"/>
    <w:tmpl w:val="249E360C"/>
    <w:lvl w:ilvl="0" w:tplc="D4601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88C"/>
    <w:multiLevelType w:val="hybridMultilevel"/>
    <w:tmpl w:val="F4EC91AE"/>
    <w:lvl w:ilvl="0" w:tplc="58A4E4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F40C5"/>
    <w:multiLevelType w:val="multilevel"/>
    <w:tmpl w:val="F5B6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04768"/>
    <w:multiLevelType w:val="hybridMultilevel"/>
    <w:tmpl w:val="43C2F936"/>
    <w:lvl w:ilvl="0" w:tplc="511E7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F554004"/>
    <w:multiLevelType w:val="multilevel"/>
    <w:tmpl w:val="803A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314717F"/>
    <w:multiLevelType w:val="hybridMultilevel"/>
    <w:tmpl w:val="1CF2D6A2"/>
    <w:lvl w:ilvl="0" w:tplc="9218281E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C5173"/>
    <w:multiLevelType w:val="hybridMultilevel"/>
    <w:tmpl w:val="A3BA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7D9E"/>
    <w:multiLevelType w:val="multilevel"/>
    <w:tmpl w:val="DED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227BA"/>
    <w:multiLevelType w:val="multilevel"/>
    <w:tmpl w:val="6334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3D7"/>
    <w:rsid w:val="00006C4E"/>
    <w:rsid w:val="00020610"/>
    <w:rsid w:val="00023D9A"/>
    <w:rsid w:val="0004720A"/>
    <w:rsid w:val="000F7179"/>
    <w:rsid w:val="001C5E03"/>
    <w:rsid w:val="00214BE0"/>
    <w:rsid w:val="002C36BB"/>
    <w:rsid w:val="002D1B88"/>
    <w:rsid w:val="003E63D7"/>
    <w:rsid w:val="004B040B"/>
    <w:rsid w:val="005528E7"/>
    <w:rsid w:val="005742EF"/>
    <w:rsid w:val="005B508E"/>
    <w:rsid w:val="00635992"/>
    <w:rsid w:val="00664F7C"/>
    <w:rsid w:val="00744241"/>
    <w:rsid w:val="007458B1"/>
    <w:rsid w:val="0078218C"/>
    <w:rsid w:val="007F344B"/>
    <w:rsid w:val="00804D0C"/>
    <w:rsid w:val="008532D8"/>
    <w:rsid w:val="0095342E"/>
    <w:rsid w:val="009A28B5"/>
    <w:rsid w:val="00B07928"/>
    <w:rsid w:val="00B1378A"/>
    <w:rsid w:val="00B57E2D"/>
    <w:rsid w:val="00BE1AF6"/>
    <w:rsid w:val="00C23B45"/>
    <w:rsid w:val="00CB1D9B"/>
    <w:rsid w:val="00D54FF6"/>
    <w:rsid w:val="00DC5489"/>
    <w:rsid w:val="00E178FF"/>
    <w:rsid w:val="00E24C3B"/>
    <w:rsid w:val="00E317E1"/>
    <w:rsid w:val="00EC3C4B"/>
    <w:rsid w:val="00ED5234"/>
    <w:rsid w:val="00EE6409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C356"/>
  <w15:docId w15:val="{936E7E9D-433B-4878-B843-D9723045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Normal (Web)"/>
    <w:basedOn w:val="a"/>
    <w:uiPriority w:val="99"/>
    <w:unhideWhenUsed/>
    <w:rsid w:val="00214B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14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Гулынина Ботагоз Сагандыковна</cp:lastModifiedBy>
  <cp:revision>37</cp:revision>
  <cp:lastPrinted>2025-06-25T06:11:00Z</cp:lastPrinted>
  <dcterms:created xsi:type="dcterms:W3CDTF">2024-11-15T06:00:00Z</dcterms:created>
  <dcterms:modified xsi:type="dcterms:W3CDTF">2025-06-25T06:11:00Z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