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25" w:rsidRPr="00931472" w:rsidRDefault="00F11925" w:rsidP="004844FC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Протокол № </w:t>
      </w:r>
      <w:r w:rsidR="00ED3C10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1</w:t>
      </w:r>
    </w:p>
    <w:p w:rsidR="00F11925" w:rsidRPr="00931472" w:rsidRDefault="00F11925" w:rsidP="004844FC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заседания  Общественного совета </w:t>
      </w:r>
      <w:proofErr w:type="spellStart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Есильского</w:t>
      </w:r>
      <w:proofErr w:type="spellEnd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района </w:t>
      </w:r>
    </w:p>
    <w:p w:rsidR="00F11925" w:rsidRPr="00931472" w:rsidRDefault="00F11925" w:rsidP="004844FC">
      <w:pPr>
        <w:spacing w:after="0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</w:p>
    <w:p w:rsidR="00F11925" w:rsidRPr="00931472" w:rsidRDefault="00F11925" w:rsidP="00F11925">
      <w:pPr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Место проведения: </w:t>
      </w:r>
      <w:proofErr w:type="gramStart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г</w:t>
      </w:r>
      <w:proofErr w:type="gram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. Есиль ул. </w:t>
      </w:r>
      <w:proofErr w:type="spellStart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Конаева</w:t>
      </w:r>
      <w:proofErr w:type="spell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6,  </w:t>
      </w:r>
      <w:proofErr w:type="spellStart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Есильский</w:t>
      </w:r>
      <w:proofErr w:type="spellEnd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районный </w:t>
      </w:r>
      <w:proofErr w:type="spellStart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акимат</w:t>
      </w:r>
      <w:proofErr w:type="spell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F11925" w:rsidRPr="00931472" w:rsidRDefault="00F11925" w:rsidP="00F11925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Дата и время проведения: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0507D3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28</w:t>
      </w:r>
      <w:r w:rsidR="00BC1C8F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июня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20</w:t>
      </w:r>
      <w:r w:rsidR="00056B5D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24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года, 1</w:t>
      </w:r>
      <w:r w:rsidR="000507D3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5</w:t>
      </w:r>
      <w:r w:rsidR="00056B5D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: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00 ч.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Присутствуют: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К.Т. - 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Председатель Общественного совета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BC1C8F" w:rsidRPr="00931472" w:rsidRDefault="00BC1C8F" w:rsidP="00BC1C8F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Тасеменова Г.А.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-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секретарь Общественного совета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Члены Общественного совета: </w:t>
      </w:r>
      <w:r w:rsidR="000507D3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7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человек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BC1C8F" w:rsidRPr="00931472" w:rsidRDefault="00BC1C8F" w:rsidP="00BC1C8F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Приглашены:</w:t>
      </w:r>
    </w:p>
    <w:p w:rsidR="000507D3" w:rsidRPr="00931472" w:rsidRDefault="000507D3" w:rsidP="000507D3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Нұртай Назгуль Нурлыбеккқызы – руководитель молодежного ресурсного центра</w:t>
      </w:r>
    </w:p>
    <w:p w:rsidR="000507D3" w:rsidRPr="00931472" w:rsidRDefault="000507D3" w:rsidP="000507D3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Кожахметов Азамат Болатович – главный врач ЦРБ</w:t>
      </w:r>
      <w:r w:rsidR="00EC2FCD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Есильского района</w:t>
      </w:r>
    </w:p>
    <w:p w:rsidR="000507D3" w:rsidRPr="00931472" w:rsidRDefault="000507D3" w:rsidP="000507D3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Буркова Светлана Дамировна – главный специалист отдела занятости и социальных программ</w:t>
      </w:r>
    </w:p>
    <w:p w:rsidR="000507D3" w:rsidRPr="00931472" w:rsidRDefault="000507D3" w:rsidP="000507D3">
      <w:pPr>
        <w:pStyle w:val="a6"/>
        <w:rPr>
          <w:rFonts w:ascii="Times New Roman" w:hAnsi="Times New Roman"/>
          <w:b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/>
          <w:b/>
          <w:color w:val="171719" w:themeColor="background1" w:themeShade="1A"/>
          <w:sz w:val="28"/>
          <w:szCs w:val="28"/>
          <w:lang w:val="ru-RU"/>
        </w:rPr>
        <w:t>Прудник Анастасия Александровна – кандидат в члены Общественного совета</w:t>
      </w:r>
    </w:p>
    <w:p w:rsidR="000507D3" w:rsidRPr="00931472" w:rsidRDefault="000507D3" w:rsidP="000507D3">
      <w:pPr>
        <w:pStyle w:val="a6"/>
        <w:rPr>
          <w:rFonts w:ascii="Times New Roman" w:hAnsi="Times New Roman"/>
          <w:b/>
          <w:color w:val="171719" w:themeColor="background1" w:themeShade="1A"/>
          <w:sz w:val="28"/>
          <w:szCs w:val="28"/>
          <w:lang w:val="ru-RU"/>
        </w:rPr>
      </w:pPr>
      <w:bookmarkStart w:id="0" w:name="_GoBack"/>
      <w:bookmarkEnd w:id="0"/>
    </w:p>
    <w:p w:rsidR="00BC1C8F" w:rsidRPr="00ED3C10" w:rsidRDefault="00ED3C10" w:rsidP="00BC1C8F">
      <w:pPr>
        <w:pStyle w:val="a6"/>
        <w:rPr>
          <w:rFonts w:ascii="Times New Roman" w:hAnsi="Times New Roman"/>
          <w:b/>
          <w:color w:val="171719" w:themeColor="background1" w:themeShade="1A"/>
          <w:sz w:val="28"/>
          <w:szCs w:val="28"/>
          <w:lang w:val="ru-RU"/>
        </w:rPr>
      </w:pPr>
      <w:r>
        <w:rPr>
          <w:rFonts w:ascii="Times New Roman" w:hAnsi="Times New Roman"/>
          <w:b/>
          <w:color w:val="171719" w:themeColor="background1" w:themeShade="1A"/>
          <w:sz w:val="28"/>
          <w:szCs w:val="28"/>
        </w:rPr>
        <w:t>Байғалым Бейбитгуль – руководитель Отдела внутренней политики, культуры и развития языков</w:t>
      </w:r>
    </w:p>
    <w:p w:rsidR="00BC1C8F" w:rsidRPr="00931472" w:rsidRDefault="00BC1C8F" w:rsidP="00BC1C8F">
      <w:pPr>
        <w:ind w:right="-143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F11925" w:rsidRPr="00931472" w:rsidRDefault="00F11925" w:rsidP="00F11925">
      <w:pPr>
        <w:ind w:right="-143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Повестка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заседания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:</w:t>
      </w:r>
    </w:p>
    <w:p w:rsidR="000507D3" w:rsidRPr="00931472" w:rsidRDefault="000507D3" w:rsidP="000507D3">
      <w:pPr>
        <w:pStyle w:val="a3"/>
        <w:numPr>
          <w:ilvl w:val="0"/>
          <w:numId w:val="4"/>
        </w:numPr>
        <w:jc w:val="both"/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931472">
        <w:rPr>
          <w:color w:val="171719" w:themeColor="background1" w:themeShade="1A"/>
          <w:sz w:val="28"/>
          <w:szCs w:val="28"/>
          <w:lang w:val="kk-KZ"/>
        </w:rPr>
        <w:t>О работе молодежного ресурсного центра и соблюдение антикоррупционного законодательства в отделе.</w:t>
      </w:r>
    </w:p>
    <w:p w:rsidR="000507D3" w:rsidRPr="00931472" w:rsidRDefault="000507D3" w:rsidP="000507D3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Отчет главного врача ЦРБ </w:t>
      </w:r>
      <w:proofErr w:type="spellStart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 о привлечении молодых специалистов и решения проблемы дефицита кадров.</w:t>
      </w:r>
    </w:p>
    <w:p w:rsidR="000507D3" w:rsidRPr="00931472" w:rsidRDefault="000507D3" w:rsidP="000507D3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Оказание медицинских услуг населению и в том числе о доступности лекарственных препаратов для граждан, состоящих на учете, а также на стационарном лечении.</w:t>
      </w:r>
    </w:p>
    <w:p w:rsidR="000507D3" w:rsidRDefault="000507D3" w:rsidP="000507D3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Рассмотрение НПА «О внесении изменения в решение </w:t>
      </w:r>
      <w:proofErr w:type="spellStart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районного </w:t>
      </w:r>
      <w:proofErr w:type="spellStart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маслихата</w:t>
      </w:r>
      <w:proofErr w:type="spellEnd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от 28 декабря 2023 года № 8С-13/4 «Об утверждении Правил оказания социальной помощи, установления ее размеров и определения перечня отдельных категорий нуждающихся граждан </w:t>
      </w:r>
      <w:proofErr w:type="spellStart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района».</w:t>
      </w:r>
    </w:p>
    <w:p w:rsidR="00ED3C10" w:rsidRPr="00931472" w:rsidRDefault="00ED3C10" w:rsidP="000507D3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lastRenderedPageBreak/>
        <w:t xml:space="preserve">Рассмотрение НПА «О внесении изменений в решение </w:t>
      </w:r>
      <w:proofErr w:type="spellStart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районного </w:t>
      </w:r>
      <w:proofErr w:type="spellStart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маслихата</w:t>
      </w:r>
      <w:proofErr w:type="spellEnd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от 25 декабря 2020 № 82/3 «О некоторых вопросах проведения мирных собраний».</w:t>
      </w:r>
    </w:p>
    <w:p w:rsidR="00056B5D" w:rsidRPr="00931472" w:rsidRDefault="000507D3" w:rsidP="000507D3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931472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Другие вопросы.</w:t>
      </w:r>
    </w:p>
    <w:p w:rsidR="00EC2FCD" w:rsidRPr="00931472" w:rsidRDefault="00EC2FCD" w:rsidP="00EC2FCD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44430" w:rsidRPr="00931472" w:rsidRDefault="00F11925" w:rsidP="00C44430">
      <w:pPr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Ход заседания:</w:t>
      </w:r>
    </w:p>
    <w:p w:rsidR="000507D3" w:rsidRPr="00931472" w:rsidRDefault="00D96FF7" w:rsidP="00D96FF7">
      <w:pPr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="00F11925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По п</w:t>
      </w:r>
      <w:r w:rsidR="004844FC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ервому</w:t>
      </w:r>
      <w:r w:rsidR="00C44430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вопросу повестки заседания </w:t>
      </w:r>
      <w:r w:rsidR="00F11925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слово предоставляется</w:t>
      </w:r>
      <w:r w:rsidR="000507D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="00EC2FCD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Нұртай Назгуль Нурлыбеккқызы </w:t>
      </w:r>
      <w:r w:rsidR="000507D3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– руководителю Молодежного ресурсного центра.</w:t>
      </w:r>
    </w:p>
    <w:p w:rsidR="00C44430" w:rsidRPr="00931472" w:rsidRDefault="00F11925" w:rsidP="000507D3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ab/>
      </w:r>
      <w:r w:rsidR="000507D3"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Нуртай Н.Н.: </w:t>
      </w:r>
      <w:r w:rsidR="000507D3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В рамках реализации государственной молодежной политики в Есильском районе за 5 месяцев текущего года проводится целенаправленая работа в соответствии с концепцией государственной молодежной политики.</w:t>
      </w:r>
    </w:p>
    <w:p w:rsidR="000507D3" w:rsidRPr="00931472" w:rsidRDefault="000507D3" w:rsidP="000507D3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В Есильском районе численность молодежи в возрасте от 14 до 35 лет составляет 5 118 человек.</w:t>
      </w:r>
    </w:p>
    <w:p w:rsidR="000507D3" w:rsidRPr="00931472" w:rsidRDefault="000507D3" w:rsidP="000507D3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За пять месяцев 2024 года МРЦ Есильского района проведено и инициировано 172 мероприятий, общий охват составил более 20 579 человек.</w:t>
      </w:r>
    </w:p>
    <w:p w:rsidR="003C393C" w:rsidRPr="00931472" w:rsidRDefault="000507D3" w:rsidP="000507D3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С января месяца на постоянной основе активистами МРЦ оказывается адресная помощь</w:t>
      </w:r>
      <w:r w:rsidR="003C393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одиноко проживающим пенсионерам и инвалидам 1 и 2 группам (уборка снега, рубка дров, привоз воды). По работе с активистами запущен проект «Лучший активист- волонтер месяца» где наши активисты по завершению активного месяца награждаются призами от МРЦ.</w:t>
      </w:r>
    </w:p>
    <w:p w:rsidR="003C393C" w:rsidRPr="00931472" w:rsidRDefault="003C393C" w:rsidP="003C393C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Всего за отчетный период в районе проведено более 172 различных мероприятий с целью содействия социальному, культурному , духовному и физическому развитию молодежи Есильского района.</w:t>
      </w:r>
    </w:p>
    <w:p w:rsidR="003C393C" w:rsidRPr="00931472" w:rsidRDefault="003C393C" w:rsidP="003C393C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Активно ведется работа в социальных сетях, по завершению всех мероприятий были сделаны публикции в социальных сетях.</w:t>
      </w:r>
    </w:p>
    <w:p w:rsidR="003C393C" w:rsidRPr="00931472" w:rsidRDefault="003C393C" w:rsidP="003C393C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По завершению своего доклада хочу поднять ряд проблемных вопросов как: наличие кабинета МРЦ, поднятие зароботной платы специалистам, также транспорт.</w:t>
      </w:r>
    </w:p>
    <w:p w:rsidR="003C393C" w:rsidRPr="00931472" w:rsidRDefault="003C393C" w:rsidP="003C393C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Также хочу отметить, наш центр стоит на первом месте по рейтингу работы МРЦ.</w:t>
      </w:r>
    </w:p>
    <w:p w:rsidR="003F4712" w:rsidRPr="00931472" w:rsidRDefault="003F4712" w:rsidP="003C393C">
      <w:pPr>
        <w:jc w:val="both"/>
        <w:rPr>
          <w:rFonts w:ascii="Times New Roman" w:eastAsiaTheme="minorHAnsi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  <w:t>(доклад прилагается )</w:t>
      </w:r>
    </w:p>
    <w:p w:rsidR="00591E42" w:rsidRPr="00931472" w:rsidRDefault="00591E42" w:rsidP="003C393C">
      <w:pPr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  <w:lastRenderedPageBreak/>
        <w:t>(идет обсуждение)</w:t>
      </w:r>
    </w:p>
    <w:p w:rsidR="00F11925" w:rsidRPr="00931472" w:rsidRDefault="00F11925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У</w:t>
      </w:r>
      <w:r w:rsidR="00CA13A9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вас ранее был транспорт?</w:t>
      </w:r>
    </w:p>
    <w:p w:rsidR="00CA13A9" w:rsidRPr="00931472" w:rsidRDefault="00EC2FCD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Нұртай </w:t>
      </w:r>
      <w:r w:rsidR="00CA13A9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Н.Н :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Нет, но для выездных мероприятий необходим. Так как нам приходится просить другие отделы предоставить машину, что крайне неудобно.</w:t>
      </w:r>
    </w:p>
    <w:p w:rsidR="00CA13A9" w:rsidRPr="00931472" w:rsidRDefault="0088447F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Мистриди К</w:t>
      </w:r>
      <w:r w:rsidR="00CA13A9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.Г: 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Вы госслужащие ?</w:t>
      </w:r>
    </w:p>
    <w:p w:rsidR="00CA13A9" w:rsidRPr="00931472" w:rsidRDefault="00EC2FCD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Нұртай </w:t>
      </w:r>
      <w:r w:rsidR="00CA13A9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Н.Н :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Нет, специалисты получают  90 тысяч тенге, при этом работают как волонтеры во вне рабочее время. </w:t>
      </w:r>
      <w:r w:rsidR="0088447F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Для проведения конкрусов необходимы призы , бывает , что я закупаю на собственные средства. </w:t>
      </w:r>
      <w:r w:rsidR="00CA13A9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Пожалуйста поднимите вопрос с заработной платой.</w:t>
      </w:r>
    </w:p>
    <w:p w:rsidR="00CA13A9" w:rsidRPr="00931472" w:rsidRDefault="00CA13A9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Жарылгапова Г.А: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А как же программа «Жасыл ел» ?</w:t>
      </w:r>
    </w:p>
    <w:p w:rsidR="00CA13A9" w:rsidRPr="00931472" w:rsidRDefault="00CA13A9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Нуртай Н.Н 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Мы не курируем, в этом году разыгрывает конкурс Отдел внутренней политики.</w:t>
      </w:r>
    </w:p>
    <w:p w:rsidR="0088447F" w:rsidRPr="00931472" w:rsidRDefault="0088447F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 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А что с </w:t>
      </w:r>
      <w:r w:rsidR="00EC2FCD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вашим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кабинетом?</w:t>
      </w:r>
    </w:p>
    <w:p w:rsidR="003C393C" w:rsidRPr="00931472" w:rsidRDefault="00EC2FCD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Нуртай Н.Н 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Мы</w:t>
      </w:r>
      <w:r w:rsidR="0088447F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сидим в ДК, как корридор. Еще сейчас закрыли коворкинг-центр , соответственно нам нету кабинета для проведения мероприятий. В летний период будем проводить на улице , а вот в холодное время года ,негде.</w:t>
      </w:r>
      <w:r w:rsidR="0088447F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</w:p>
    <w:p w:rsidR="00931472" w:rsidRPr="00931472" w:rsidRDefault="00931472" w:rsidP="00931472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Абдуахитова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К.Т: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По итогам рассмотрения отчета принято рекомендовать: 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– продолжать  работу  по соблюдению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антикоррупционного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законодательства в отделе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совместно использовать автомашину отдела внутренней политики  для выезда в села и проведения мероприятий 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предложить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акиму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района и курирующему заместителю места размещения отдела 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вовлекать  в работу отдела  работающую молодежь </w:t>
      </w:r>
    </w:p>
    <w:p w:rsidR="00EC2FCD" w:rsidRPr="00931472" w:rsidRDefault="00EC2FCD" w:rsidP="001B0BE6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1B0BE6" w:rsidRPr="00931472" w:rsidRDefault="00EC2FCD" w:rsidP="001B0BE6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="00F11925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="009011F8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="00D96FF7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По второму</w:t>
      </w:r>
      <w:r w:rsidR="00931472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и третьему</w:t>
      </w:r>
      <w:r w:rsidR="00D96FF7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вопросу</w:t>
      </w:r>
      <w:r w:rsidR="00530282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повестки заседания слово </w:t>
      </w:r>
      <w:r w:rsidR="00D96FF7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предоставляется </w:t>
      </w:r>
      <w:r w:rsidR="001B0BE6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Кожахметову Азамат Болатовичу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– главному </w:t>
      </w:r>
      <w:r w:rsidR="001B0BE6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врач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у</w:t>
      </w:r>
      <w:r w:rsidR="001B0BE6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ЦРБ Есильского района.</w:t>
      </w:r>
    </w:p>
    <w:p w:rsidR="001B0BE6" w:rsidRPr="00931472" w:rsidRDefault="001B0BE6" w:rsidP="001B0BE6">
      <w:pPr>
        <w:pStyle w:val="a7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Кожахметов А.Б:  </w:t>
      </w:r>
      <w:r w:rsidR="00591E42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В системе здравоохранения района работают 334 человек, в том числе 43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врача, 144 средних медицинских работник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ов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(СМР),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br/>
        <w:t>64 младшего медицинского персонала, 83 прочего персонала.</w:t>
      </w:r>
    </w:p>
    <w:p w:rsidR="001B0BE6" w:rsidRPr="00931472" w:rsidRDefault="001B0BE6" w:rsidP="001B0BE6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За 5 месяцев  2024 года прибыло  – 5 врачей (врач общей практики - 2,  акушер – гинеколог – 2 , врач – лаборант – 1),  из них выбыло акушер-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lastRenderedPageBreak/>
        <w:t xml:space="preserve">гинеколог – 2 , врач ВОП – 1 , прибывших 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среди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средний медицинский работник – нет.</w:t>
      </w:r>
    </w:p>
    <w:p w:rsidR="001B0BE6" w:rsidRPr="00931472" w:rsidRDefault="001B0BE6" w:rsidP="001B0BE6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В апреле месяце 2024 года социальная поддержка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br/>
        <w:t>в размере 5 млн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.т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енге оказана  2 врачам общей практики прибывшим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br/>
        <w:t>в 2023 году.</w:t>
      </w:r>
    </w:p>
    <w:p w:rsidR="001B0BE6" w:rsidRPr="00931472" w:rsidRDefault="001B0BE6" w:rsidP="001B0BE6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Средняя заработная плата врача  составляет – 468 970 тенге, средних медицинских работников – 240 373 тенге, младшего медицинского персонала – 11 4703тенге.</w:t>
      </w:r>
    </w:p>
    <w:p w:rsidR="001B0BE6" w:rsidRPr="00931472" w:rsidRDefault="001B0BE6" w:rsidP="001B0BE6">
      <w:pPr>
        <w:pStyle w:val="a7"/>
        <w:ind w:firstLine="708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Для привлечения молодых специалистов ежегодно участвуем в ярмарках вакансий в медицинских  учебных учреждениях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 на постоянной основе подаются заявки на сайт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Enbek.kz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. на вакантные должности</w:t>
      </w:r>
    </w:p>
    <w:p w:rsidR="001B0BE6" w:rsidRPr="00931472" w:rsidRDefault="001B0BE6" w:rsidP="001B0BE6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Прибывшим специалистам выделяется служебное жильё.</w:t>
      </w:r>
    </w:p>
    <w:p w:rsidR="00931472" w:rsidRPr="00931472" w:rsidRDefault="00931472" w:rsidP="001B0BE6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М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едицинские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услуги населению района оказывает ГКП на ПХВ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«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Есильская 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районная больница»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.</w:t>
      </w: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В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Есильской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районной больнице выдачей лекарственных средств в рамках ГОМБП и ОСМС амбулаторным больным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состоящим на диспансерном наблюдении  в поликлинике занимается  аптечный пункт по амбулаторному лекарственному обеспечению (АЛО ) .</w:t>
      </w: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начало  2024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года на диспансерном учете  состояло 5 566 пациентов, получающих бесплатные лекарственные средства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из них  село – 2 518 , что составляет 45,2 % от общего количества диспансерных больных и город – 3 048 человек (54,8%).</w:t>
      </w: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2024 год  заявлено по предварительной заявке бесплатных лекарственных средств  на сумму 301 млн. 545 тыс. 469 тенге по 38 заболеваниям и на 221 наименования лекарственных средств. Поставкой медикаментов занимается единый дистрибьютор ТОО «СК – Фармация»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с которым у нас заключен договор поставки лекарственных средств и медицинских изделий .</w:t>
      </w: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каждом участке ведется мониторинг обеспечения диспансерных больных лекарственными препаратами. Выдача лекарств городским пациентам проводится по дням недели согласно графика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сельские диспансерные больные получают лекарства непосредственно в населенном пункте в медицинских учреждениях  у медработников , занимающихся получением , выпиской рецептов и отпуском медикаментов. Также по желанию пациент может самостоятельно получить лекарственные препараты по рецептам в аптечном пункте поликлиники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.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</w:p>
    <w:p w:rsidR="00931472" w:rsidRPr="00931472" w:rsidRDefault="00931472" w:rsidP="00931472">
      <w:pPr>
        <w:pStyle w:val="a7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За 5 месяц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ев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2024 года обоснованных жалоб по амбулаторному лекарственному  обеспечению не было. </w:t>
      </w:r>
    </w:p>
    <w:p w:rsidR="00931472" w:rsidRPr="00931472" w:rsidRDefault="00931472" w:rsidP="001B0BE6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3F4712" w:rsidRPr="00931472" w:rsidRDefault="003F4712" w:rsidP="001B0BE6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B40BD7" w:rsidRPr="00931472" w:rsidRDefault="003F4712" w:rsidP="00B40BD7">
      <w:pPr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  <w:t xml:space="preserve">         (доклад прилагается)</w:t>
      </w:r>
    </w:p>
    <w:p w:rsidR="00591E42" w:rsidRPr="00931472" w:rsidRDefault="00591E42" w:rsidP="004844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  <w:t>(идет обсуждение)</w:t>
      </w:r>
    </w:p>
    <w:p w:rsidR="00591E42" w:rsidRPr="00931472" w:rsidRDefault="00591E42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lastRenderedPageBreak/>
        <w:tab/>
        <w:t>Абдуахитова К.Т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="001B0BE6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Сейчас  как раз выпускники  получили дипломы и можно предложить им трудоустройство , при этом обеспечить жильем.</w:t>
      </w:r>
    </w:p>
    <w:p w:rsidR="00EC2FCD" w:rsidRPr="00931472" w:rsidRDefault="00530282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Кожахметов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А.Б: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Да, правильно. Мы посещаем ярмарки вакансий и отрабатываем привлечение специалистов. Есть заинтересованные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мы поддерживаем связь.</w:t>
      </w:r>
    </w:p>
    <w:p w:rsidR="00530282" w:rsidRPr="00931472" w:rsidRDefault="00530282" w:rsidP="0053028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gram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Рябчик О.В: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Почему в Есиле нехватка бесплатных лекарств?</w:t>
      </w:r>
      <w:proofErr w:type="gramEnd"/>
    </w:p>
    <w:p w:rsidR="00530282" w:rsidRPr="00931472" w:rsidRDefault="00530282" w:rsidP="0053028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Кожахметов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А.Б: </w:t>
      </w:r>
      <w:r w:rsidR="00CD0B13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Лекарства есть</w:t>
      </w:r>
      <w:proofErr w:type="gramStart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но бывают задержки по срокам от поставщика. Есть люди, которые отказываются от лекарств и взамен просят аналог</w:t>
      </w:r>
      <w:proofErr w:type="gramStart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но у нас имеется перечень предоставляемых лекарств .</w:t>
      </w:r>
    </w:p>
    <w:p w:rsidR="00CD0B13" w:rsidRPr="00931472" w:rsidRDefault="00EC2FCD" w:rsidP="0053028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Мистриди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К.Г: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</w:t>
      </w:r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ужно рассмотреть вопрос с приобретением оборудования</w:t>
      </w:r>
      <w:proofErr w:type="gramStart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="00CD0B13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например КТ, с его помощью будет выявлено заранее заболевание , что облегчит метод лечения.</w:t>
      </w:r>
    </w:p>
    <w:p w:rsidR="00CD0B13" w:rsidRPr="00931472" w:rsidRDefault="00CD0B13" w:rsidP="0053028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Кожахметов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А.Б</w:t>
      </w:r>
      <w:proofErr w:type="gram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:</w:t>
      </w:r>
      <w:proofErr w:type="gram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Ранее вопрос этот поднимался, даже были спонсоры и помещение, далее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ковид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и все приостановилось.</w:t>
      </w:r>
    </w:p>
    <w:p w:rsidR="00931472" w:rsidRPr="00931472" w:rsidRDefault="00931472" w:rsidP="00931472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Абдуахитова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К.Т: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По итогам рассмотрения отчета принято рекомендовать: 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Работать с выпускниками школ района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старшие классы ,родителями по профориентации школьников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- Проводить работу с предпринимателями района по оказанию помощи для молодых специалистов : приобретение жилья в селах</w:t>
      </w:r>
      <w:proofErr w:type="gram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,</w:t>
      </w:r>
      <w:proofErr w:type="gram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обспечение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автотранспортом, получение  материальной помощи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Совместно с местными исполнительными органами  работать по оснащению медицинской диагностической техникой   </w:t>
      </w:r>
    </w:p>
    <w:p w:rsidR="00931472" w:rsidRPr="00931472" w:rsidRDefault="00931472" w:rsidP="00931472">
      <w:pPr>
        <w:pStyle w:val="a7"/>
        <w:ind w:left="360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- Во избежание  недовольства со стороны населения   необходимо  своевременно участвовать в закупе лекарств, а также оповещать население о наличии (или не наличии) лекарств.   </w:t>
      </w:r>
    </w:p>
    <w:p w:rsidR="00931472" w:rsidRPr="00931472" w:rsidRDefault="00931472" w:rsidP="00931472">
      <w:pPr>
        <w:pStyle w:val="a7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3F4712" w:rsidRPr="00931472" w:rsidRDefault="003F4712" w:rsidP="0053028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</w:p>
    <w:p w:rsidR="003F4712" w:rsidRPr="00931472" w:rsidRDefault="00931472" w:rsidP="003F471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proofErr w:type="spellStart"/>
      <w:r w:rsidR="003F471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Абдуахитова</w:t>
      </w:r>
      <w:proofErr w:type="spellEnd"/>
      <w:r w:rsidR="003F471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К.Т:</w:t>
      </w:r>
      <w:r w:rsidR="003F4712"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По четвертому вопросу рассмотрение НПА слово предоставляется </w:t>
      </w:r>
      <w:r w:rsidR="003F471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Бурковой Светлане Дамировне  – главному специалисту отдела занятости и социальных программ.</w:t>
      </w:r>
    </w:p>
    <w:p w:rsidR="003F4712" w:rsidRPr="00931472" w:rsidRDefault="003F4712" w:rsidP="003F471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Буркова С.Д 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Ранее рассматривали вопрос НПА , туте сть единственное изменение (организации работы по приему заявлений на 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оказание государственных услуг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и выдаче их результатов услугополучателю по принципу «одного окна » ).</w:t>
      </w:r>
    </w:p>
    <w:p w:rsidR="003F4712" w:rsidRPr="00931472" w:rsidRDefault="003F4712" w:rsidP="003F471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  <w:t xml:space="preserve">       (доклад прилагается)</w:t>
      </w:r>
    </w:p>
    <w:p w:rsidR="003F4712" w:rsidRPr="00931472" w:rsidRDefault="003F4712" w:rsidP="003F4712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/>
        </w:rPr>
        <w:lastRenderedPageBreak/>
        <w:t xml:space="preserve">         (идет обсуждение)</w:t>
      </w:r>
    </w:p>
    <w:p w:rsidR="00530282" w:rsidRDefault="003F4712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принято решение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согласиться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 предложенным проектом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решения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Есильского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районного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маслихата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без рекомендаций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.</w:t>
      </w:r>
    </w:p>
    <w:p w:rsidR="00D94AD5" w:rsidRDefault="00D94AD5" w:rsidP="00D94AD5">
      <w:pPr>
        <w:pStyle w:val="a6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D94AD5" w:rsidRPr="00ED3C10" w:rsidRDefault="00D94AD5" w:rsidP="00D94AD5">
      <w:pPr>
        <w:pStyle w:val="a6"/>
        <w:rPr>
          <w:rFonts w:ascii="Times New Roman" w:hAnsi="Times New Roman"/>
          <w:b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Абдуахитова К.Т:</w:t>
      </w:r>
      <w:r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По пятому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вопросу рассмотрение НПА слово предоставляется </w:t>
      </w:r>
      <w:r>
        <w:rPr>
          <w:rFonts w:ascii="Times New Roman" w:hAnsi="Times New Roman"/>
          <w:b/>
          <w:color w:val="171719" w:themeColor="background1" w:themeShade="1A"/>
          <w:sz w:val="28"/>
          <w:szCs w:val="28"/>
        </w:rPr>
        <w:t>Байғалым Бейбитгуль – руководителю Отдела внутренней политики, культуры и развития языков.</w:t>
      </w:r>
    </w:p>
    <w:p w:rsidR="00D94AD5" w:rsidRDefault="00D94AD5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ED3C10" w:rsidRDefault="00ED3C10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D94AD5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Байғалым Б</w:t>
      </w:r>
      <w:r w:rsidRPr="00D94AD5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ED3C10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В соответствии с Законом Республики Казахстан </w:t>
      </w:r>
      <w:r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«</w:t>
      </w:r>
      <w:r w:rsidRPr="00ED3C10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О правовых актах</w:t>
      </w:r>
      <w:r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» были направлены проекты нормативно правового акта, касающиеся переименования улиц в селе Бузулук и селе Свободное.</w:t>
      </w:r>
    </w:p>
    <w:p w:rsidR="00ED3C10" w:rsidRDefault="00D94AD5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Село Бузулук:</w:t>
      </w:r>
    </w:p>
    <w:p w:rsidR="00D94AD5" w:rsidRPr="00D94AD5" w:rsidRDefault="00D94AD5" w:rsidP="00591E42">
      <w:pPr>
        <w:pStyle w:val="a3"/>
        <w:numPr>
          <w:ilvl w:val="0"/>
          <w:numId w:val="8"/>
        </w:numPr>
        <w:shd w:val="clear" w:color="auto" w:fill="F2F2F3" w:themeFill="background1"/>
        <w:autoSpaceDE w:val="0"/>
        <w:autoSpaceDN w:val="0"/>
        <w:jc w:val="both"/>
        <w:rPr>
          <w:b/>
          <w:color w:val="171719" w:themeColor="background1" w:themeShade="1A"/>
          <w:sz w:val="28"/>
          <w:szCs w:val="28"/>
          <w:lang w:val="kk-KZ"/>
        </w:rPr>
      </w:pPr>
      <w:proofErr w:type="gramStart"/>
      <w:r w:rsidRPr="00D94AD5">
        <w:rPr>
          <w:color w:val="171719" w:themeColor="background1" w:themeShade="1A"/>
          <w:sz w:val="28"/>
          <w:szCs w:val="28"/>
        </w:rPr>
        <w:t>Площадь</w:t>
      </w:r>
      <w:proofErr w:type="gramEnd"/>
      <w:r w:rsidRPr="00D94AD5">
        <w:rPr>
          <w:color w:val="171719" w:themeColor="background1" w:themeShade="1A"/>
          <w:sz w:val="28"/>
          <w:szCs w:val="28"/>
        </w:rPr>
        <w:t xml:space="preserve"> расположенная у здания товарищества с ограниченной ответственностью «</w:t>
      </w:r>
      <w:proofErr w:type="spellStart"/>
      <w:r w:rsidRPr="00D94AD5">
        <w:rPr>
          <w:color w:val="171719" w:themeColor="background1" w:themeShade="1A"/>
          <w:sz w:val="28"/>
          <w:szCs w:val="28"/>
        </w:rPr>
        <w:t>Агро-Олдиви</w:t>
      </w:r>
      <w:proofErr w:type="spellEnd"/>
      <w:r w:rsidRPr="00D94AD5">
        <w:rPr>
          <w:color w:val="171719" w:themeColor="background1" w:themeShade="1A"/>
          <w:sz w:val="28"/>
          <w:szCs w:val="28"/>
        </w:rPr>
        <w:t xml:space="preserve"> », улица </w:t>
      </w:r>
      <w:proofErr w:type="spellStart"/>
      <w:r w:rsidRPr="00D94AD5">
        <w:rPr>
          <w:b/>
          <w:color w:val="171719" w:themeColor="background1" w:themeShade="1A"/>
          <w:sz w:val="28"/>
          <w:szCs w:val="28"/>
        </w:rPr>
        <w:t>Промзона</w:t>
      </w:r>
      <w:proofErr w:type="spellEnd"/>
      <w:r w:rsidRPr="00D94AD5">
        <w:rPr>
          <w:color w:val="171719" w:themeColor="background1" w:themeShade="1A"/>
          <w:sz w:val="28"/>
          <w:szCs w:val="28"/>
        </w:rPr>
        <w:t xml:space="preserve"> – улица </w:t>
      </w:r>
      <w:r w:rsidRPr="00D94AD5">
        <w:rPr>
          <w:b/>
          <w:color w:val="171719" w:themeColor="background1" w:themeShade="1A"/>
          <w:sz w:val="28"/>
          <w:szCs w:val="28"/>
          <w:lang w:val="kk-KZ"/>
        </w:rPr>
        <w:t>Өнеркәсіп.</w:t>
      </w:r>
    </w:p>
    <w:p w:rsidR="00D94AD5" w:rsidRPr="00D94AD5" w:rsidRDefault="00D94AD5" w:rsidP="00D94AD5">
      <w:pPr>
        <w:pStyle w:val="a3"/>
        <w:numPr>
          <w:ilvl w:val="0"/>
          <w:numId w:val="8"/>
        </w:numPr>
        <w:shd w:val="clear" w:color="auto" w:fill="F2F2F3" w:themeFill="background1"/>
        <w:autoSpaceDE w:val="0"/>
        <w:autoSpaceDN w:val="0"/>
        <w:jc w:val="both"/>
        <w:rPr>
          <w:color w:val="171719" w:themeColor="background1" w:themeShade="1A"/>
          <w:sz w:val="28"/>
          <w:szCs w:val="28"/>
          <w:lang w:val="kk-KZ"/>
        </w:rPr>
      </w:pPr>
      <w:r>
        <w:rPr>
          <w:color w:val="171719" w:themeColor="background1" w:themeShade="1A"/>
          <w:sz w:val="28"/>
          <w:szCs w:val="28"/>
          <w:lang w:val="kk-KZ"/>
        </w:rPr>
        <w:t xml:space="preserve">От магазина «Бахыт » до площади у здания товарищества с ограниченной ответственностью «Агро-Олдиви», улица </w:t>
      </w:r>
      <w:r w:rsidRPr="00D94AD5">
        <w:rPr>
          <w:b/>
          <w:color w:val="171719" w:themeColor="background1" w:themeShade="1A"/>
          <w:sz w:val="28"/>
          <w:szCs w:val="28"/>
          <w:lang w:val="kk-KZ"/>
        </w:rPr>
        <w:t>Рассветная</w:t>
      </w:r>
      <w:r>
        <w:rPr>
          <w:color w:val="171719" w:themeColor="background1" w:themeShade="1A"/>
          <w:sz w:val="28"/>
          <w:szCs w:val="28"/>
          <w:lang w:val="kk-KZ"/>
        </w:rPr>
        <w:t xml:space="preserve">- улица </w:t>
      </w:r>
      <w:r w:rsidRPr="00D94AD5">
        <w:rPr>
          <w:b/>
          <w:color w:val="171719" w:themeColor="background1" w:themeShade="1A"/>
          <w:sz w:val="28"/>
          <w:szCs w:val="28"/>
          <w:lang w:val="kk-KZ"/>
        </w:rPr>
        <w:t>Рауан</w:t>
      </w:r>
      <w:r>
        <w:rPr>
          <w:b/>
          <w:color w:val="171719" w:themeColor="background1" w:themeShade="1A"/>
          <w:sz w:val="28"/>
          <w:szCs w:val="28"/>
          <w:lang w:val="kk-KZ"/>
        </w:rPr>
        <w:t>.</w:t>
      </w:r>
    </w:p>
    <w:p w:rsidR="00D94AD5" w:rsidRPr="00D94AD5" w:rsidRDefault="00D94AD5" w:rsidP="00D94AD5">
      <w:pPr>
        <w:pStyle w:val="a3"/>
        <w:shd w:val="clear" w:color="auto" w:fill="F2F2F3" w:themeFill="background1"/>
        <w:autoSpaceDE w:val="0"/>
        <w:autoSpaceDN w:val="0"/>
        <w:jc w:val="both"/>
        <w:rPr>
          <w:color w:val="171719" w:themeColor="background1" w:themeShade="1A"/>
          <w:sz w:val="28"/>
          <w:szCs w:val="28"/>
          <w:lang w:val="kk-KZ"/>
        </w:rPr>
      </w:pPr>
    </w:p>
    <w:p w:rsid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D94AD5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Село Свободное:</w:t>
      </w:r>
    </w:p>
    <w:p w:rsidR="00D94AD5" w:rsidRDefault="00D94AD5" w:rsidP="00D94AD5">
      <w:pPr>
        <w:pStyle w:val="a3"/>
        <w:numPr>
          <w:ilvl w:val="0"/>
          <w:numId w:val="9"/>
        </w:numPr>
        <w:shd w:val="clear" w:color="auto" w:fill="F2F2F3" w:themeFill="background1"/>
        <w:autoSpaceDE w:val="0"/>
        <w:autoSpaceDN w:val="0"/>
        <w:jc w:val="both"/>
        <w:rPr>
          <w:color w:val="171719" w:themeColor="background1" w:themeShade="1A"/>
          <w:sz w:val="28"/>
          <w:szCs w:val="28"/>
          <w:lang w:val="kk-KZ"/>
        </w:rPr>
      </w:pPr>
      <w:r>
        <w:rPr>
          <w:color w:val="171719" w:themeColor="background1" w:themeShade="1A"/>
          <w:sz w:val="28"/>
          <w:szCs w:val="28"/>
          <w:lang w:val="kk-KZ"/>
        </w:rPr>
        <w:t xml:space="preserve">От пересечения улиц </w:t>
      </w:r>
      <w:r w:rsidRPr="00D94AD5">
        <w:rPr>
          <w:b/>
          <w:color w:val="171719" w:themeColor="background1" w:themeShade="1A"/>
          <w:sz w:val="28"/>
          <w:szCs w:val="28"/>
          <w:lang w:val="kk-KZ"/>
        </w:rPr>
        <w:t>Московская</w:t>
      </w:r>
      <w:r>
        <w:rPr>
          <w:color w:val="171719" w:themeColor="background1" w:themeShade="1A"/>
          <w:sz w:val="28"/>
          <w:szCs w:val="28"/>
          <w:lang w:val="kk-KZ"/>
        </w:rPr>
        <w:t xml:space="preserve"> и Обушко до площади сельского клуба государственного коммунального казенного предприятия «Есильский районный Дом культуры при отделе внутренней политики, культуры и развития языков Есильского района Акмолинской области» - улица </w:t>
      </w:r>
      <w:r w:rsidRPr="00D94AD5">
        <w:rPr>
          <w:b/>
          <w:color w:val="171719" w:themeColor="background1" w:themeShade="1A"/>
          <w:sz w:val="28"/>
          <w:szCs w:val="28"/>
          <w:lang w:val="kk-KZ"/>
        </w:rPr>
        <w:t>Ыбырай Алтынсарин</w:t>
      </w:r>
      <w:r>
        <w:rPr>
          <w:color w:val="171719" w:themeColor="background1" w:themeShade="1A"/>
          <w:sz w:val="28"/>
          <w:szCs w:val="28"/>
          <w:lang w:val="kk-KZ"/>
        </w:rPr>
        <w:t xml:space="preserve"> и Обушко.</w:t>
      </w:r>
    </w:p>
    <w:p w:rsid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i/>
          <w:color w:val="171719" w:themeColor="background1" w:themeShade="1A"/>
          <w:sz w:val="28"/>
          <w:szCs w:val="28"/>
          <w:lang w:val="kk-KZ"/>
        </w:rPr>
      </w:pPr>
    </w:p>
    <w:p w:rsidR="00D94AD5" w:rsidRP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i/>
          <w:color w:val="171719" w:themeColor="background1" w:themeShade="1A"/>
          <w:sz w:val="28"/>
          <w:szCs w:val="28"/>
          <w:lang w:val="kk-KZ"/>
        </w:rPr>
      </w:pPr>
      <w:r w:rsidRPr="00D94AD5">
        <w:rPr>
          <w:i/>
          <w:color w:val="171719" w:themeColor="background1" w:themeShade="1A"/>
          <w:sz w:val="28"/>
          <w:szCs w:val="28"/>
          <w:lang w:val="kk-KZ"/>
        </w:rPr>
        <w:t xml:space="preserve"> (доклад прилагается)</w:t>
      </w:r>
    </w:p>
    <w:p w:rsid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i/>
          <w:color w:val="171719" w:themeColor="background1" w:themeShade="1A"/>
          <w:sz w:val="28"/>
          <w:szCs w:val="28"/>
          <w:lang w:val="kk-KZ"/>
        </w:rPr>
      </w:pPr>
      <w:r w:rsidRPr="00D94AD5">
        <w:rPr>
          <w:i/>
          <w:color w:val="171719" w:themeColor="background1" w:themeShade="1A"/>
          <w:sz w:val="28"/>
          <w:szCs w:val="28"/>
          <w:lang w:val="kk-KZ"/>
        </w:rPr>
        <w:t>(идет обсуждение)</w:t>
      </w:r>
    </w:p>
    <w:p w:rsidR="00D94AD5" w:rsidRP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i/>
          <w:color w:val="171719" w:themeColor="background1" w:themeShade="1A"/>
          <w:sz w:val="28"/>
          <w:szCs w:val="28"/>
          <w:lang w:val="kk-KZ"/>
        </w:rPr>
      </w:pPr>
    </w:p>
    <w:p w:rsid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принято решение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согласиться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 предложенным проектом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решения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Есильского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районного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маслихата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без рекомендаций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.</w:t>
      </w:r>
    </w:p>
    <w:p w:rsidR="00D94AD5" w:rsidRPr="00D94AD5" w:rsidRDefault="00D94AD5" w:rsidP="00D94AD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6C64BE" w:rsidRPr="00931472" w:rsidRDefault="006C64BE" w:rsidP="006C64BE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lastRenderedPageBreak/>
        <w:t>Абдуахитова К.Т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</w:t>
      </w:r>
    </w:p>
    <w:p w:rsidR="006C64BE" w:rsidRPr="00931472" w:rsidRDefault="006C64BE" w:rsidP="006C64BE">
      <w:pPr>
        <w:pStyle w:val="a6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Заседание  Общественного совета завершено. </w:t>
      </w:r>
    </w:p>
    <w:p w:rsidR="006C64BE" w:rsidRPr="00931472" w:rsidRDefault="006C64BE" w:rsidP="006C64BE">
      <w:pPr>
        <w:pStyle w:val="a6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Спасибо всем за участие! </w:t>
      </w:r>
    </w:p>
    <w:p w:rsidR="00F11925" w:rsidRPr="00931472" w:rsidRDefault="00F11925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F11925" w:rsidRPr="00931472" w:rsidRDefault="00F11925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Председатель </w:t>
      </w:r>
      <w:proofErr w:type="gram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Общественного</w:t>
      </w:r>
      <w:proofErr w:type="gramEnd"/>
    </w:p>
    <w:p w:rsidR="00F11925" w:rsidRPr="00931472" w:rsidRDefault="00F11925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совета </w:t>
      </w: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района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К. Абдуахитова</w:t>
      </w:r>
    </w:p>
    <w:p w:rsidR="00B40BD7" w:rsidRPr="00931472" w:rsidRDefault="00B40BD7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B40BD7" w:rsidRPr="00931472" w:rsidRDefault="00B40BD7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Секретарь Общественного </w:t>
      </w:r>
    </w:p>
    <w:p w:rsidR="00EF2CE3" w:rsidRPr="00931472" w:rsidRDefault="00B40BD7" w:rsidP="0048689D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Совета </w:t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Есильского района</w:t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  <w:t xml:space="preserve">Г.Тасеменова </w:t>
      </w:r>
    </w:p>
    <w:sectPr w:rsidR="00EF2CE3" w:rsidRPr="00931472" w:rsidSect="00EF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14BB"/>
    <w:multiLevelType w:val="hybridMultilevel"/>
    <w:tmpl w:val="AF3E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60DAD"/>
    <w:multiLevelType w:val="hybridMultilevel"/>
    <w:tmpl w:val="7380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20EA"/>
    <w:multiLevelType w:val="hybridMultilevel"/>
    <w:tmpl w:val="0E1E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02F9"/>
    <w:multiLevelType w:val="hybridMultilevel"/>
    <w:tmpl w:val="BAE2037E"/>
    <w:lvl w:ilvl="0" w:tplc="7814F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8435C"/>
    <w:multiLevelType w:val="hybridMultilevel"/>
    <w:tmpl w:val="1680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6899"/>
    <w:multiLevelType w:val="hybridMultilevel"/>
    <w:tmpl w:val="27F2F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9E3062"/>
    <w:multiLevelType w:val="hybridMultilevel"/>
    <w:tmpl w:val="CC7A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A16B6"/>
    <w:multiLevelType w:val="hybridMultilevel"/>
    <w:tmpl w:val="5608EA16"/>
    <w:lvl w:ilvl="0" w:tplc="7DAE1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71719" w:themeColor="background1" w:themeShade="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925"/>
    <w:rsid w:val="0002580D"/>
    <w:rsid w:val="000507D3"/>
    <w:rsid w:val="00056B5D"/>
    <w:rsid w:val="00131FB5"/>
    <w:rsid w:val="00151275"/>
    <w:rsid w:val="00166B51"/>
    <w:rsid w:val="001B0BE6"/>
    <w:rsid w:val="003624C8"/>
    <w:rsid w:val="003C393C"/>
    <w:rsid w:val="003F4712"/>
    <w:rsid w:val="004844FC"/>
    <w:rsid w:val="0048689D"/>
    <w:rsid w:val="005265E4"/>
    <w:rsid w:val="00530282"/>
    <w:rsid w:val="00591E42"/>
    <w:rsid w:val="005E4FA4"/>
    <w:rsid w:val="006C64BE"/>
    <w:rsid w:val="0071237B"/>
    <w:rsid w:val="007676AA"/>
    <w:rsid w:val="00797874"/>
    <w:rsid w:val="0088447F"/>
    <w:rsid w:val="009011F8"/>
    <w:rsid w:val="00931472"/>
    <w:rsid w:val="009B38B1"/>
    <w:rsid w:val="00A478C7"/>
    <w:rsid w:val="00AF158D"/>
    <w:rsid w:val="00B035FF"/>
    <w:rsid w:val="00B40BD7"/>
    <w:rsid w:val="00BC1C8F"/>
    <w:rsid w:val="00C26198"/>
    <w:rsid w:val="00C44430"/>
    <w:rsid w:val="00CA13A9"/>
    <w:rsid w:val="00CD0B13"/>
    <w:rsid w:val="00D94AD5"/>
    <w:rsid w:val="00D96FF7"/>
    <w:rsid w:val="00DB1CF1"/>
    <w:rsid w:val="00DC74EB"/>
    <w:rsid w:val="00EC2FCD"/>
    <w:rsid w:val="00ED3C10"/>
    <w:rsid w:val="00EF2CE3"/>
    <w:rsid w:val="00F11925"/>
    <w:rsid w:val="00F6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6"/>
    <w:locked/>
    <w:rsid w:val="006C64BE"/>
    <w:rPr>
      <w:rFonts w:ascii="Times New Roman KK EK" w:eastAsia="Batang" w:hAnsi="Times New Roman KK EK"/>
      <w:sz w:val="32"/>
      <w:lang w:val="kk-KZ"/>
    </w:rPr>
  </w:style>
  <w:style w:type="paragraph" w:styleId="a6">
    <w:name w:val="Body Text"/>
    <w:aliases w:val="Основной текст Знак Знак Знак,Основной текст Знак Знак Знак Знак,Основной текст Знак Знак"/>
    <w:basedOn w:val="a"/>
    <w:link w:val="a5"/>
    <w:unhideWhenUsed/>
    <w:rsid w:val="006C64BE"/>
    <w:pPr>
      <w:spacing w:after="0" w:line="240" w:lineRule="auto"/>
      <w:jc w:val="both"/>
    </w:pPr>
    <w:rPr>
      <w:rFonts w:ascii="Times New Roman KK EK" w:eastAsia="Batang" w:hAnsi="Times New Roman KK EK"/>
      <w:sz w:val="32"/>
      <w:lang w:val="kk-KZ"/>
    </w:rPr>
  </w:style>
  <w:style w:type="character" w:customStyle="1" w:styleId="1">
    <w:name w:val="Основной текст Знак1"/>
    <w:basedOn w:val="a0"/>
    <w:link w:val="a6"/>
    <w:uiPriority w:val="99"/>
    <w:semiHidden/>
    <w:rsid w:val="006C64BE"/>
  </w:style>
  <w:style w:type="paragraph" w:styleId="a7">
    <w:name w:val="No Spacing"/>
    <w:aliases w:val="Без интервала1,мелкий,Обя,мой рабочий,Айгерим,норма,No Spacing1,свой,Без интервала11,Без интервала3,Без интервала5,Без интервала4,14 TNR,МОЙ СТИЛЬ"/>
    <w:link w:val="a8"/>
    <w:uiPriority w:val="1"/>
    <w:qFormat/>
    <w:rsid w:val="00B40BD7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aliases w:val="Без интервала1 Знак,мелкий Знак,Обя Знак,мой рабочий Знак,Айгерим Знак,норма Знак,No Spacing1 Знак,свой Знак,Без интервала11 Знак,Без интервала3 Знак,Без интервала5 Знак,Без интервала4 Знак,14 TNR Знак,МОЙ СТИЛЬ Знак"/>
    <w:link w:val="a7"/>
    <w:uiPriority w:val="1"/>
    <w:locked/>
    <w:rsid w:val="00B40BD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6DC3-406C-4EA7-91F7-7CD66DE8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2024-06-19T10:18:00Z</cp:lastPrinted>
  <dcterms:created xsi:type="dcterms:W3CDTF">2024-02-05T09:59:00Z</dcterms:created>
  <dcterms:modified xsi:type="dcterms:W3CDTF">2024-07-12T10:54:00Z</dcterms:modified>
</cp:coreProperties>
</file>