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D817" w14:textId="18F91463" w:rsidR="00C803E0" w:rsidRDefault="00C803E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3756EA4" w14:textId="68E7ECDC" w:rsidR="007C470C" w:rsidRDefault="007C470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1" w14:textId="2759298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ПРОТОКОЛ</w:t>
      </w:r>
    </w:p>
    <w:p w14:paraId="00000002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заседания Общественного совета в сфере цифрового развития, инноваций и аэрокосмической промышленности</w:t>
      </w:r>
    </w:p>
    <w:p w14:paraId="00000003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4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5" w14:textId="66CBD531" w:rsidR="001E22CD" w:rsidRPr="00292CBA" w:rsidRDefault="00FF5956">
      <w:pPr>
        <w:spacing w:after="0" w:line="240" w:lineRule="auto"/>
        <w:ind w:firstLine="567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г.Астана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="00540C65">
        <w:rPr>
          <w:rFonts w:ascii="Arial" w:eastAsia="Arial" w:hAnsi="Arial" w:cs="Arial"/>
          <w:i/>
          <w:sz w:val="24"/>
          <w:szCs w:val="24"/>
          <w:lang w:val="ru-KZ"/>
        </w:rPr>
        <w:t>12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 xml:space="preserve"> </w:t>
      </w:r>
      <w:r w:rsidR="00540C65">
        <w:rPr>
          <w:rFonts w:ascii="Arial" w:eastAsia="Arial" w:hAnsi="Arial" w:cs="Arial"/>
          <w:i/>
          <w:sz w:val="24"/>
          <w:szCs w:val="24"/>
        </w:rPr>
        <w:t>мая</w:t>
      </w:r>
      <w:r w:rsidR="00364D23"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2025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года</w:t>
      </w:r>
    </w:p>
    <w:p w14:paraId="00000006" w14:textId="2F75ADB1" w:rsidR="001E22CD" w:rsidRPr="00292CBA" w:rsidRDefault="00FF5956">
      <w:pPr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  <w:t xml:space="preserve">          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>1</w:t>
      </w:r>
      <w:r w:rsidR="000C1CCD">
        <w:rPr>
          <w:rFonts w:ascii="Arial" w:eastAsia="Arial" w:hAnsi="Arial" w:cs="Arial"/>
          <w:i/>
          <w:sz w:val="24"/>
          <w:szCs w:val="24"/>
        </w:rPr>
        <w:t>0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>.00 час.</w:t>
      </w:r>
    </w:p>
    <w:p w14:paraId="00000007" w14:textId="661E5C09" w:rsidR="001E22CD" w:rsidRPr="00D35FFA" w:rsidRDefault="00FF5956">
      <w:pPr>
        <w:spacing w:after="0" w:line="240" w:lineRule="auto"/>
        <w:ind w:left="6480"/>
        <w:jc w:val="center"/>
        <w:rPr>
          <w:rFonts w:ascii="Arial" w:eastAsia="Arial" w:hAnsi="Arial" w:cs="Arial"/>
          <w:i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="00D35FFA">
        <w:rPr>
          <w:rFonts w:ascii="Arial" w:eastAsia="Arial" w:hAnsi="Arial" w:cs="Arial"/>
          <w:i/>
          <w:sz w:val="24"/>
          <w:szCs w:val="24"/>
          <w:lang w:val="ru-KZ"/>
        </w:rPr>
        <w:t xml:space="preserve">Формат: </w:t>
      </w:r>
      <w:r w:rsidR="00D35FFA">
        <w:rPr>
          <w:rFonts w:ascii="Arial" w:eastAsia="Arial" w:hAnsi="Arial" w:cs="Arial"/>
          <w:i/>
          <w:sz w:val="24"/>
          <w:szCs w:val="24"/>
        </w:rPr>
        <w:t>Онлайн</w:t>
      </w:r>
    </w:p>
    <w:p w14:paraId="00000008" w14:textId="77777777" w:rsidR="001E22CD" w:rsidRPr="00292CBA" w:rsidRDefault="001E22CD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9" w14:textId="77777777" w:rsidR="001E22CD" w:rsidRPr="00292CBA" w:rsidRDefault="00FF5956">
      <w:pPr>
        <w:spacing w:after="0" w:line="240" w:lineRule="auto"/>
        <w:ind w:left="4820" w:right="139" w:hanging="4111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 xml:space="preserve">Председательствовал:   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Беклемишев А.П., председатель        Общественного совета </w:t>
      </w:r>
    </w:p>
    <w:p w14:paraId="0000000A" w14:textId="77777777" w:rsidR="001E22CD" w:rsidRPr="00292CBA" w:rsidRDefault="001E22CD">
      <w:pPr>
        <w:tabs>
          <w:tab w:val="left" w:pos="1635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B" w14:textId="77777777" w:rsidR="001E22CD" w:rsidRPr="00292CBA" w:rsidRDefault="00FF59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Присутствовали: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Pr="00292CBA">
        <w:rPr>
          <w:rFonts w:ascii="Arial" w:eastAsia="Arial" w:hAnsi="Arial" w:cs="Arial"/>
          <w:i/>
          <w:sz w:val="28"/>
          <w:szCs w:val="28"/>
          <w:lang w:val="ru-KZ"/>
        </w:rPr>
        <w:t>(по списку).</w:t>
      </w:r>
    </w:p>
    <w:p w14:paraId="0000000C" w14:textId="3915B85B" w:rsidR="001E22CD" w:rsidRDefault="001E22CD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114E5EF1" w14:textId="77777777" w:rsidR="00F51304" w:rsidRPr="00292CBA" w:rsidRDefault="00F51304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D" w14:textId="471A45C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Повестка дня</w:t>
      </w:r>
    </w:p>
    <w:p w14:paraId="0000000E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0F" w14:textId="23CE4CEE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Одобрить повестку дня заседания Общественного совета:</w:t>
      </w:r>
    </w:p>
    <w:p w14:paraId="00000010" w14:textId="77777777" w:rsidR="001E22CD" w:rsidRPr="00292CBA" w:rsidRDefault="001E22CD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62316334" w14:textId="77777777" w:rsidR="009F797F" w:rsidRPr="009F797F" w:rsidRDefault="00D7381E" w:rsidP="003C58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456903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Заслушивание </w:t>
      </w:r>
      <w:r w:rsidR="00456903" w:rsidRPr="00456903">
        <w:rPr>
          <w:rFonts w:ascii="Arial" w:eastAsia="Arial" w:hAnsi="Arial" w:cs="Arial"/>
          <w:color w:val="000000"/>
          <w:sz w:val="28"/>
          <w:szCs w:val="28"/>
        </w:rPr>
        <w:t xml:space="preserve">директора департамента финансов </w:t>
      </w:r>
      <w:r w:rsidR="009F797F">
        <w:rPr>
          <w:rFonts w:ascii="Arial" w:eastAsia="Arial" w:hAnsi="Arial" w:cs="Arial"/>
          <w:color w:val="000000"/>
          <w:sz w:val="28"/>
          <w:szCs w:val="28"/>
        </w:rPr>
        <w:t>Рыскулову Ж.К.</w:t>
      </w:r>
    </w:p>
    <w:p w14:paraId="4FC91B8C" w14:textId="18B49128" w:rsidR="00B148F8" w:rsidRPr="00456903" w:rsidRDefault="00362FDD" w:rsidP="009F797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456903">
        <w:rPr>
          <w:rFonts w:ascii="Arial" w:eastAsia="Arial" w:hAnsi="Arial" w:cs="Arial"/>
          <w:color w:val="000000"/>
          <w:sz w:val="28"/>
          <w:szCs w:val="28"/>
        </w:rPr>
        <w:t xml:space="preserve">об </w:t>
      </w:r>
      <w:r w:rsidR="00456903">
        <w:rPr>
          <w:rFonts w:ascii="Arial" w:eastAsia="Arial" w:hAnsi="Arial" w:cs="Arial"/>
          <w:color w:val="000000"/>
          <w:sz w:val="28"/>
          <w:szCs w:val="28"/>
        </w:rPr>
        <w:t>исполнений бюджета</w:t>
      </w:r>
      <w:r w:rsidR="002C1AEE">
        <w:rPr>
          <w:rFonts w:ascii="Arial" w:eastAsia="Arial" w:hAnsi="Arial" w:cs="Arial"/>
          <w:color w:val="000000"/>
          <w:sz w:val="28"/>
          <w:szCs w:val="28"/>
        </w:rPr>
        <w:t xml:space="preserve"> 2024 года</w:t>
      </w:r>
      <w:r w:rsidR="00456903">
        <w:rPr>
          <w:rFonts w:ascii="Arial" w:eastAsia="Arial" w:hAnsi="Arial" w:cs="Arial"/>
          <w:color w:val="000000"/>
          <w:sz w:val="28"/>
          <w:szCs w:val="28"/>
        </w:rPr>
        <w:t xml:space="preserve"> Министерства цифрового развития, инноваций и аэрокосмической промышленности РК </w:t>
      </w:r>
    </w:p>
    <w:p w14:paraId="2DDE7DC4" w14:textId="77777777" w:rsidR="00BD0E72" w:rsidRPr="00292CBA" w:rsidRDefault="00BD0E72" w:rsidP="00B14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KZ"/>
        </w:rPr>
      </w:pPr>
    </w:p>
    <w:p w14:paraId="00000014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Всего членов ОС: 17</w:t>
      </w:r>
    </w:p>
    <w:p w14:paraId="00000015" w14:textId="57F39B01" w:rsidR="001E22CD" w:rsidRPr="00292CBA" w:rsidRDefault="0067083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  <w:lang w:val="ru-KZ"/>
        </w:rPr>
        <w:t>Присутствовал</w:t>
      </w:r>
      <w:r>
        <w:rPr>
          <w:rFonts w:ascii="Arial" w:eastAsia="Arial" w:hAnsi="Arial" w:cs="Arial"/>
          <w:sz w:val="28"/>
          <w:szCs w:val="28"/>
          <w:lang w:val="ru-RU"/>
        </w:rPr>
        <w:t>и</w:t>
      </w:r>
      <w:r w:rsidR="000C1CCD">
        <w:rPr>
          <w:rFonts w:ascii="Arial" w:eastAsia="Arial" w:hAnsi="Arial" w:cs="Arial"/>
          <w:sz w:val="28"/>
          <w:szCs w:val="28"/>
          <w:lang w:val="ru-KZ"/>
        </w:rPr>
        <w:t>: 12</w:t>
      </w:r>
    </w:p>
    <w:p w14:paraId="00000016" w14:textId="10B15F0C" w:rsidR="001E22CD" w:rsidRDefault="00362FD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  <w:lang w:val="ru-KZ"/>
        </w:rPr>
        <w:t>Отсутствовали: 5</w:t>
      </w:r>
    </w:p>
    <w:p w14:paraId="7F97F844" w14:textId="0A1ADE81" w:rsidR="00D934D2" w:rsidRPr="00D934D2" w:rsidRDefault="00D934D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ru-RU"/>
        </w:rPr>
        <w:t>Кворум</w:t>
      </w:r>
      <w:r>
        <w:rPr>
          <w:rFonts w:ascii="Arial" w:eastAsia="Arial" w:hAnsi="Arial" w:cs="Arial"/>
          <w:sz w:val="28"/>
          <w:szCs w:val="28"/>
        </w:rPr>
        <w:t>: есть</w:t>
      </w:r>
    </w:p>
    <w:p w14:paraId="49592331" w14:textId="713560AF" w:rsidR="007C470C" w:rsidRDefault="007C470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27CB05FF" w14:textId="77777777" w:rsidR="00F51304" w:rsidRPr="00292CBA" w:rsidRDefault="00F51304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37B744D8" w14:textId="77777777" w:rsidR="00833B31" w:rsidRPr="00292CBA" w:rsidRDefault="00833B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6E09747C" w14:textId="52FBA59C" w:rsidR="00456903" w:rsidRPr="00456903" w:rsidRDefault="00456903" w:rsidP="004569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456903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Заслушивание </w:t>
      </w:r>
      <w:r w:rsidRPr="00456903">
        <w:rPr>
          <w:rFonts w:ascii="Arial" w:eastAsia="Arial" w:hAnsi="Arial" w:cs="Arial"/>
          <w:b/>
          <w:color w:val="000000"/>
          <w:sz w:val="28"/>
          <w:szCs w:val="28"/>
        </w:rPr>
        <w:t>директора департамента финансов Рыскулову Ж.К. об исполнений бюджета</w:t>
      </w:r>
      <w:r w:rsidR="000F1D03">
        <w:rPr>
          <w:rFonts w:ascii="Arial" w:eastAsia="Arial" w:hAnsi="Arial" w:cs="Arial"/>
          <w:b/>
          <w:color w:val="000000"/>
          <w:sz w:val="28"/>
          <w:szCs w:val="28"/>
        </w:rPr>
        <w:t xml:space="preserve"> 2024 года</w:t>
      </w:r>
      <w:r w:rsidRPr="00456903">
        <w:rPr>
          <w:rFonts w:ascii="Arial" w:eastAsia="Arial" w:hAnsi="Arial" w:cs="Arial"/>
          <w:b/>
          <w:color w:val="000000"/>
          <w:sz w:val="28"/>
          <w:szCs w:val="28"/>
        </w:rPr>
        <w:t xml:space="preserve"> Министерства цифрового развития, инноваций и аэрокосмической промышленности РК </w:t>
      </w:r>
    </w:p>
    <w:p w14:paraId="7BC6A9A9" w14:textId="77777777" w:rsidR="00456903" w:rsidRPr="00292CBA" w:rsidRDefault="00456903" w:rsidP="0045690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KZ"/>
        </w:rPr>
      </w:pPr>
    </w:p>
    <w:p w14:paraId="51AD2B43" w14:textId="77777777" w:rsidR="000F1D03" w:rsidRPr="000F1D03" w:rsidRDefault="00D35FFA" w:rsidP="00633C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0F1D03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Заслушана и принята к сведению информация </w:t>
      </w:r>
      <w:r w:rsidR="000F1D03">
        <w:rPr>
          <w:rFonts w:ascii="Arial" w:eastAsia="Times New Roman" w:hAnsi="Arial" w:cs="Arial"/>
          <w:color w:val="000000"/>
          <w:sz w:val="28"/>
          <w:szCs w:val="28"/>
          <w:lang w:val="ru-RU"/>
        </w:rPr>
        <w:t>д</w:t>
      </w:r>
      <w:r w:rsidR="000F1D03">
        <w:rPr>
          <w:rFonts w:ascii="Arial" w:eastAsia="Arial" w:hAnsi="Arial" w:cs="Arial"/>
          <w:color w:val="000000"/>
          <w:sz w:val="28"/>
          <w:szCs w:val="28"/>
        </w:rPr>
        <w:t>иректора</w:t>
      </w:r>
    </w:p>
    <w:p w14:paraId="7DEB8BC5" w14:textId="7C370D39" w:rsidR="000C1CCD" w:rsidRPr="000F1D03" w:rsidRDefault="00456903" w:rsidP="000F1D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0F1D03">
        <w:rPr>
          <w:rFonts w:ascii="Arial" w:eastAsia="Arial" w:hAnsi="Arial" w:cs="Arial"/>
          <w:color w:val="000000"/>
          <w:sz w:val="28"/>
          <w:szCs w:val="28"/>
        </w:rPr>
        <w:t xml:space="preserve">департамента финансов Рыскуловой Ж.К. об исполнений бюджета </w:t>
      </w:r>
      <w:r w:rsidR="000F1D03">
        <w:rPr>
          <w:rFonts w:ascii="Arial" w:eastAsia="Arial" w:hAnsi="Arial" w:cs="Arial"/>
          <w:color w:val="000000"/>
          <w:sz w:val="28"/>
          <w:szCs w:val="28"/>
        </w:rPr>
        <w:t xml:space="preserve">2024 года </w:t>
      </w:r>
      <w:r w:rsidRPr="000F1D03">
        <w:rPr>
          <w:rFonts w:ascii="Arial" w:eastAsia="Arial" w:hAnsi="Arial" w:cs="Arial"/>
          <w:color w:val="000000"/>
          <w:sz w:val="28"/>
          <w:szCs w:val="28"/>
        </w:rPr>
        <w:t>Министертва цифрового развития, инноваций</w:t>
      </w:r>
      <w:r w:rsidR="00917D03">
        <w:rPr>
          <w:rFonts w:ascii="Arial" w:eastAsia="Arial" w:hAnsi="Arial" w:cs="Arial"/>
          <w:color w:val="000000"/>
          <w:sz w:val="28"/>
          <w:szCs w:val="28"/>
        </w:rPr>
        <w:t xml:space="preserve"> и аэрокосмической промышленности</w:t>
      </w:r>
      <w:r w:rsidR="000F1D03"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00001C" w14:textId="54C034FD" w:rsidR="001E22CD" w:rsidRPr="0072093C" w:rsidRDefault="00456903" w:rsidP="0072093C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72093C">
        <w:rPr>
          <w:rFonts w:ascii="Arial" w:eastAsia="Times New Roman" w:hAnsi="Arial" w:cs="Arial"/>
          <w:color w:val="000000"/>
          <w:sz w:val="28"/>
          <w:szCs w:val="28"/>
          <w:lang w:val="ru-RU"/>
        </w:rPr>
        <w:t>Департаменту финансов</w:t>
      </w:r>
      <w:r w:rsidR="00143BD5" w:rsidRPr="0072093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735829" w:rsidRPr="0072093C">
        <w:rPr>
          <w:rFonts w:ascii="Arial" w:eastAsia="Arial" w:hAnsi="Arial" w:cs="Arial"/>
          <w:color w:val="000000"/>
          <w:sz w:val="28"/>
          <w:szCs w:val="28"/>
          <w:lang w:val="ru-RU"/>
        </w:rPr>
        <w:t>рекомендовать</w:t>
      </w:r>
      <w:r w:rsidR="000A11BF" w:rsidRPr="0072093C">
        <w:rPr>
          <w:rFonts w:ascii="Arial" w:eastAsia="Arial" w:hAnsi="Arial" w:cs="Arial"/>
          <w:color w:val="000000"/>
          <w:sz w:val="28"/>
          <w:szCs w:val="28"/>
          <w:lang w:val="ru-RU"/>
        </w:rPr>
        <w:t>:</w:t>
      </w:r>
    </w:p>
    <w:p w14:paraId="6A0DB8A3" w14:textId="2AFFFE87" w:rsidR="00E7539B" w:rsidRDefault="000C1CCD" w:rsidP="007B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Предоставить информацию общественному совету</w:t>
      </w:r>
      <w:r w:rsidR="00EF6A89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844CB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информацию </w:t>
      </w:r>
      <w:r w:rsidR="00EF6A89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по </w:t>
      </w:r>
      <w:r w:rsidR="00142939">
        <w:rPr>
          <w:rFonts w:ascii="Arial" w:eastAsia="Arial" w:hAnsi="Arial" w:cs="Arial"/>
          <w:color w:val="000000"/>
          <w:sz w:val="28"/>
          <w:szCs w:val="28"/>
          <w:lang w:val="ru-RU"/>
        </w:rPr>
        <w:t>формированию бюджета</w:t>
      </w:r>
      <w:r w:rsidR="0034620F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 w:rsidR="0034620F" w:rsidRPr="0034620F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(</w:t>
      </w:r>
      <w:r w:rsidR="00B64ACD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в информации указать по каким проектам</w:t>
      </w:r>
      <w:r w:rsidR="0034620F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 xml:space="preserve"> </w:t>
      </w:r>
      <w:r w:rsidR="00B64ACD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финансирование поддержано и не поддержано</w:t>
      </w:r>
      <w:r w:rsidR="00B64ACD">
        <w:rPr>
          <w:rFonts w:ascii="Arial" w:eastAsia="Arial" w:hAnsi="Arial" w:cs="Arial"/>
          <w:i/>
          <w:color w:val="000000"/>
          <w:sz w:val="24"/>
          <w:szCs w:val="24"/>
        </w:rPr>
        <w:t xml:space="preserve">, также по каким проектам есть риски </w:t>
      </w:r>
      <w:r w:rsidR="00B64ACD">
        <w:rPr>
          <w:rFonts w:ascii="Arial" w:eastAsia="Arial" w:hAnsi="Arial" w:cs="Arial"/>
          <w:i/>
          <w:color w:val="000000"/>
          <w:sz w:val="24"/>
          <w:szCs w:val="24"/>
        </w:rPr>
        <w:lastRenderedPageBreak/>
        <w:t>или недофинансирование</w:t>
      </w:r>
      <w:r w:rsidR="0034620F" w:rsidRPr="0034620F">
        <w:rPr>
          <w:rFonts w:ascii="Arial" w:eastAsia="Arial" w:hAnsi="Arial" w:cs="Arial"/>
          <w:i/>
          <w:color w:val="000000"/>
          <w:sz w:val="24"/>
          <w:szCs w:val="24"/>
          <w:lang w:val="ru-RU"/>
        </w:rPr>
        <w:t>)</w:t>
      </w:r>
      <w:r w:rsidR="00142939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Министерства </w:t>
      </w:r>
      <w:r w:rsidR="00142939">
        <w:rPr>
          <w:rFonts w:ascii="Arial" w:eastAsia="Arial" w:hAnsi="Arial" w:cs="Arial"/>
          <w:color w:val="000000"/>
          <w:sz w:val="28"/>
          <w:szCs w:val="28"/>
        </w:rPr>
        <w:t>цифрового развития, инноваци</w:t>
      </w:r>
      <w:r w:rsidR="00917D03">
        <w:rPr>
          <w:rFonts w:ascii="Arial" w:eastAsia="Arial" w:hAnsi="Arial" w:cs="Arial"/>
          <w:color w:val="000000"/>
          <w:sz w:val="28"/>
          <w:szCs w:val="28"/>
        </w:rPr>
        <w:t>й и аэрокосмической промышленности</w:t>
      </w:r>
      <w:r w:rsidR="00142939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на 2025 год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>.</w:t>
      </w:r>
    </w:p>
    <w:p w14:paraId="0FF9AA38" w14:textId="3C601F8D" w:rsidR="00142939" w:rsidRDefault="00142939" w:rsidP="007B63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4859B0">
        <w:rPr>
          <w:rFonts w:ascii="Arial" w:eastAsia="Arial" w:hAnsi="Arial" w:cs="Arial"/>
          <w:color w:val="000000"/>
          <w:sz w:val="28"/>
          <w:szCs w:val="28"/>
          <w:lang w:val="ru-RU"/>
        </w:rPr>
        <w:t>Предоста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>вить информацию общественному совету сколько б</w:t>
      </w:r>
      <w:r w:rsidR="000D06CE">
        <w:rPr>
          <w:rFonts w:ascii="Arial" w:eastAsia="Arial" w:hAnsi="Arial" w:cs="Arial"/>
          <w:color w:val="000000"/>
          <w:sz w:val="28"/>
          <w:szCs w:val="28"/>
          <w:lang w:val="ru-RU"/>
        </w:rPr>
        <w:t>юджетных средств было выделено</w:t>
      </w:r>
      <w:bookmarkStart w:id="0" w:name="_GoBack"/>
      <w:bookmarkEnd w:id="0"/>
      <w:r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за организацию сети ЕТС ГО в 2024 году.</w:t>
      </w:r>
    </w:p>
    <w:p w14:paraId="1A0EE01F" w14:textId="77777777" w:rsidR="0072093C" w:rsidRDefault="0072093C" w:rsidP="0072093C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72093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Рекомендовать Комитету искусственного интеллекта 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>предоставить</w:t>
      </w:r>
    </w:p>
    <w:p w14:paraId="3456A532" w14:textId="299C30C6" w:rsidR="0072093C" w:rsidRPr="0072093C" w:rsidRDefault="0072093C" w:rsidP="007209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RU"/>
        </w:rPr>
      </w:pPr>
      <w:r w:rsidRPr="0072093C">
        <w:rPr>
          <w:rFonts w:ascii="Arial" w:eastAsia="Arial" w:hAnsi="Arial" w:cs="Arial"/>
          <w:color w:val="000000"/>
          <w:sz w:val="28"/>
          <w:szCs w:val="28"/>
          <w:lang w:val="ru-RU"/>
        </w:rPr>
        <w:t>информацию о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проделанной работе по</w:t>
      </w:r>
      <w:r w:rsidRPr="0072093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>проектам «</w:t>
      </w:r>
      <w:proofErr w:type="spellStart"/>
      <w:r w:rsidRPr="0072093C">
        <w:rPr>
          <w:rFonts w:ascii="Arial" w:eastAsia="Arial" w:hAnsi="Arial" w:cs="Arial"/>
          <w:color w:val="000000"/>
          <w:sz w:val="28"/>
          <w:szCs w:val="28"/>
          <w:lang w:val="en-US"/>
        </w:rPr>
        <w:t>Agritek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lang w:val="ru-RU"/>
        </w:rPr>
        <w:t>»</w:t>
      </w:r>
      <w:r w:rsidRPr="0072093C">
        <w:rPr>
          <w:rFonts w:ascii="Arial" w:eastAsia="Arial" w:hAnsi="Arial" w:cs="Arial"/>
          <w:color w:val="000000"/>
          <w:sz w:val="28"/>
          <w:szCs w:val="28"/>
        </w:rPr>
        <w:t xml:space="preserve"> и</w:t>
      </w:r>
      <w:r w:rsidRPr="0072093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>«</w:t>
      </w:r>
      <w:proofErr w:type="spellStart"/>
      <w:r w:rsidRPr="0072093C">
        <w:rPr>
          <w:rFonts w:ascii="Arial" w:eastAsia="Arial" w:hAnsi="Arial" w:cs="Arial"/>
          <w:color w:val="000000"/>
          <w:sz w:val="28"/>
          <w:szCs w:val="28"/>
          <w:lang w:val="en-US"/>
        </w:rPr>
        <w:t>Greentek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lang w:val="ru-RU"/>
        </w:rPr>
        <w:t>»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а также предоставить результаты проведенного </w:t>
      </w:r>
      <w:r>
        <w:rPr>
          <w:rFonts w:ascii="Arial" w:eastAsia="Arial" w:hAnsi="Arial" w:cs="Arial"/>
          <w:color w:val="000000"/>
          <w:sz w:val="28"/>
          <w:szCs w:val="28"/>
          <w:lang w:val="ru-RU"/>
        </w:rPr>
        <w:t>технологического прогноза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в рамках вышеуказанных проектов. </w:t>
      </w:r>
      <w:r w:rsidRPr="0072093C">
        <w:rPr>
          <w:rFonts w:ascii="Arial" w:eastAsia="Arial" w:hAnsi="Arial" w:cs="Arial"/>
          <w:color w:val="000000"/>
          <w:sz w:val="28"/>
          <w:szCs w:val="28"/>
          <w:lang w:val="ru-RU"/>
        </w:rPr>
        <w:t xml:space="preserve"> </w:t>
      </w:r>
    </w:p>
    <w:p w14:paraId="52086B05" w14:textId="08EB9992" w:rsidR="004041DF" w:rsidRDefault="004041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516F26F7" w14:textId="77777777" w:rsidR="00D934D2" w:rsidRPr="00292CBA" w:rsidRDefault="00D934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3" w14:textId="4472254C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Председатель </w:t>
      </w:r>
    </w:p>
    <w:p w14:paraId="00000024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Общественного совета                                             А. Беклемишев</w:t>
      </w:r>
    </w:p>
    <w:p w14:paraId="00000025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6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Секретарь </w:t>
      </w:r>
    </w:p>
    <w:p w14:paraId="0000002A" w14:textId="3D9EEA02" w:rsidR="001E22CD" w:rsidRPr="00292CBA" w:rsidRDefault="00FF5956" w:rsidP="00C461C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Общественного совета                         </w:t>
      </w:r>
      <w:r w:rsidR="00CB633B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                   А. Рахимов</w:t>
      </w:r>
    </w:p>
    <w:sectPr w:rsidR="001E22CD" w:rsidRPr="00292CBA" w:rsidSect="004041DF">
      <w:headerReference w:type="default" r:id="rId9"/>
      <w:footerReference w:type="default" r:id="rId10"/>
      <w:pgSz w:w="11906" w:h="16838"/>
      <w:pgMar w:top="1135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7A121" w14:textId="77777777" w:rsidR="00D12D5F" w:rsidRDefault="00D12D5F">
      <w:pPr>
        <w:spacing w:after="0" w:line="240" w:lineRule="auto"/>
      </w:pPr>
      <w:r>
        <w:separator/>
      </w:r>
    </w:p>
  </w:endnote>
  <w:endnote w:type="continuationSeparator" w:id="0">
    <w:p w14:paraId="693455E8" w14:textId="77777777" w:rsidR="00D12D5F" w:rsidRDefault="00D1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E2CB" w14:textId="77777777" w:rsidR="00D12D5F" w:rsidRDefault="00D12D5F">
      <w:pPr>
        <w:spacing w:after="0" w:line="240" w:lineRule="auto"/>
      </w:pPr>
      <w:r>
        <w:separator/>
      </w:r>
    </w:p>
  </w:footnote>
  <w:footnote w:type="continuationSeparator" w:id="0">
    <w:p w14:paraId="75DA4029" w14:textId="77777777" w:rsidR="00D12D5F" w:rsidRDefault="00D1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0C5E2A5C" w:rsidR="001E22CD" w:rsidRDefault="00FF59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06CE">
      <w:rPr>
        <w:noProof/>
        <w:color w:val="000000"/>
      </w:rPr>
      <w:t>2</w:t>
    </w:r>
    <w:r>
      <w:rPr>
        <w:color w:val="000000"/>
      </w:rPr>
      <w:fldChar w:fldCharType="end"/>
    </w:r>
  </w:p>
  <w:p w14:paraId="0000002C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D0"/>
    <w:multiLevelType w:val="hybridMultilevel"/>
    <w:tmpl w:val="CF12636A"/>
    <w:lvl w:ilvl="0" w:tplc="243EE6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F9B"/>
    <w:multiLevelType w:val="multilevel"/>
    <w:tmpl w:val="02A4A40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EA63AD"/>
    <w:multiLevelType w:val="multilevel"/>
    <w:tmpl w:val="45BA858C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BE6489"/>
    <w:multiLevelType w:val="hybridMultilevel"/>
    <w:tmpl w:val="856AA5DE"/>
    <w:lvl w:ilvl="0" w:tplc="7B1E9AD0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5D42FD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5847"/>
    <w:multiLevelType w:val="multilevel"/>
    <w:tmpl w:val="D5A2616E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F910E4F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593F"/>
    <w:multiLevelType w:val="multilevel"/>
    <w:tmpl w:val="2D9E8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D"/>
    <w:rsid w:val="00006B37"/>
    <w:rsid w:val="00053204"/>
    <w:rsid w:val="00056129"/>
    <w:rsid w:val="000A0C92"/>
    <w:rsid w:val="000A11BF"/>
    <w:rsid w:val="000C1CCD"/>
    <w:rsid w:val="000D06CE"/>
    <w:rsid w:val="000D2299"/>
    <w:rsid w:val="000D297F"/>
    <w:rsid w:val="000D4960"/>
    <w:rsid w:val="000E234D"/>
    <w:rsid w:val="000F1D03"/>
    <w:rsid w:val="001126AC"/>
    <w:rsid w:val="0011774B"/>
    <w:rsid w:val="001344CA"/>
    <w:rsid w:val="00142939"/>
    <w:rsid w:val="00143BD5"/>
    <w:rsid w:val="001B6CA8"/>
    <w:rsid w:val="001D28DB"/>
    <w:rsid w:val="001E22CD"/>
    <w:rsid w:val="002251F6"/>
    <w:rsid w:val="00227762"/>
    <w:rsid w:val="002302F1"/>
    <w:rsid w:val="00237B77"/>
    <w:rsid w:val="00242FED"/>
    <w:rsid w:val="00263AC9"/>
    <w:rsid w:val="002677B9"/>
    <w:rsid w:val="00270EE1"/>
    <w:rsid w:val="00292CBA"/>
    <w:rsid w:val="002A1A95"/>
    <w:rsid w:val="002C1AEE"/>
    <w:rsid w:val="002E03DB"/>
    <w:rsid w:val="002F2118"/>
    <w:rsid w:val="002F43FE"/>
    <w:rsid w:val="002F4AD1"/>
    <w:rsid w:val="00314519"/>
    <w:rsid w:val="0034620F"/>
    <w:rsid w:val="00346BF3"/>
    <w:rsid w:val="00362FDD"/>
    <w:rsid w:val="00364D23"/>
    <w:rsid w:val="00371C9B"/>
    <w:rsid w:val="003818F9"/>
    <w:rsid w:val="00381A5A"/>
    <w:rsid w:val="00394E17"/>
    <w:rsid w:val="003D39CE"/>
    <w:rsid w:val="004041DF"/>
    <w:rsid w:val="00426344"/>
    <w:rsid w:val="00430029"/>
    <w:rsid w:val="00456903"/>
    <w:rsid w:val="00457DC3"/>
    <w:rsid w:val="004859B0"/>
    <w:rsid w:val="004C7DD0"/>
    <w:rsid w:val="004D18F0"/>
    <w:rsid w:val="004D1A7B"/>
    <w:rsid w:val="004F5D6D"/>
    <w:rsid w:val="00540C65"/>
    <w:rsid w:val="00580978"/>
    <w:rsid w:val="00591536"/>
    <w:rsid w:val="005A4E4C"/>
    <w:rsid w:val="005E461C"/>
    <w:rsid w:val="00633D5F"/>
    <w:rsid w:val="00670830"/>
    <w:rsid w:val="00673431"/>
    <w:rsid w:val="0069704A"/>
    <w:rsid w:val="006A21B9"/>
    <w:rsid w:val="006B72AF"/>
    <w:rsid w:val="006D011D"/>
    <w:rsid w:val="006E389D"/>
    <w:rsid w:val="0072093C"/>
    <w:rsid w:val="007272A7"/>
    <w:rsid w:val="00735829"/>
    <w:rsid w:val="00751719"/>
    <w:rsid w:val="00777AFC"/>
    <w:rsid w:val="0078257F"/>
    <w:rsid w:val="0078407B"/>
    <w:rsid w:val="0079574B"/>
    <w:rsid w:val="007B6318"/>
    <w:rsid w:val="007C398D"/>
    <w:rsid w:val="007C470C"/>
    <w:rsid w:val="007E13A9"/>
    <w:rsid w:val="00833B31"/>
    <w:rsid w:val="008435D1"/>
    <w:rsid w:val="008438DA"/>
    <w:rsid w:val="00844CBC"/>
    <w:rsid w:val="00856B49"/>
    <w:rsid w:val="00886E76"/>
    <w:rsid w:val="008A35E9"/>
    <w:rsid w:val="008B349E"/>
    <w:rsid w:val="008C3D78"/>
    <w:rsid w:val="008D4D54"/>
    <w:rsid w:val="009060FE"/>
    <w:rsid w:val="00917D03"/>
    <w:rsid w:val="00932F90"/>
    <w:rsid w:val="00990C5E"/>
    <w:rsid w:val="00992518"/>
    <w:rsid w:val="009F797F"/>
    <w:rsid w:val="00A029B6"/>
    <w:rsid w:val="00A05B0D"/>
    <w:rsid w:val="00A13A3B"/>
    <w:rsid w:val="00A76D94"/>
    <w:rsid w:val="00A87EB1"/>
    <w:rsid w:val="00B0235F"/>
    <w:rsid w:val="00B105A3"/>
    <w:rsid w:val="00B148F8"/>
    <w:rsid w:val="00B64ACD"/>
    <w:rsid w:val="00B80225"/>
    <w:rsid w:val="00BA7FA1"/>
    <w:rsid w:val="00BC70E2"/>
    <w:rsid w:val="00BD0E72"/>
    <w:rsid w:val="00BD408D"/>
    <w:rsid w:val="00BF3499"/>
    <w:rsid w:val="00C03A6B"/>
    <w:rsid w:val="00C10565"/>
    <w:rsid w:val="00C461CE"/>
    <w:rsid w:val="00C63AF8"/>
    <w:rsid w:val="00C803E0"/>
    <w:rsid w:val="00CB633B"/>
    <w:rsid w:val="00CF6EA9"/>
    <w:rsid w:val="00D11C71"/>
    <w:rsid w:val="00D12D5F"/>
    <w:rsid w:val="00D35FFA"/>
    <w:rsid w:val="00D7381E"/>
    <w:rsid w:val="00D934D2"/>
    <w:rsid w:val="00DA2519"/>
    <w:rsid w:val="00DF324D"/>
    <w:rsid w:val="00E10248"/>
    <w:rsid w:val="00E312F9"/>
    <w:rsid w:val="00E50D96"/>
    <w:rsid w:val="00E6509C"/>
    <w:rsid w:val="00E7539B"/>
    <w:rsid w:val="00E97FAD"/>
    <w:rsid w:val="00ED4875"/>
    <w:rsid w:val="00ED5DBE"/>
    <w:rsid w:val="00EE3806"/>
    <w:rsid w:val="00EF4C03"/>
    <w:rsid w:val="00EF6A89"/>
    <w:rsid w:val="00F51304"/>
    <w:rsid w:val="00F824DF"/>
    <w:rsid w:val="00F979EF"/>
    <w:rsid w:val="00FB63A5"/>
    <w:rsid w:val="00FD52EC"/>
    <w:rsid w:val="00FE3FF3"/>
    <w:rsid w:val="00FF2D3B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40B"/>
  <w15:docId w15:val="{095C3324-CD90-4997-B7A5-113B46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690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700A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er8B1NvLU6iP5TfmOz1fQMMow==">CgMxLjA4AHIhMUotdUtYdEdfT1V1NGRsLXRSRW42Z012T2ZEaXU5ZENG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6736B2-F499-4B04-8279-5A671BB2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 Нуркен</dc:creator>
  <cp:lastModifiedBy>Аманат Аскарович Рахимов</cp:lastModifiedBy>
  <cp:revision>333</cp:revision>
  <cp:lastPrinted>2024-09-10T05:06:00Z</cp:lastPrinted>
  <dcterms:created xsi:type="dcterms:W3CDTF">2024-09-09T11:22:00Z</dcterms:created>
  <dcterms:modified xsi:type="dcterms:W3CDTF">2025-05-13T07:14:00Z</dcterms:modified>
</cp:coreProperties>
</file>