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F6" w:rsidRPr="003C6C68" w:rsidRDefault="00DC5845" w:rsidP="00CB1FD2">
      <w:pPr>
        <w:pStyle w:val="1"/>
        <w:jc w:val="center"/>
        <w:rPr>
          <w:rFonts w:ascii="Times New Roman" w:hAnsi="Times New Roman" w:cs="Times New Roman"/>
          <w:color w:val="auto"/>
          <w:lang w:val="kk-KZ"/>
        </w:rPr>
      </w:pPr>
      <w:r w:rsidRPr="003C6C68">
        <w:rPr>
          <w:rFonts w:ascii="Times New Roman" w:hAnsi="Times New Roman" w:cs="Times New Roman"/>
          <w:color w:val="auto"/>
          <w:lang w:val="kk-KZ"/>
        </w:rPr>
        <w:t>ПРОТОКОЛ № 2</w:t>
      </w:r>
    </w:p>
    <w:p w:rsidR="00D40EF6" w:rsidRPr="003C6C68" w:rsidRDefault="00DC5845" w:rsidP="003C6C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заседания Президиума Общественного совета города Семей</w:t>
      </w:r>
    </w:p>
    <w:p w:rsidR="00D40EF6" w:rsidRPr="003C6C68" w:rsidRDefault="003C6C68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г. Семей</w:t>
      </w:r>
      <w:r w:rsidRPr="003C6C6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C6C6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C6C6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C6C6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C5845" w:rsidRPr="003C6C6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C5845" w:rsidRPr="003C6C6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4609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DC5845" w:rsidRPr="003C6C6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C3D1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C5845" w:rsidRPr="003C6C68">
        <w:rPr>
          <w:rFonts w:ascii="Times New Roman" w:hAnsi="Times New Roman" w:cs="Times New Roman"/>
          <w:sz w:val="28"/>
          <w:szCs w:val="28"/>
          <w:lang w:val="kk-KZ"/>
        </w:rPr>
        <w:t xml:space="preserve"> ноября 2025 года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="00864609">
        <w:rPr>
          <w:rFonts w:ascii="Times New Roman" w:hAnsi="Times New Roman" w:cs="Times New Roman"/>
          <w:sz w:val="28"/>
          <w:szCs w:val="28"/>
          <w:lang w:val="kk-KZ"/>
        </w:rPr>
        <w:t>. Мәңгілік Ел, 4, каб. 102</w:t>
      </w:r>
      <w:r w:rsidR="0086460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460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460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4609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bookmarkStart w:id="0" w:name="_GoBack"/>
      <w:bookmarkEnd w:id="0"/>
      <w:r w:rsidRPr="003C6C68">
        <w:rPr>
          <w:rFonts w:ascii="Times New Roman" w:hAnsi="Times New Roman" w:cs="Times New Roman"/>
          <w:sz w:val="28"/>
          <w:szCs w:val="28"/>
          <w:lang w:val="kk-KZ"/>
        </w:rPr>
        <w:t>10:00 часов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Председательствовала: Алтынбекова Г.К., председатель Общественного совета города Семей.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Секретарь заседания: Сейлханов К.М., секретарь Общественного совета города Семей.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Присутствовали: члены Президиума Общественного совета: Оразгалиева А.К., Тулеуов К.М., Касенов Б.Ж., Утельбаев А.Х., Халин В.Н., Нусупбаева С.К.</w:t>
      </w:r>
    </w:p>
    <w:p w:rsidR="00D40EF6" w:rsidRPr="003C6C68" w:rsidRDefault="00DC5845" w:rsidP="003C6C68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color w:val="auto"/>
          <w:sz w:val="28"/>
          <w:szCs w:val="28"/>
          <w:lang w:val="kk-KZ"/>
        </w:rPr>
        <w:t>ПОВЕСТКА ДНЯ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1. Рассмотрение письма ГУ «Отдел предпринимательства города Семей области Абай» о проведении общественной экспертизы проекта решения маслихата города Семей «О понижении размера ставки налога при применении специального налогового режима на основе упрощённой декларации в городе Семей на 2026 год».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2. Создание экспертной группы для проведения указанной экспертизы.</w:t>
      </w:r>
    </w:p>
    <w:p w:rsidR="00D40EF6" w:rsidRPr="003C6C68" w:rsidRDefault="00DC5845" w:rsidP="003C6C68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color w:val="auto"/>
          <w:sz w:val="28"/>
          <w:szCs w:val="28"/>
          <w:lang w:val="kk-KZ"/>
        </w:rPr>
        <w:t>1. СЛУШАЛИ:</w:t>
      </w:r>
    </w:p>
    <w:p w:rsidR="00CB1FD2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Алтынбекову Г.К., председателя Общественного совета города Семей, которая проинформировала, что в адрес Общественного совета поступило письмо от ГУ «Отдел предпринимательства города Семей области Абай» о проведении общественной экспертизы проекта решения маслихата города Семей «О понижении размера ставки налога при применении специального налогового режима на основе упрощённой декларации в городе Семей на 2026 год». Она отметила, что снижение ставки будет способствовать развитию и улучшению бизнес-климата, а также повышению деловой активности предпринимательского сектора. В связи с этим предложила обсудить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lastRenderedPageBreak/>
        <w:t>данный вопрос. Члены Президиума, обсудив вопрос и учитывая важность принятия данного проекта решения, приняли решение о создании экспертной группы для проведения общественной экспертизы.</w:t>
      </w:r>
    </w:p>
    <w:p w:rsidR="00D40EF6" w:rsidRPr="003C6C68" w:rsidRDefault="00DC5845" w:rsidP="003C6C68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color w:val="auto"/>
          <w:sz w:val="28"/>
          <w:szCs w:val="28"/>
          <w:lang w:val="kk-KZ"/>
        </w:rPr>
        <w:t>РЕШИЛИ: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1. Создать экспертную группу в следующем составе: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• Оразгалиева А.К. — председатель экспертной группы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• Алтынбекова Г.К. — член экспертной группы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• Халин В.Н. — член экспертной группы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• Касенов Б.Ж. — член экспертной группы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• Жакупов Е.О. — член экспертной группы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2. Поручить экспертной группе в срок до 17 ноября 2025 года: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• провести общественную экспертизу проекта решения маслихата города Семей;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• подготовить письменное заключение и рекомендации по проекту.</w:t>
      </w:r>
    </w:p>
    <w:p w:rsidR="00D40EF6" w:rsidRP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3. Рекомендовать вынести проект решения маслихата города Семей «О понижении размера ставки налога при применении специального налогового режима на основе упрощённой декларации в городе Семей на 2026 год» на рассмотрение заседания Общественного совета города Семей.</w:t>
      </w:r>
    </w:p>
    <w:p w:rsidR="003C6C68" w:rsidRDefault="00DC5845" w:rsidP="003C6C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Решение принято единогласно.</w:t>
      </w:r>
    </w:p>
    <w:p w:rsidR="003C6C68" w:rsidRPr="003C6C68" w:rsidRDefault="00DC5845" w:rsidP="003C6C68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</w:p>
    <w:p w:rsidR="00D40EF6" w:rsidRPr="003C6C68" w:rsidRDefault="00DC5845" w:rsidP="003C6C68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</w:t>
      </w:r>
      <w:r w:rsidRPr="003C6C6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C6C6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C6C68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3C6C68">
        <w:rPr>
          <w:rFonts w:ascii="Times New Roman" w:hAnsi="Times New Roman" w:cs="Times New Roman"/>
          <w:sz w:val="28"/>
          <w:szCs w:val="28"/>
          <w:lang w:val="kk-KZ"/>
        </w:rPr>
        <w:t>Г. Алтынбекова</w:t>
      </w:r>
    </w:p>
    <w:p w:rsidR="003C6C68" w:rsidRPr="003C6C68" w:rsidRDefault="00DC5845" w:rsidP="003C6C68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 xml:space="preserve">Секретарь </w:t>
      </w:r>
    </w:p>
    <w:p w:rsidR="00D40EF6" w:rsidRPr="003C6C68" w:rsidRDefault="00DC5845" w:rsidP="003C6C68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3C6C68"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</w:t>
      </w:r>
      <w:r w:rsidRPr="003C6C6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C6C6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C6C68">
        <w:rPr>
          <w:rFonts w:ascii="Times New Roman" w:hAnsi="Times New Roman" w:cs="Times New Roman"/>
          <w:sz w:val="28"/>
          <w:szCs w:val="28"/>
          <w:lang w:val="kk-KZ"/>
        </w:rPr>
        <w:tab/>
        <w:t>К. Сейлханов</w:t>
      </w:r>
    </w:p>
    <w:sectPr w:rsidR="00D40EF6" w:rsidRPr="003C6C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6C68"/>
    <w:rsid w:val="005C3D14"/>
    <w:rsid w:val="00864609"/>
    <w:rsid w:val="00AA1D8D"/>
    <w:rsid w:val="00B47730"/>
    <w:rsid w:val="00CB0664"/>
    <w:rsid w:val="00CB1FD2"/>
    <w:rsid w:val="00D40EF6"/>
    <w:rsid w:val="00DC58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6286F-B543-4F9B-8649-973C5D2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7</cp:revision>
  <cp:lastPrinted>2025-11-17T03:23:00Z</cp:lastPrinted>
  <dcterms:created xsi:type="dcterms:W3CDTF">2025-11-12T10:14:00Z</dcterms:created>
  <dcterms:modified xsi:type="dcterms:W3CDTF">2025-11-17T06:44:00Z</dcterms:modified>
</cp:coreProperties>
</file>