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AF249" w14:textId="2F33F24C" w:rsidR="00B204B9" w:rsidRPr="008445D2" w:rsidRDefault="00B204B9" w:rsidP="00B204B9">
      <w:pPr>
        <w:spacing w:after="0"/>
        <w:jc w:val="both"/>
        <w:rPr>
          <w:sz w:val="24"/>
          <w:szCs w:val="24"/>
        </w:rPr>
      </w:pPr>
      <w:r w:rsidRPr="008445D2">
        <w:rPr>
          <w:sz w:val="24"/>
          <w:szCs w:val="24"/>
        </w:rPr>
        <w:t>Исх.№ 2</w:t>
      </w:r>
    </w:p>
    <w:p w14:paraId="7EEDBAB9" w14:textId="5382F33D" w:rsidR="00B204B9" w:rsidRPr="008445D2" w:rsidRDefault="00B204B9" w:rsidP="00B204B9">
      <w:pPr>
        <w:spacing w:after="0"/>
        <w:jc w:val="both"/>
        <w:rPr>
          <w:sz w:val="24"/>
          <w:szCs w:val="24"/>
        </w:rPr>
      </w:pPr>
      <w:r w:rsidRPr="008445D2">
        <w:rPr>
          <w:sz w:val="24"/>
          <w:szCs w:val="24"/>
        </w:rPr>
        <w:t xml:space="preserve">от </w:t>
      </w:r>
      <w:r w:rsidR="0012666C">
        <w:rPr>
          <w:sz w:val="24"/>
          <w:szCs w:val="24"/>
        </w:rPr>
        <w:t>30</w:t>
      </w:r>
      <w:r w:rsidRPr="008445D2">
        <w:rPr>
          <w:sz w:val="24"/>
          <w:szCs w:val="24"/>
        </w:rPr>
        <w:t>.</w:t>
      </w:r>
      <w:r w:rsidR="0012666C">
        <w:rPr>
          <w:sz w:val="24"/>
          <w:szCs w:val="24"/>
        </w:rPr>
        <w:t>0</w:t>
      </w:r>
      <w:r>
        <w:rPr>
          <w:sz w:val="24"/>
          <w:szCs w:val="24"/>
        </w:rPr>
        <w:t>1</w:t>
      </w:r>
      <w:r w:rsidRPr="008445D2">
        <w:rPr>
          <w:sz w:val="24"/>
          <w:szCs w:val="24"/>
        </w:rPr>
        <w:t>.202</w:t>
      </w:r>
      <w:r w:rsidR="0012666C">
        <w:rPr>
          <w:sz w:val="24"/>
          <w:szCs w:val="24"/>
        </w:rPr>
        <w:t>5</w:t>
      </w:r>
      <w:r w:rsidRPr="008445D2">
        <w:rPr>
          <w:sz w:val="24"/>
          <w:szCs w:val="24"/>
        </w:rPr>
        <w:t xml:space="preserve"> года</w:t>
      </w:r>
    </w:p>
    <w:p w14:paraId="0121541B" w14:textId="77777777" w:rsidR="00B204B9" w:rsidRDefault="00B204B9" w:rsidP="00B204B9">
      <w:pPr>
        <w:spacing w:after="0"/>
        <w:jc w:val="both"/>
        <w:rPr>
          <w:color w:val="FF0000"/>
          <w:sz w:val="24"/>
          <w:szCs w:val="24"/>
        </w:rPr>
      </w:pPr>
    </w:p>
    <w:p w14:paraId="76A43DE3" w14:textId="77777777" w:rsidR="00B204B9" w:rsidRDefault="00B204B9" w:rsidP="00B204B9">
      <w:pPr>
        <w:spacing w:after="0"/>
        <w:jc w:val="both"/>
        <w:rPr>
          <w:color w:val="FF0000"/>
          <w:sz w:val="24"/>
          <w:szCs w:val="24"/>
        </w:rPr>
      </w:pPr>
    </w:p>
    <w:p w14:paraId="15E72282" w14:textId="77777777" w:rsidR="00B204B9" w:rsidRDefault="00B204B9" w:rsidP="00B204B9">
      <w:pPr>
        <w:spacing w:after="0"/>
        <w:jc w:val="both"/>
        <w:rPr>
          <w:color w:val="FF0000"/>
          <w:sz w:val="24"/>
          <w:szCs w:val="24"/>
        </w:rPr>
      </w:pPr>
    </w:p>
    <w:p w14:paraId="5F23899A" w14:textId="4E25388F" w:rsidR="00B204B9" w:rsidRPr="00E542EF" w:rsidRDefault="00B204B9" w:rsidP="00B204B9">
      <w:pPr>
        <w:pStyle w:val="a3"/>
        <w:jc w:val="center"/>
        <w:rPr>
          <w:b/>
          <w:bCs/>
          <w:lang w:val="kk-KZ"/>
        </w:rPr>
      </w:pPr>
      <w:r w:rsidRPr="00FC0891">
        <w:rPr>
          <w:b/>
          <w:bCs/>
        </w:rPr>
        <w:t>РЕКОМЕНДАЦИ</w:t>
      </w:r>
      <w:r w:rsidR="00E542EF">
        <w:rPr>
          <w:b/>
          <w:bCs/>
          <w:lang w:val="kk-KZ"/>
        </w:rPr>
        <w:t>Я</w:t>
      </w:r>
    </w:p>
    <w:p w14:paraId="7162B182" w14:textId="77777777" w:rsidR="00B204B9" w:rsidRDefault="00B204B9" w:rsidP="00B204B9">
      <w:pPr>
        <w:pStyle w:val="a3"/>
        <w:jc w:val="center"/>
        <w:rPr>
          <w:b/>
          <w:bCs/>
        </w:rPr>
      </w:pPr>
    </w:p>
    <w:p w14:paraId="450A17E9" w14:textId="7B8D02DA" w:rsidR="0012666C" w:rsidRDefault="00B204B9" w:rsidP="0012666C">
      <w:pPr>
        <w:pStyle w:val="a3"/>
        <w:jc w:val="both"/>
      </w:pPr>
      <w:r>
        <w:t xml:space="preserve">        Общественного совета </w:t>
      </w:r>
      <w:proofErr w:type="spellStart"/>
      <w:r>
        <w:t>Аккайынского</w:t>
      </w:r>
      <w:proofErr w:type="spellEnd"/>
      <w:r>
        <w:t xml:space="preserve"> района Северо-Казахстанской области к проекту решения маслихата </w:t>
      </w:r>
      <w:proofErr w:type="spellStart"/>
      <w:r>
        <w:t>Аккайынского</w:t>
      </w:r>
      <w:proofErr w:type="spellEnd"/>
      <w:r>
        <w:t xml:space="preserve"> района Северо-Казахстанской области </w:t>
      </w:r>
      <w:r w:rsidR="0012666C" w:rsidRPr="0012666C">
        <w:t xml:space="preserve">«О внесении изменения в решение маслихата </w:t>
      </w:r>
      <w:proofErr w:type="spellStart"/>
      <w:r w:rsidR="0012666C" w:rsidRPr="0012666C">
        <w:t>Аккайынского</w:t>
      </w:r>
      <w:proofErr w:type="spellEnd"/>
      <w:r w:rsidR="0012666C" w:rsidRPr="0012666C">
        <w:t xml:space="preserve"> района Северо-Казахстанской области от 22 сентября 2023 года №8-2 «Об утверждении правил проведения раздельных сходов местного сообщества и определении количественного состава представителей жителей сел и улиц для участия в сходе местного сообщества сельских округов </w:t>
      </w:r>
      <w:proofErr w:type="spellStart"/>
      <w:r w:rsidR="0012666C" w:rsidRPr="0012666C">
        <w:t>Аккайынского</w:t>
      </w:r>
      <w:proofErr w:type="spellEnd"/>
      <w:r w:rsidR="0012666C" w:rsidRPr="0012666C">
        <w:t xml:space="preserve"> района Северо-Казахстанской области»</w:t>
      </w:r>
      <w:r w:rsidR="0012666C">
        <w:t xml:space="preserve">, </w:t>
      </w:r>
      <w:r w:rsidR="0012666C">
        <w:t>согласно предоставленного проекта решения.</w:t>
      </w:r>
    </w:p>
    <w:p w14:paraId="389B49A0" w14:textId="77777777" w:rsidR="00B204B9" w:rsidRDefault="00B204B9" w:rsidP="00B204B9">
      <w:pPr>
        <w:pStyle w:val="a3"/>
        <w:jc w:val="both"/>
      </w:pPr>
    </w:p>
    <w:p w14:paraId="38644E06" w14:textId="1AD85B86" w:rsidR="00B204B9" w:rsidRDefault="00B204B9" w:rsidP="00B204B9">
      <w:pPr>
        <w:pStyle w:val="a3"/>
        <w:jc w:val="both"/>
      </w:pPr>
      <w:r>
        <w:t>от «</w:t>
      </w:r>
      <w:r w:rsidR="0012666C">
        <w:t>30</w:t>
      </w:r>
      <w:r>
        <w:t xml:space="preserve">» </w:t>
      </w:r>
      <w:r w:rsidR="0012666C">
        <w:t>янва</w:t>
      </w:r>
      <w:r>
        <w:t>ря 202</w:t>
      </w:r>
      <w:r w:rsidR="0012666C">
        <w:t>5</w:t>
      </w:r>
      <w:r>
        <w:t xml:space="preserve"> года                                                                </w:t>
      </w:r>
      <w:proofErr w:type="spellStart"/>
      <w:r>
        <w:t>с.Смирново</w:t>
      </w:r>
      <w:proofErr w:type="spellEnd"/>
    </w:p>
    <w:p w14:paraId="7B122048" w14:textId="77777777" w:rsidR="00B204B9" w:rsidRDefault="00B204B9" w:rsidP="00B204B9">
      <w:pPr>
        <w:pStyle w:val="a3"/>
        <w:jc w:val="both"/>
      </w:pPr>
    </w:p>
    <w:p w14:paraId="016D5DC6" w14:textId="77777777" w:rsidR="00B204B9" w:rsidRDefault="00B204B9" w:rsidP="00B204B9">
      <w:pPr>
        <w:pStyle w:val="a3"/>
        <w:jc w:val="both"/>
      </w:pPr>
    </w:p>
    <w:p w14:paraId="04B45D5A" w14:textId="4F7D9A83" w:rsidR="00B204B9" w:rsidRDefault="00B204B9" w:rsidP="00B204B9">
      <w:pPr>
        <w:pStyle w:val="a3"/>
        <w:jc w:val="both"/>
        <w:rPr>
          <w:b/>
          <w:bCs/>
        </w:rPr>
      </w:pPr>
      <w:r>
        <w:t xml:space="preserve">      Рассмотрев проект </w:t>
      </w:r>
      <w:bookmarkStart w:id="0" w:name="_Hlk188957371"/>
      <w:r>
        <w:t xml:space="preserve">решения маслихата </w:t>
      </w:r>
      <w:proofErr w:type="spellStart"/>
      <w:r>
        <w:t>Аккайынского</w:t>
      </w:r>
      <w:proofErr w:type="spellEnd"/>
      <w:r>
        <w:t xml:space="preserve"> района Северо-Казахстанской области</w:t>
      </w:r>
      <w:bookmarkEnd w:id="0"/>
      <w:r>
        <w:t xml:space="preserve"> </w:t>
      </w:r>
      <w:r w:rsidR="0012666C" w:rsidRPr="0012666C">
        <w:t xml:space="preserve">«О внесении изменения в решение маслихата </w:t>
      </w:r>
      <w:proofErr w:type="spellStart"/>
      <w:r w:rsidR="0012666C" w:rsidRPr="0012666C">
        <w:t>Аккайынского</w:t>
      </w:r>
      <w:proofErr w:type="spellEnd"/>
      <w:r w:rsidR="0012666C" w:rsidRPr="0012666C">
        <w:t xml:space="preserve"> района Северо-Казахстанской области от 22 сентября 2023 года №8-2 «Об утверждении правил проведения раздельных сходов местного сообщества и определении количественного состава представителей жителей сел и улиц для участия в сходе местного сообщества сельских округов </w:t>
      </w:r>
      <w:proofErr w:type="spellStart"/>
      <w:r w:rsidR="0012666C" w:rsidRPr="0012666C">
        <w:t>Аккайынского</w:t>
      </w:r>
      <w:proofErr w:type="spellEnd"/>
      <w:r w:rsidR="0012666C" w:rsidRPr="0012666C">
        <w:t xml:space="preserve"> района Северо-Казахстанской области»</w:t>
      </w:r>
      <w:r>
        <w:t xml:space="preserve">, </w:t>
      </w:r>
      <w:r w:rsidR="0012666C">
        <w:t>О</w:t>
      </w:r>
      <w:r>
        <w:t xml:space="preserve">бщественный совет </w:t>
      </w:r>
      <w:proofErr w:type="spellStart"/>
      <w:r>
        <w:t>Аккайынского</w:t>
      </w:r>
      <w:proofErr w:type="spellEnd"/>
      <w:r>
        <w:t xml:space="preserve"> района Северо-Казахстанской области</w:t>
      </w:r>
      <w:r w:rsidR="0012666C">
        <w:t xml:space="preserve"> </w:t>
      </w:r>
      <w:r>
        <w:rPr>
          <w:b/>
          <w:bCs/>
        </w:rPr>
        <w:t>РЕКОМЕНДУЕТ:</w:t>
      </w:r>
    </w:p>
    <w:p w14:paraId="5D0A82B5" w14:textId="77777777" w:rsidR="0012666C" w:rsidRDefault="0012666C" w:rsidP="00B204B9">
      <w:pPr>
        <w:pStyle w:val="a3"/>
        <w:jc w:val="both"/>
        <w:rPr>
          <w:b/>
          <w:bCs/>
        </w:rPr>
      </w:pPr>
    </w:p>
    <w:p w14:paraId="4AC17B35" w14:textId="29AC07C0" w:rsidR="0012666C" w:rsidRDefault="00B204B9" w:rsidP="00B204B9">
      <w:pPr>
        <w:pStyle w:val="a3"/>
        <w:numPr>
          <w:ilvl w:val="0"/>
          <w:numId w:val="1"/>
        </w:numPr>
        <w:ind w:left="0" w:firstLine="345"/>
        <w:jc w:val="both"/>
      </w:pPr>
      <w:r>
        <w:t xml:space="preserve">Одобрить предложенный проект </w:t>
      </w:r>
      <w:r w:rsidR="0012666C" w:rsidRPr="0012666C">
        <w:t xml:space="preserve">решения маслихата </w:t>
      </w:r>
      <w:proofErr w:type="spellStart"/>
      <w:r w:rsidR="0012666C" w:rsidRPr="0012666C">
        <w:t>Аккайынского</w:t>
      </w:r>
      <w:proofErr w:type="spellEnd"/>
      <w:r w:rsidR="0012666C" w:rsidRPr="0012666C">
        <w:t xml:space="preserve"> района Северо-Казахстанской области</w:t>
      </w:r>
      <w:r>
        <w:t xml:space="preserve"> </w:t>
      </w:r>
      <w:r w:rsidR="0012666C" w:rsidRPr="0012666C">
        <w:t xml:space="preserve">«О внесении изменения в решение маслихата </w:t>
      </w:r>
      <w:proofErr w:type="spellStart"/>
      <w:r w:rsidR="0012666C" w:rsidRPr="0012666C">
        <w:t>Аккайынского</w:t>
      </w:r>
      <w:proofErr w:type="spellEnd"/>
      <w:r w:rsidR="0012666C" w:rsidRPr="0012666C">
        <w:t xml:space="preserve"> района Северо-Казахстанской области от 22 сентября 2023 года №8-2 «Об утверждении правил проведения раздельных сходов местного сообщества и определении количественного состава представителей жителей сел и улиц для участия в сходе местного сообщества сельских округов </w:t>
      </w:r>
      <w:proofErr w:type="spellStart"/>
      <w:r w:rsidR="0012666C" w:rsidRPr="0012666C">
        <w:t>Аккайынского</w:t>
      </w:r>
      <w:proofErr w:type="spellEnd"/>
      <w:r w:rsidR="0012666C" w:rsidRPr="0012666C">
        <w:t xml:space="preserve"> района Северо-Казахстанской области» </w:t>
      </w:r>
    </w:p>
    <w:p w14:paraId="1BE5348A" w14:textId="56FE70A8" w:rsidR="00B204B9" w:rsidRDefault="0012666C" w:rsidP="00B204B9">
      <w:pPr>
        <w:pStyle w:val="a3"/>
        <w:numPr>
          <w:ilvl w:val="0"/>
          <w:numId w:val="1"/>
        </w:numPr>
        <w:ind w:left="0" w:firstLine="345"/>
        <w:jc w:val="both"/>
      </w:pPr>
      <w:r w:rsidRPr="0012666C">
        <w:t xml:space="preserve">  </w:t>
      </w:r>
      <w:r w:rsidR="00B204B9">
        <w:t>Направить настоящ</w:t>
      </w:r>
      <w:r w:rsidR="00646C65">
        <w:t>ую</w:t>
      </w:r>
      <w:r w:rsidR="00B204B9">
        <w:t xml:space="preserve"> рекомендаци</w:t>
      </w:r>
      <w:r w:rsidR="00646C65">
        <w:t>ю</w:t>
      </w:r>
      <w:r w:rsidR="00B204B9">
        <w:t xml:space="preserve"> разработчику для последующей регистрации решения в </w:t>
      </w:r>
      <w:r w:rsidR="00B204B9" w:rsidRPr="0012666C">
        <w:rPr>
          <w:lang w:val="kk-KZ"/>
        </w:rPr>
        <w:t>Департамент</w:t>
      </w:r>
      <w:r>
        <w:rPr>
          <w:lang w:val="kk-KZ"/>
        </w:rPr>
        <w:t>е</w:t>
      </w:r>
      <w:r w:rsidR="00B204B9">
        <w:t xml:space="preserve"> юстиции </w:t>
      </w:r>
      <w:r w:rsidR="00B204B9" w:rsidRPr="0012666C">
        <w:rPr>
          <w:lang w:val="kk-KZ"/>
        </w:rPr>
        <w:t>Северо-Казахстанской области.</w:t>
      </w:r>
    </w:p>
    <w:p w14:paraId="431D4336" w14:textId="77777777" w:rsidR="00B204B9" w:rsidRDefault="00B204B9" w:rsidP="00B204B9">
      <w:pPr>
        <w:pStyle w:val="a3"/>
        <w:ind w:firstLine="345"/>
        <w:jc w:val="both"/>
      </w:pPr>
    </w:p>
    <w:p w14:paraId="54A8477B" w14:textId="77777777" w:rsidR="00B204B9" w:rsidRDefault="00B204B9" w:rsidP="00B204B9">
      <w:pPr>
        <w:pStyle w:val="a3"/>
        <w:ind w:firstLine="345"/>
        <w:jc w:val="both"/>
      </w:pPr>
    </w:p>
    <w:p w14:paraId="56CB23DB" w14:textId="77777777" w:rsidR="00B204B9" w:rsidRDefault="00B204B9" w:rsidP="00B204B9">
      <w:pPr>
        <w:pStyle w:val="a3"/>
        <w:rPr>
          <w:b/>
          <w:bCs/>
        </w:rPr>
      </w:pPr>
      <w:r>
        <w:rPr>
          <w:b/>
          <w:bCs/>
        </w:rPr>
        <w:t>Председатель</w:t>
      </w:r>
    </w:p>
    <w:p w14:paraId="4A2B7128" w14:textId="77777777" w:rsidR="00B204B9" w:rsidRDefault="00B204B9" w:rsidP="00B204B9">
      <w:pPr>
        <w:pStyle w:val="a3"/>
        <w:rPr>
          <w:b/>
          <w:bCs/>
        </w:rPr>
      </w:pPr>
      <w:r>
        <w:rPr>
          <w:b/>
          <w:bCs/>
        </w:rPr>
        <w:t xml:space="preserve">общественного совета                                                         </w:t>
      </w:r>
      <w:proofErr w:type="spellStart"/>
      <w:r>
        <w:rPr>
          <w:b/>
          <w:bCs/>
        </w:rPr>
        <w:t>С.Семенюк</w:t>
      </w:r>
      <w:proofErr w:type="spellEnd"/>
    </w:p>
    <w:p w14:paraId="7FA0FB3F" w14:textId="77777777" w:rsidR="00B204B9" w:rsidRDefault="00B204B9" w:rsidP="00B204B9">
      <w:pPr>
        <w:pStyle w:val="a3"/>
        <w:rPr>
          <w:b/>
          <w:bCs/>
        </w:rPr>
      </w:pPr>
    </w:p>
    <w:p w14:paraId="5DD3996B" w14:textId="77777777" w:rsidR="00B204B9" w:rsidRDefault="00B204B9" w:rsidP="00B204B9">
      <w:pPr>
        <w:pStyle w:val="a3"/>
        <w:rPr>
          <w:b/>
          <w:bCs/>
        </w:rPr>
      </w:pPr>
    </w:p>
    <w:p w14:paraId="19B18FB1" w14:textId="77777777" w:rsidR="00B204B9" w:rsidRDefault="00B204B9" w:rsidP="00B204B9">
      <w:pPr>
        <w:pStyle w:val="a3"/>
        <w:rPr>
          <w:b/>
          <w:bCs/>
        </w:rPr>
      </w:pPr>
      <w:r>
        <w:rPr>
          <w:b/>
          <w:bCs/>
        </w:rPr>
        <w:t xml:space="preserve">Секретарь                                                                             </w:t>
      </w:r>
      <w:proofErr w:type="spellStart"/>
      <w:r>
        <w:rPr>
          <w:b/>
          <w:bCs/>
        </w:rPr>
        <w:t>Б.Гулынина</w:t>
      </w:r>
      <w:proofErr w:type="spellEnd"/>
    </w:p>
    <w:p w14:paraId="2C2E7A5D" w14:textId="61BA3CD5" w:rsidR="00B204B9" w:rsidRDefault="00B204B9" w:rsidP="00B204B9">
      <w:pPr>
        <w:pStyle w:val="a3"/>
        <w:ind w:firstLine="345"/>
        <w:jc w:val="both"/>
        <w:rPr>
          <w:sz w:val="24"/>
          <w:szCs w:val="24"/>
          <w:lang w:val="kk-KZ"/>
        </w:rPr>
      </w:pPr>
      <w:r>
        <w:rPr>
          <w:sz w:val="24"/>
          <w:szCs w:val="24"/>
          <w:lang w:val="kk-KZ"/>
        </w:rPr>
        <w:lastRenderedPageBreak/>
        <w:t>Шығыс № 2</w:t>
      </w:r>
    </w:p>
    <w:p w14:paraId="0E191290" w14:textId="2BDA5177" w:rsidR="00B204B9" w:rsidRDefault="00B204B9" w:rsidP="00B204B9">
      <w:pPr>
        <w:pStyle w:val="a3"/>
        <w:ind w:firstLine="345"/>
        <w:jc w:val="both"/>
        <w:rPr>
          <w:sz w:val="24"/>
          <w:szCs w:val="24"/>
          <w:lang w:val="kk-KZ"/>
        </w:rPr>
      </w:pPr>
      <w:r>
        <w:rPr>
          <w:sz w:val="24"/>
          <w:szCs w:val="24"/>
          <w:lang w:val="kk-KZ"/>
        </w:rPr>
        <w:t>202</w:t>
      </w:r>
      <w:r w:rsidR="0012666C">
        <w:rPr>
          <w:sz w:val="24"/>
          <w:szCs w:val="24"/>
          <w:lang w:val="kk-KZ"/>
        </w:rPr>
        <w:t>5</w:t>
      </w:r>
      <w:r>
        <w:rPr>
          <w:sz w:val="24"/>
          <w:szCs w:val="24"/>
          <w:lang w:val="kk-KZ"/>
        </w:rPr>
        <w:t xml:space="preserve"> жылғы </w:t>
      </w:r>
      <w:r w:rsidR="0012666C">
        <w:rPr>
          <w:sz w:val="24"/>
          <w:szCs w:val="24"/>
          <w:lang w:val="kk-KZ"/>
        </w:rPr>
        <w:t>30</w:t>
      </w:r>
      <w:r>
        <w:rPr>
          <w:sz w:val="24"/>
          <w:szCs w:val="24"/>
          <w:lang w:val="kk-KZ"/>
        </w:rPr>
        <w:t>.</w:t>
      </w:r>
      <w:r w:rsidR="0012666C">
        <w:rPr>
          <w:sz w:val="24"/>
          <w:szCs w:val="24"/>
          <w:lang w:val="kk-KZ"/>
        </w:rPr>
        <w:t>0</w:t>
      </w:r>
      <w:r w:rsidR="009C6366">
        <w:rPr>
          <w:sz w:val="24"/>
          <w:szCs w:val="24"/>
          <w:lang w:val="kk-KZ"/>
        </w:rPr>
        <w:t>1</w:t>
      </w:r>
      <w:r>
        <w:rPr>
          <w:sz w:val="24"/>
          <w:szCs w:val="24"/>
          <w:lang w:val="kk-KZ"/>
        </w:rPr>
        <w:t>.</w:t>
      </w:r>
    </w:p>
    <w:p w14:paraId="72E9CA71" w14:textId="77777777" w:rsidR="00B204B9" w:rsidRDefault="00B204B9" w:rsidP="00B204B9">
      <w:pPr>
        <w:pStyle w:val="a3"/>
        <w:ind w:firstLine="345"/>
        <w:jc w:val="both"/>
        <w:rPr>
          <w:sz w:val="24"/>
          <w:szCs w:val="24"/>
          <w:lang w:val="kk-KZ"/>
        </w:rPr>
      </w:pPr>
    </w:p>
    <w:p w14:paraId="0E0850BB" w14:textId="77777777" w:rsidR="00B204B9" w:rsidRDefault="00B204B9" w:rsidP="00B204B9">
      <w:pPr>
        <w:pStyle w:val="a3"/>
        <w:ind w:firstLine="345"/>
        <w:jc w:val="both"/>
        <w:rPr>
          <w:sz w:val="24"/>
          <w:szCs w:val="24"/>
          <w:lang w:val="kk-KZ"/>
        </w:rPr>
      </w:pPr>
    </w:p>
    <w:p w14:paraId="700DDD30" w14:textId="77777777" w:rsidR="00B204B9" w:rsidRDefault="00B204B9" w:rsidP="00B204B9">
      <w:pPr>
        <w:pStyle w:val="a3"/>
        <w:ind w:firstLine="345"/>
        <w:jc w:val="both"/>
        <w:rPr>
          <w:sz w:val="24"/>
          <w:szCs w:val="24"/>
          <w:lang w:val="kk-KZ"/>
        </w:rPr>
      </w:pPr>
    </w:p>
    <w:p w14:paraId="5EEB70AC" w14:textId="77777777" w:rsidR="00B204B9" w:rsidRDefault="00B204B9" w:rsidP="00B204B9">
      <w:pPr>
        <w:pStyle w:val="a3"/>
        <w:ind w:firstLine="345"/>
        <w:jc w:val="both"/>
        <w:rPr>
          <w:sz w:val="24"/>
          <w:szCs w:val="24"/>
          <w:lang w:val="kk-KZ"/>
        </w:rPr>
      </w:pPr>
    </w:p>
    <w:p w14:paraId="094E689B" w14:textId="209D8688" w:rsidR="00B204B9" w:rsidRDefault="00B204B9" w:rsidP="00B204B9">
      <w:pPr>
        <w:pStyle w:val="a3"/>
        <w:ind w:firstLine="345"/>
        <w:jc w:val="both"/>
        <w:rPr>
          <w:lang w:val="kk-KZ"/>
        </w:rPr>
      </w:pPr>
      <w:r>
        <w:rPr>
          <w:szCs w:val="28"/>
          <w:lang w:val="kk-KZ"/>
        </w:rPr>
        <w:t xml:space="preserve">Солтүстік Қазақстан облысы Аққайың ауданының Қоғамдық кенесінің </w:t>
      </w:r>
      <w:r w:rsidR="0012666C" w:rsidRPr="0012666C">
        <w:rPr>
          <w:szCs w:val="28"/>
          <w:lang w:val="kk-KZ"/>
        </w:rPr>
        <w:t xml:space="preserve">         «Солтүстік Қазақстан облысы Аққайың ауданының ауылдық округтерінде жергілікті қоғамдастықтың бөлек жиындарын өткізудің қағидасын бекіту және жергілікті қоғамдастық жиындарына қатысатын ауыл және көше тұрғындары өкілдерінің сандық құрамын анықтау туралы» Солтүстік Қазақстан облысы Аққайың ауданы мәслихатының 2023 жылғы 22 қыркүйектегі № 8-2 шешіміне өзгеріс енгізу туралы» </w:t>
      </w:r>
      <w:r w:rsidRPr="005F7923">
        <w:rPr>
          <w:lang w:val="kk-KZ"/>
        </w:rPr>
        <w:t xml:space="preserve"> </w:t>
      </w:r>
      <w:r>
        <w:rPr>
          <w:lang w:val="kk-KZ"/>
        </w:rPr>
        <w:t>Солтүстік Қазақстан облысы Аққайың ауданы мәслихатының шешімінің жобасы</w:t>
      </w:r>
    </w:p>
    <w:p w14:paraId="200FA7ED" w14:textId="77777777" w:rsidR="00B204B9" w:rsidRPr="005F7923" w:rsidRDefault="00B204B9" w:rsidP="00B204B9">
      <w:pPr>
        <w:pStyle w:val="a3"/>
        <w:ind w:firstLine="345"/>
        <w:jc w:val="both"/>
        <w:rPr>
          <w:szCs w:val="28"/>
          <w:lang w:val="kk-KZ"/>
        </w:rPr>
      </w:pPr>
    </w:p>
    <w:p w14:paraId="13A9E99F" w14:textId="7A07B4C8" w:rsidR="00B204B9" w:rsidRDefault="00B204B9" w:rsidP="00B204B9">
      <w:pPr>
        <w:pStyle w:val="a3"/>
        <w:ind w:firstLine="345"/>
        <w:jc w:val="center"/>
        <w:rPr>
          <w:b/>
          <w:bCs/>
          <w:szCs w:val="28"/>
          <w:lang w:val="kk-KZ"/>
        </w:rPr>
      </w:pPr>
      <w:r>
        <w:rPr>
          <w:b/>
          <w:bCs/>
          <w:szCs w:val="28"/>
          <w:lang w:val="kk-KZ"/>
        </w:rPr>
        <w:t>ҰСЫНЫМ</w:t>
      </w:r>
    </w:p>
    <w:p w14:paraId="787426EA" w14:textId="77777777" w:rsidR="00B204B9" w:rsidRDefault="00B204B9" w:rsidP="00B204B9">
      <w:pPr>
        <w:pStyle w:val="a3"/>
        <w:ind w:firstLine="345"/>
        <w:jc w:val="center"/>
        <w:rPr>
          <w:b/>
          <w:bCs/>
          <w:szCs w:val="28"/>
          <w:lang w:val="kk-KZ"/>
        </w:rPr>
      </w:pPr>
    </w:p>
    <w:p w14:paraId="1B05DB04" w14:textId="67CEC22F" w:rsidR="00B204B9" w:rsidRDefault="00B204B9" w:rsidP="00B204B9">
      <w:pPr>
        <w:pStyle w:val="a3"/>
        <w:ind w:firstLine="345"/>
        <w:jc w:val="both"/>
        <w:rPr>
          <w:szCs w:val="28"/>
          <w:lang w:val="kk-KZ"/>
        </w:rPr>
      </w:pPr>
      <w:r>
        <w:rPr>
          <w:szCs w:val="28"/>
          <w:lang w:val="kk-KZ"/>
        </w:rPr>
        <w:t>202</w:t>
      </w:r>
      <w:r w:rsidR="0012666C">
        <w:rPr>
          <w:szCs w:val="28"/>
          <w:lang w:val="kk-KZ"/>
        </w:rPr>
        <w:t>5</w:t>
      </w:r>
      <w:r>
        <w:rPr>
          <w:szCs w:val="28"/>
          <w:lang w:val="kk-KZ"/>
        </w:rPr>
        <w:t xml:space="preserve"> жылғы «</w:t>
      </w:r>
      <w:r w:rsidR="0012666C">
        <w:rPr>
          <w:szCs w:val="28"/>
          <w:lang w:val="kk-KZ"/>
        </w:rPr>
        <w:t>30</w:t>
      </w:r>
      <w:r>
        <w:rPr>
          <w:szCs w:val="28"/>
          <w:lang w:val="kk-KZ"/>
        </w:rPr>
        <w:t>» қ</w:t>
      </w:r>
      <w:r w:rsidR="009C6366">
        <w:rPr>
          <w:szCs w:val="28"/>
          <w:lang w:val="kk-KZ"/>
        </w:rPr>
        <w:t>а</w:t>
      </w:r>
      <w:r w:rsidR="0012666C">
        <w:rPr>
          <w:szCs w:val="28"/>
          <w:lang w:val="kk-KZ"/>
        </w:rPr>
        <w:t>ңтар</w:t>
      </w:r>
      <w:r>
        <w:rPr>
          <w:szCs w:val="28"/>
          <w:lang w:val="kk-KZ"/>
        </w:rPr>
        <w:t xml:space="preserve">                                                           Смирново а.</w:t>
      </w:r>
    </w:p>
    <w:p w14:paraId="5B216244" w14:textId="36C0AF84" w:rsidR="00B204B9" w:rsidRDefault="00B204B9" w:rsidP="00B204B9">
      <w:pPr>
        <w:pStyle w:val="a3"/>
        <w:ind w:firstLine="345"/>
        <w:jc w:val="both"/>
        <w:rPr>
          <w:szCs w:val="28"/>
          <w:lang w:val="kk-KZ"/>
        </w:rPr>
      </w:pPr>
    </w:p>
    <w:p w14:paraId="191A2F8D" w14:textId="77777777" w:rsidR="0012666C" w:rsidRDefault="0012666C" w:rsidP="00B204B9">
      <w:pPr>
        <w:pStyle w:val="a3"/>
        <w:ind w:firstLine="345"/>
        <w:jc w:val="both"/>
        <w:rPr>
          <w:szCs w:val="28"/>
          <w:lang w:val="kk-KZ"/>
        </w:rPr>
      </w:pPr>
    </w:p>
    <w:p w14:paraId="2AC3A631" w14:textId="1C9F017A" w:rsidR="00B204B9" w:rsidRDefault="0012666C" w:rsidP="00B204B9">
      <w:pPr>
        <w:pStyle w:val="a3"/>
        <w:ind w:firstLine="345"/>
        <w:jc w:val="both"/>
        <w:rPr>
          <w:b/>
          <w:bCs/>
          <w:szCs w:val="28"/>
          <w:lang w:val="kk-KZ"/>
        </w:rPr>
      </w:pPr>
      <w:r w:rsidRPr="0012666C">
        <w:rPr>
          <w:szCs w:val="28"/>
          <w:lang w:val="kk-KZ"/>
        </w:rPr>
        <w:t xml:space="preserve">    «Солтүстік Қазақстан облысы Аққайың ауданының ауылдық округтерінде жергілікті қоғамдастықтың бөлек жиындарын өткізудің қағидасын бекіту және жергілікті қоғамдастық жиындарына қатысатын ауыл және көше тұрғындары өкілдерінің сандық құрамын анықтау туралы» Солтүстік Қазақстан облысы Аққайың ауданы мәслихатының 2023 жылғы 22 қыркүйектегі № 8-2 шешіміне өзгеріс енгізу туралы» </w:t>
      </w:r>
      <w:r w:rsidR="00B204B9">
        <w:rPr>
          <w:lang w:val="kk-KZ"/>
        </w:rPr>
        <w:t xml:space="preserve">Аққайың ауданы мәслихат шешімінің жобасы қарастыра отырып, </w:t>
      </w:r>
      <w:r w:rsidR="00B204B9">
        <w:rPr>
          <w:szCs w:val="28"/>
          <w:lang w:val="kk-KZ"/>
        </w:rPr>
        <w:t xml:space="preserve">Солтүстік Қазақстан облысы Аққайың ауданының Қоғамдық кенесі </w:t>
      </w:r>
      <w:r w:rsidR="00B204B9">
        <w:rPr>
          <w:b/>
          <w:bCs/>
          <w:szCs w:val="28"/>
          <w:lang w:val="kk-KZ"/>
        </w:rPr>
        <w:t>ҰСЫНАДЫ:</w:t>
      </w:r>
    </w:p>
    <w:p w14:paraId="1B086337" w14:textId="77777777" w:rsidR="0012666C" w:rsidRDefault="0012666C" w:rsidP="00B204B9">
      <w:pPr>
        <w:pStyle w:val="a3"/>
        <w:ind w:firstLine="345"/>
        <w:jc w:val="both"/>
        <w:rPr>
          <w:b/>
          <w:bCs/>
          <w:szCs w:val="28"/>
          <w:lang w:val="kk-KZ"/>
        </w:rPr>
      </w:pPr>
    </w:p>
    <w:p w14:paraId="4EAD769B" w14:textId="02028BFA" w:rsidR="00B204B9" w:rsidRDefault="0012666C" w:rsidP="00B204B9">
      <w:pPr>
        <w:pStyle w:val="a3"/>
        <w:numPr>
          <w:ilvl w:val="0"/>
          <w:numId w:val="2"/>
        </w:numPr>
        <w:ind w:left="0" w:firstLine="345"/>
        <w:jc w:val="both"/>
        <w:rPr>
          <w:lang w:val="kk-KZ"/>
        </w:rPr>
      </w:pPr>
      <w:r w:rsidRPr="0012666C">
        <w:rPr>
          <w:szCs w:val="28"/>
          <w:lang w:val="kk-KZ"/>
        </w:rPr>
        <w:t xml:space="preserve"> «Солтүстік Қазақстан облысы Аққайың ауданының ауылдық округтерінде жергілікті қоғамдастықтың бөлек жиындарын өткізудің қағидасын бекіту және жергілікті қоғамдастық жиындарына қатысатын ауыл және көше тұрғындары өкілдерінің сандық құрамын анықтау туралы» Солтүстік Қазақстан облысы Аққайың ауданы мәслихатының 2023 жылғы 22 қыркүйектегі № 8-2 шешіміне өзгеріс енгізу туралы» </w:t>
      </w:r>
      <w:r>
        <w:rPr>
          <w:lang w:val="kk-KZ"/>
        </w:rPr>
        <w:t xml:space="preserve">Солтүстік Қазақстан облысы Аққайың ауданы мәслихатының </w:t>
      </w:r>
      <w:r w:rsidR="00B204B9">
        <w:rPr>
          <w:lang w:val="kk-KZ"/>
        </w:rPr>
        <w:t>шешімінің жобасына сәйкес мақұлдансын.</w:t>
      </w:r>
    </w:p>
    <w:p w14:paraId="6FABEEC6" w14:textId="2EB835EE" w:rsidR="00B204B9" w:rsidRDefault="00B204B9" w:rsidP="00B204B9">
      <w:pPr>
        <w:pStyle w:val="a3"/>
        <w:numPr>
          <w:ilvl w:val="0"/>
          <w:numId w:val="3"/>
        </w:numPr>
        <w:ind w:left="0" w:firstLine="420"/>
        <w:jc w:val="both"/>
        <w:rPr>
          <w:lang w:val="kk-KZ"/>
        </w:rPr>
      </w:pPr>
      <w:r w:rsidRPr="008445D2">
        <w:rPr>
          <w:lang w:val="kk-KZ"/>
        </w:rPr>
        <w:t xml:space="preserve">Осы  ұсынымды әзірлеушіге кейіннен </w:t>
      </w:r>
      <w:r>
        <w:rPr>
          <w:lang w:val="kk-KZ"/>
        </w:rPr>
        <w:t xml:space="preserve">Солтүстік Қазақстан облысы әділет Департаментіне </w:t>
      </w:r>
      <w:r w:rsidR="00E542EF">
        <w:rPr>
          <w:lang w:val="kk-KZ"/>
        </w:rPr>
        <w:t xml:space="preserve">шешімді </w:t>
      </w:r>
      <w:r>
        <w:rPr>
          <w:lang w:val="kk-KZ"/>
        </w:rPr>
        <w:t>тіркеу үшін жіберілсін.</w:t>
      </w:r>
    </w:p>
    <w:p w14:paraId="31F4134C" w14:textId="77777777" w:rsidR="00B204B9" w:rsidRDefault="00B204B9" w:rsidP="00B204B9">
      <w:pPr>
        <w:pStyle w:val="a3"/>
        <w:ind w:left="420"/>
        <w:jc w:val="both"/>
        <w:rPr>
          <w:lang w:val="kk-KZ"/>
        </w:rPr>
      </w:pPr>
    </w:p>
    <w:p w14:paraId="22A16D17" w14:textId="77777777" w:rsidR="00B204B9" w:rsidRDefault="00B204B9" w:rsidP="00B204B9">
      <w:pPr>
        <w:pStyle w:val="a3"/>
        <w:ind w:left="345"/>
        <w:jc w:val="both"/>
        <w:rPr>
          <w:lang w:val="kk-KZ"/>
        </w:rPr>
      </w:pPr>
    </w:p>
    <w:p w14:paraId="25E2D802" w14:textId="77777777" w:rsidR="00B204B9" w:rsidRDefault="00B204B9" w:rsidP="00B204B9">
      <w:pPr>
        <w:pStyle w:val="a3"/>
        <w:ind w:left="345"/>
        <w:jc w:val="both"/>
        <w:rPr>
          <w:b/>
          <w:bCs/>
          <w:lang w:val="kk-KZ"/>
        </w:rPr>
      </w:pPr>
      <w:r>
        <w:rPr>
          <w:b/>
          <w:bCs/>
          <w:lang w:val="kk-KZ"/>
        </w:rPr>
        <w:t>Қоғамдық кеңес төрағасы                                                    С.Семенюк</w:t>
      </w:r>
    </w:p>
    <w:p w14:paraId="0A85979A" w14:textId="77777777" w:rsidR="00B204B9" w:rsidRDefault="00B204B9" w:rsidP="00B204B9">
      <w:pPr>
        <w:pStyle w:val="a3"/>
        <w:ind w:left="345"/>
        <w:jc w:val="both"/>
        <w:rPr>
          <w:b/>
          <w:bCs/>
          <w:lang w:val="kk-KZ"/>
        </w:rPr>
      </w:pPr>
    </w:p>
    <w:p w14:paraId="42159E60" w14:textId="77777777" w:rsidR="00B204B9" w:rsidRDefault="00B204B9" w:rsidP="00B204B9">
      <w:pPr>
        <w:pStyle w:val="a3"/>
        <w:ind w:left="345"/>
        <w:jc w:val="both"/>
        <w:rPr>
          <w:b/>
          <w:bCs/>
          <w:lang w:val="kk-KZ"/>
        </w:rPr>
      </w:pPr>
    </w:p>
    <w:p w14:paraId="69B84421" w14:textId="6D49E3C4" w:rsidR="00F12C76" w:rsidRPr="00B204B9" w:rsidRDefault="00B204B9" w:rsidP="0012666C">
      <w:pPr>
        <w:pStyle w:val="a3"/>
        <w:ind w:left="345"/>
        <w:jc w:val="both"/>
        <w:rPr>
          <w:lang w:val="kk-KZ"/>
        </w:rPr>
      </w:pPr>
      <w:r>
        <w:rPr>
          <w:b/>
          <w:bCs/>
          <w:lang w:val="kk-KZ"/>
        </w:rPr>
        <w:t>Хатшысы                                                                                  Б.Гулынина</w:t>
      </w:r>
    </w:p>
    <w:sectPr w:rsidR="00F12C76" w:rsidRPr="00B204B9" w:rsidSect="005F7923">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181"/>
    <w:multiLevelType w:val="hybridMultilevel"/>
    <w:tmpl w:val="86EA3ED2"/>
    <w:lvl w:ilvl="0" w:tplc="DEE6CB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EFD5446"/>
    <w:multiLevelType w:val="hybridMultilevel"/>
    <w:tmpl w:val="7AB022B6"/>
    <w:lvl w:ilvl="0" w:tplc="3F9226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424F1F1B"/>
    <w:multiLevelType w:val="hybridMultilevel"/>
    <w:tmpl w:val="E35280E8"/>
    <w:lvl w:ilvl="0" w:tplc="BF0261B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04"/>
    <w:rsid w:val="0007794F"/>
    <w:rsid w:val="0012666C"/>
    <w:rsid w:val="00196004"/>
    <w:rsid w:val="00223010"/>
    <w:rsid w:val="00646C65"/>
    <w:rsid w:val="006C0B77"/>
    <w:rsid w:val="007D1EB7"/>
    <w:rsid w:val="008242FF"/>
    <w:rsid w:val="00870751"/>
    <w:rsid w:val="008A29B8"/>
    <w:rsid w:val="00922C48"/>
    <w:rsid w:val="009C6366"/>
    <w:rsid w:val="00A04524"/>
    <w:rsid w:val="00B204B9"/>
    <w:rsid w:val="00B915B7"/>
    <w:rsid w:val="00E542E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DA45"/>
  <w15:chartTrackingRefBased/>
  <w15:docId w15:val="{8159706B-E28C-49E4-B626-F715203B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4B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4B9"/>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598</Words>
  <Characters>3410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Гулынина Ботагоз Сагандыковна</cp:lastModifiedBy>
  <cp:revision>10</cp:revision>
  <cp:lastPrinted>2025-01-28T06:54:00Z</cp:lastPrinted>
  <dcterms:created xsi:type="dcterms:W3CDTF">2024-11-18T11:21:00Z</dcterms:created>
  <dcterms:modified xsi:type="dcterms:W3CDTF">2025-01-28T06:57:00Z</dcterms:modified>
</cp:coreProperties>
</file>