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73380">
        <w:rPr>
          <w:b/>
          <w:sz w:val="28"/>
          <w:szCs w:val="28"/>
          <w:lang w:val="kk-KZ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73380">
        <w:rPr>
          <w:b/>
          <w:sz w:val="28"/>
          <w:szCs w:val="28"/>
          <w:lang w:val="kk-KZ"/>
        </w:rPr>
        <w:t xml:space="preserve">4 </w:t>
      </w:r>
      <w:r w:rsidR="00CD4409" w:rsidRPr="005F5E61">
        <w:rPr>
          <w:b/>
          <w:sz w:val="28"/>
          <w:szCs w:val="28"/>
        </w:rPr>
        <w:t xml:space="preserve">года № </w:t>
      </w:r>
      <w:r w:rsidR="00573380">
        <w:rPr>
          <w:b/>
          <w:sz w:val="28"/>
          <w:szCs w:val="28"/>
          <w:lang w:val="kk-KZ"/>
        </w:rPr>
        <w:t>288</w:t>
      </w:r>
      <w:r w:rsidR="00573380">
        <w:rPr>
          <w:b/>
          <w:sz w:val="28"/>
          <w:szCs w:val="28"/>
        </w:rPr>
        <w:t>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 «</w:t>
      </w:r>
      <w:proofErr w:type="gramEnd"/>
      <w:r w:rsidR="00CD4409">
        <w:rPr>
          <w:b/>
          <w:sz w:val="28"/>
          <w:szCs w:val="28"/>
        </w:rPr>
        <w:t xml:space="preserve">О бюджете </w:t>
      </w:r>
      <w:r w:rsidR="00B46E55">
        <w:rPr>
          <w:b/>
          <w:sz w:val="28"/>
          <w:szCs w:val="28"/>
          <w:lang w:val="kk-KZ"/>
        </w:rPr>
        <w:t>села Коянды</w:t>
      </w:r>
      <w:r w:rsidR="00CD4409" w:rsidRPr="007709D7">
        <w:rPr>
          <w:b/>
          <w:sz w:val="28"/>
          <w:szCs w:val="28"/>
        </w:rPr>
        <w:t xml:space="preserve"> 202</w:t>
      </w:r>
      <w:r w:rsidR="005439DF">
        <w:rPr>
          <w:b/>
          <w:sz w:val="28"/>
          <w:szCs w:val="28"/>
        </w:rPr>
        <w:t>4</w:t>
      </w:r>
      <w:r w:rsidR="00CD4409">
        <w:rPr>
          <w:b/>
          <w:sz w:val="28"/>
          <w:szCs w:val="28"/>
        </w:rPr>
        <w:t>-202</w:t>
      </w:r>
      <w:r w:rsidR="005439DF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573380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573380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</w:t>
      </w:r>
      <w:r w:rsidR="00573380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573380">
        <w:rPr>
          <w:b/>
          <w:sz w:val="28"/>
          <w:szCs w:val="28"/>
          <w:lang w:val="kk-KZ"/>
        </w:rPr>
        <w:t>Сулейменов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2D6064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2D6064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2D6064">
        <w:rPr>
          <w:b/>
          <w:sz w:val="28"/>
          <w:szCs w:val="28"/>
          <w:lang w:val="kk-KZ"/>
        </w:rPr>
        <w:t>288</w:t>
      </w:r>
      <w:r w:rsidR="003C398E">
        <w:rPr>
          <w:b/>
          <w:sz w:val="28"/>
          <w:szCs w:val="28"/>
          <w:lang w:val="kk-KZ"/>
        </w:rPr>
        <w:t>/</w:t>
      </w:r>
      <w:r w:rsidR="002D6064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2D6064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2D6064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876F61">
        <w:rPr>
          <w:b/>
          <w:sz w:val="28"/>
          <w:szCs w:val="28"/>
          <w:lang w:val="kk-KZ"/>
        </w:rPr>
        <w:t>Қ</w:t>
      </w:r>
      <w:r w:rsidR="00B46E55">
        <w:rPr>
          <w:b/>
          <w:sz w:val="28"/>
          <w:szCs w:val="28"/>
          <w:lang w:val="kk-KZ"/>
        </w:rPr>
        <w:t>оянды  ауылының</w:t>
      </w:r>
      <w:r w:rsidR="00CD4409">
        <w:rPr>
          <w:b/>
          <w:sz w:val="28"/>
          <w:szCs w:val="28"/>
          <w:lang w:val="kk-KZ"/>
        </w:rPr>
        <w:t xml:space="preserve"> бюджеті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2D6064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2D6064">
        <w:rPr>
          <w:b/>
          <w:sz w:val="28"/>
          <w:szCs w:val="28"/>
          <w:lang w:val="kk-KZ"/>
        </w:rPr>
        <w:t>Сүлейменов</w:t>
      </w:r>
      <w:bookmarkStart w:id="0" w:name="_GoBack"/>
      <w:bookmarkEnd w:id="0"/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D6064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439DF"/>
    <w:rsid w:val="005464E3"/>
    <w:rsid w:val="00546852"/>
    <w:rsid w:val="00550A6F"/>
    <w:rsid w:val="0055199A"/>
    <w:rsid w:val="00573380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7E9DC-61F1-4876-858B-F4515EC9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114</cp:revision>
  <cp:lastPrinted>2021-05-28T08:37:00Z</cp:lastPrinted>
  <dcterms:created xsi:type="dcterms:W3CDTF">2019-04-25T06:17:00Z</dcterms:created>
  <dcterms:modified xsi:type="dcterms:W3CDTF">2025-10-13T11:25:00Z</dcterms:modified>
</cp:coreProperties>
</file>