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190A71">
        <w:rPr>
          <w:b/>
          <w:sz w:val="28"/>
          <w:szCs w:val="28"/>
          <w:lang w:val="kk-KZ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190A71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190A71">
        <w:rPr>
          <w:b/>
          <w:sz w:val="28"/>
          <w:szCs w:val="28"/>
          <w:lang w:val="kk-KZ"/>
        </w:rPr>
        <w:t>282</w:t>
      </w:r>
      <w:r w:rsidR="005439DF">
        <w:rPr>
          <w:b/>
          <w:sz w:val="28"/>
          <w:szCs w:val="28"/>
        </w:rPr>
        <w:t>/</w:t>
      </w:r>
      <w:r w:rsidR="00190A71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AC44E4">
        <w:rPr>
          <w:b/>
          <w:sz w:val="28"/>
          <w:szCs w:val="28"/>
          <w:lang w:val="kk-KZ"/>
        </w:rPr>
        <w:t xml:space="preserve"> </w:t>
      </w:r>
      <w:r w:rsidR="003F015D">
        <w:rPr>
          <w:b/>
          <w:sz w:val="28"/>
          <w:szCs w:val="28"/>
          <w:lang w:val="kk-KZ"/>
        </w:rPr>
        <w:t>Жанаесильского</w:t>
      </w:r>
      <w:r w:rsidR="008C0487">
        <w:rPr>
          <w:b/>
          <w:sz w:val="28"/>
          <w:szCs w:val="28"/>
          <w:lang w:val="kk-KZ"/>
        </w:rPr>
        <w:t xml:space="preserve"> </w:t>
      </w:r>
      <w:r w:rsidR="005333A0">
        <w:rPr>
          <w:b/>
          <w:sz w:val="28"/>
          <w:szCs w:val="28"/>
          <w:lang w:val="kk-KZ"/>
        </w:rPr>
        <w:t xml:space="preserve">сельского округа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190A71">
        <w:rPr>
          <w:b/>
          <w:sz w:val="28"/>
          <w:szCs w:val="28"/>
          <w:lang w:val="kk-KZ"/>
        </w:rPr>
        <w:t>5</w:t>
      </w:r>
      <w:r w:rsidR="00CD4409">
        <w:rPr>
          <w:b/>
          <w:sz w:val="28"/>
          <w:szCs w:val="28"/>
        </w:rPr>
        <w:t>-202</w:t>
      </w:r>
      <w:r w:rsidR="00190A71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190A71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190A71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r w:rsidR="00190A71">
        <w:rPr>
          <w:b/>
          <w:sz w:val="28"/>
          <w:szCs w:val="28"/>
          <w:lang w:val="kk-KZ"/>
        </w:rPr>
        <w:t>Сулейменов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7D055A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7D055A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7D055A">
        <w:rPr>
          <w:b/>
          <w:sz w:val="28"/>
          <w:szCs w:val="28"/>
          <w:lang w:val="kk-KZ"/>
        </w:rPr>
        <w:t>282</w:t>
      </w:r>
      <w:bookmarkStart w:id="0" w:name="_GoBack"/>
      <w:bookmarkEnd w:id="0"/>
      <w:r w:rsidR="003C398E">
        <w:rPr>
          <w:b/>
          <w:sz w:val="28"/>
          <w:szCs w:val="28"/>
          <w:lang w:val="kk-KZ"/>
        </w:rPr>
        <w:t>/</w:t>
      </w:r>
      <w:r w:rsidR="007D055A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7D055A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7D055A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6C2334">
        <w:rPr>
          <w:b/>
          <w:sz w:val="28"/>
          <w:szCs w:val="28"/>
          <w:lang w:val="kk-KZ"/>
        </w:rPr>
        <w:t xml:space="preserve">Жаңаесіл </w:t>
      </w:r>
      <w:r w:rsidR="005333A0">
        <w:rPr>
          <w:b/>
          <w:sz w:val="28"/>
          <w:szCs w:val="28"/>
          <w:lang w:val="kk-KZ"/>
        </w:rPr>
        <w:t>ауылдық</w:t>
      </w:r>
      <w:r w:rsidR="00E17CD6">
        <w:rPr>
          <w:b/>
          <w:sz w:val="28"/>
          <w:szCs w:val="28"/>
          <w:lang w:val="kk-KZ"/>
        </w:rPr>
        <w:t xml:space="preserve">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7D055A">
        <w:rPr>
          <w:b/>
          <w:sz w:val="28"/>
          <w:szCs w:val="28"/>
          <w:lang w:val="kk-KZ"/>
        </w:rPr>
        <w:t xml:space="preserve">      А</w:t>
      </w:r>
      <w:r>
        <w:rPr>
          <w:b/>
          <w:sz w:val="28"/>
          <w:szCs w:val="28"/>
          <w:lang w:val="kk-KZ"/>
        </w:rPr>
        <w:t xml:space="preserve">. </w:t>
      </w:r>
      <w:r w:rsidR="007D055A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0A71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3F015D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C2334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D055A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210C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F3FA7-9691-471D-9916-54B62B19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125</cp:revision>
  <cp:lastPrinted>2021-05-28T08:37:00Z</cp:lastPrinted>
  <dcterms:created xsi:type="dcterms:W3CDTF">2019-04-25T06:17:00Z</dcterms:created>
  <dcterms:modified xsi:type="dcterms:W3CDTF">2025-10-14T04:18:00Z</dcterms:modified>
</cp:coreProperties>
</file>